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2B0" w:rsidRPr="00A256DD" w:rsidRDefault="00B5639E" w:rsidP="009B02B0">
      <w:pPr>
        <w:jc w:val="center"/>
        <w:rPr>
          <w:rFonts w:ascii="Comic Sans MS" w:hAnsi="Comic Sans MS" w:cs="Tahoma"/>
          <w:b/>
          <w:sz w:val="40"/>
          <w:szCs w:val="40"/>
        </w:rPr>
      </w:pPr>
      <w:r>
        <w:rPr>
          <w:rFonts w:ascii="Comic Sans MS" w:hAnsi="Comic Sans MS" w:cs="Tahoma"/>
          <w:b/>
          <w:sz w:val="40"/>
          <w:szCs w:val="40"/>
        </w:rPr>
        <w:t xml:space="preserve"> </w:t>
      </w:r>
      <w:r w:rsidR="009B02B0">
        <w:rPr>
          <w:rFonts w:ascii="Comic Sans MS" w:hAnsi="Comic Sans MS" w:cs="Tahoma"/>
          <w:b/>
          <w:sz w:val="40"/>
          <w:szCs w:val="40"/>
        </w:rPr>
        <w:t xml:space="preserve">AGENDA </w:t>
      </w:r>
      <w:r w:rsidR="009B02B0" w:rsidRPr="00A256DD">
        <w:rPr>
          <w:rFonts w:ascii="Comic Sans MS" w:hAnsi="Comic Sans MS" w:cs="Tahoma"/>
          <w:b/>
          <w:sz w:val="40"/>
          <w:szCs w:val="40"/>
        </w:rPr>
        <w:t>NOTE</w:t>
      </w:r>
      <w:r w:rsidR="009B02B0">
        <w:rPr>
          <w:rFonts w:ascii="Comic Sans MS" w:hAnsi="Comic Sans MS" w:cs="Tahoma"/>
          <w:b/>
          <w:sz w:val="40"/>
          <w:szCs w:val="40"/>
        </w:rPr>
        <w:t>S</w:t>
      </w:r>
    </w:p>
    <w:p w:rsidR="009B02B0" w:rsidRDefault="009B02B0" w:rsidP="009B02B0">
      <w:pPr>
        <w:jc w:val="center"/>
        <w:rPr>
          <w:rFonts w:ascii="Comic Sans MS" w:hAnsi="Comic Sans MS" w:cs="Tahoma"/>
          <w:b/>
          <w:sz w:val="40"/>
          <w:szCs w:val="40"/>
        </w:rPr>
      </w:pPr>
    </w:p>
    <w:p w:rsidR="009B02B0" w:rsidRDefault="009B02B0" w:rsidP="009B02B0">
      <w:pPr>
        <w:jc w:val="center"/>
        <w:rPr>
          <w:rFonts w:ascii="Comic Sans MS" w:hAnsi="Comic Sans MS" w:cs="Tahoma"/>
          <w:b/>
          <w:sz w:val="40"/>
          <w:szCs w:val="40"/>
        </w:rPr>
      </w:pPr>
    </w:p>
    <w:p w:rsidR="009B02B0" w:rsidRPr="006E15F5" w:rsidRDefault="006D1392" w:rsidP="006D1392">
      <w:pPr>
        <w:tabs>
          <w:tab w:val="left" w:pos="2730"/>
        </w:tabs>
        <w:rPr>
          <w:rFonts w:ascii="Comic Sans MS" w:hAnsi="Comic Sans MS" w:cs="Tahoma"/>
          <w:b/>
          <w:sz w:val="28"/>
        </w:rPr>
      </w:pPr>
      <w:r>
        <w:rPr>
          <w:rFonts w:ascii="Comic Sans MS" w:hAnsi="Comic Sans MS" w:cs="Tahoma"/>
          <w:b/>
          <w:sz w:val="28"/>
        </w:rPr>
        <w:tab/>
      </w:r>
    </w:p>
    <w:p w:rsidR="009B02B0" w:rsidRPr="006E15F5" w:rsidRDefault="009B02B0" w:rsidP="009B02B0">
      <w:pPr>
        <w:jc w:val="center"/>
        <w:rPr>
          <w:rFonts w:ascii="Comic Sans MS" w:hAnsi="Comic Sans MS" w:cs="Tahoma"/>
          <w:b/>
          <w:sz w:val="32"/>
        </w:rPr>
      </w:pPr>
      <w:r>
        <w:rPr>
          <w:rFonts w:ascii="Comic Sans MS" w:hAnsi="Comic Sans MS" w:cs="Tahoma"/>
          <w:b/>
          <w:sz w:val="32"/>
        </w:rPr>
        <w:t>7</w:t>
      </w:r>
      <w:r w:rsidR="009C6432">
        <w:rPr>
          <w:rFonts w:ascii="Comic Sans MS" w:hAnsi="Comic Sans MS" w:cs="Tahoma"/>
          <w:b/>
          <w:sz w:val="32"/>
        </w:rPr>
        <w:t>9</w:t>
      </w:r>
      <w:r w:rsidR="00AB427B" w:rsidRPr="00AB427B">
        <w:rPr>
          <w:rFonts w:ascii="Comic Sans MS" w:hAnsi="Comic Sans MS" w:cs="Tahoma"/>
          <w:b/>
          <w:sz w:val="32"/>
          <w:vertAlign w:val="superscript"/>
        </w:rPr>
        <w:t>th</w:t>
      </w:r>
      <w:r w:rsidR="00AB427B">
        <w:rPr>
          <w:rFonts w:ascii="Comic Sans MS" w:hAnsi="Comic Sans MS" w:cs="Tahoma"/>
          <w:b/>
          <w:sz w:val="32"/>
        </w:rPr>
        <w:t xml:space="preserve"> </w:t>
      </w:r>
      <w:r w:rsidR="00F91BF7">
        <w:rPr>
          <w:rFonts w:ascii="Comic Sans MS" w:hAnsi="Comic Sans MS" w:cs="Tahoma"/>
          <w:b/>
          <w:sz w:val="32"/>
        </w:rPr>
        <w:t xml:space="preserve"> </w:t>
      </w:r>
      <w:r w:rsidRPr="006E15F5">
        <w:rPr>
          <w:rFonts w:ascii="Comic Sans MS" w:hAnsi="Comic Sans MS" w:cs="Tahoma"/>
          <w:b/>
          <w:sz w:val="32"/>
        </w:rPr>
        <w:t>MEETING</w:t>
      </w:r>
    </w:p>
    <w:p w:rsidR="009B02B0" w:rsidRPr="006E15F5" w:rsidRDefault="009B02B0" w:rsidP="009B02B0">
      <w:pPr>
        <w:jc w:val="center"/>
        <w:rPr>
          <w:rFonts w:ascii="Comic Sans MS" w:hAnsi="Comic Sans MS" w:cs="Tahoma"/>
          <w:bCs/>
          <w:sz w:val="32"/>
        </w:rPr>
      </w:pPr>
    </w:p>
    <w:p w:rsidR="009B02B0" w:rsidRPr="006E15F5" w:rsidRDefault="009902F7" w:rsidP="009902F7">
      <w:pPr>
        <w:tabs>
          <w:tab w:val="left" w:pos="5985"/>
        </w:tabs>
        <w:rPr>
          <w:rFonts w:ascii="Comic Sans MS" w:hAnsi="Comic Sans MS" w:cs="Tahoma"/>
          <w:bCs/>
          <w:sz w:val="28"/>
        </w:rPr>
      </w:pPr>
      <w:r>
        <w:rPr>
          <w:rFonts w:ascii="Comic Sans MS" w:hAnsi="Comic Sans MS" w:cs="Tahoma"/>
          <w:bCs/>
          <w:sz w:val="28"/>
        </w:rPr>
        <w:tab/>
      </w:r>
    </w:p>
    <w:p w:rsidR="009B02B0" w:rsidRPr="006E15F5" w:rsidRDefault="009B02B0" w:rsidP="009B02B0">
      <w:pPr>
        <w:jc w:val="center"/>
        <w:rPr>
          <w:rFonts w:ascii="Comic Sans MS" w:hAnsi="Comic Sans MS" w:cs="Tahoma"/>
          <w:bCs/>
          <w:sz w:val="28"/>
        </w:rPr>
      </w:pPr>
    </w:p>
    <w:p w:rsidR="009B02B0" w:rsidRPr="006E15F5" w:rsidRDefault="004F0462" w:rsidP="009B02B0">
      <w:pPr>
        <w:jc w:val="center"/>
        <w:rPr>
          <w:rFonts w:ascii="Comic Sans MS" w:hAnsi="Comic Sans MS" w:cs="Tahoma"/>
          <w:bCs/>
          <w:sz w:val="28"/>
        </w:rPr>
      </w:pPr>
      <w:r>
        <w:rPr>
          <w:rFonts w:ascii="Comic Sans MS" w:hAnsi="Comic Sans MS" w:cs="Tahoma"/>
          <w:bCs/>
          <w:sz w:val="28"/>
        </w:rPr>
        <w:t xml:space="preserve"> </w:t>
      </w:r>
      <w:r>
        <w:rPr>
          <w:rFonts w:ascii="Comic Sans MS" w:hAnsi="Comic Sans MS" w:cs="Tahoma"/>
          <w:bCs/>
          <w:sz w:val="28"/>
        </w:rPr>
        <w:tab/>
      </w: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
          <w:sz w:val="36"/>
        </w:rPr>
      </w:pPr>
      <w:smartTag w:uri="urn:schemas-microsoft-com:office:smarttags" w:element="place">
        <w:smartTag w:uri="urn:schemas-microsoft-com:office:smarttags" w:element="PlaceName">
          <w:r w:rsidRPr="006E15F5">
            <w:rPr>
              <w:rFonts w:ascii="Comic Sans MS" w:hAnsi="Comic Sans MS" w:cs="Tahoma"/>
              <w:b/>
              <w:sz w:val="36"/>
            </w:rPr>
            <w:t>TAMIL</w:t>
          </w:r>
        </w:smartTag>
        <w:r w:rsidRPr="006E15F5">
          <w:rPr>
            <w:rFonts w:ascii="Comic Sans MS" w:hAnsi="Comic Sans MS" w:cs="Tahoma"/>
            <w:b/>
            <w:sz w:val="36"/>
          </w:rPr>
          <w:t xml:space="preserve"> </w:t>
        </w:r>
        <w:smartTag w:uri="urn:schemas-microsoft-com:office:smarttags" w:element="PlaceName">
          <w:r w:rsidRPr="006E15F5">
            <w:rPr>
              <w:rFonts w:ascii="Comic Sans MS" w:hAnsi="Comic Sans MS" w:cs="Tahoma"/>
              <w:b/>
              <w:sz w:val="36"/>
            </w:rPr>
            <w:t>NADU</w:t>
          </w:r>
        </w:smartTag>
        <w:r w:rsidRPr="006E15F5">
          <w:rPr>
            <w:rFonts w:ascii="Comic Sans MS" w:hAnsi="Comic Sans MS" w:cs="Tahoma"/>
            <w:b/>
            <w:sz w:val="36"/>
          </w:rPr>
          <w:t xml:space="preserve"> </w:t>
        </w:r>
        <w:smartTag w:uri="urn:schemas-microsoft-com:office:smarttags" w:element="PlaceType">
          <w:r w:rsidRPr="006E15F5">
            <w:rPr>
              <w:rFonts w:ascii="Comic Sans MS" w:hAnsi="Comic Sans MS" w:cs="Tahoma"/>
              <w:b/>
              <w:sz w:val="36"/>
            </w:rPr>
            <w:t>STATE</w:t>
          </w:r>
        </w:smartTag>
      </w:smartTag>
      <w:r w:rsidRPr="006E15F5">
        <w:rPr>
          <w:rFonts w:ascii="Comic Sans MS" w:hAnsi="Comic Sans MS" w:cs="Tahoma"/>
          <w:b/>
          <w:sz w:val="36"/>
        </w:rPr>
        <w:t xml:space="preserve"> COASTAL ZONE</w:t>
      </w:r>
    </w:p>
    <w:p w:rsidR="009B02B0" w:rsidRPr="006E15F5" w:rsidRDefault="009B02B0" w:rsidP="009B02B0">
      <w:pPr>
        <w:jc w:val="center"/>
        <w:rPr>
          <w:rFonts w:ascii="Comic Sans MS" w:hAnsi="Comic Sans MS" w:cs="Tahoma"/>
          <w:b/>
          <w:sz w:val="36"/>
        </w:rPr>
      </w:pPr>
      <w:r w:rsidRPr="006E15F5">
        <w:rPr>
          <w:rFonts w:ascii="Comic Sans MS" w:hAnsi="Comic Sans MS" w:cs="Tahoma"/>
          <w:b/>
          <w:sz w:val="36"/>
        </w:rPr>
        <w:t>MANAGEMENT AUTHORITY</w:t>
      </w:r>
    </w:p>
    <w:p w:rsidR="009B02B0" w:rsidRPr="006E15F5" w:rsidRDefault="009B02B0" w:rsidP="009B02B0">
      <w:pPr>
        <w:jc w:val="center"/>
        <w:rPr>
          <w:rFonts w:ascii="Comic Sans MS" w:hAnsi="Comic Sans MS" w:cs="Tahoma"/>
          <w:b/>
          <w:sz w:val="36"/>
        </w:rPr>
      </w:pPr>
    </w:p>
    <w:p w:rsidR="009B02B0" w:rsidRPr="006E15F5" w:rsidRDefault="009B02B0" w:rsidP="009B02B0">
      <w:pPr>
        <w:jc w:val="center"/>
        <w:rPr>
          <w:rFonts w:ascii="Comic Sans MS" w:hAnsi="Comic Sans MS" w:cs="Tahoma"/>
          <w:bCs/>
          <w:sz w:val="28"/>
        </w:rPr>
      </w:pPr>
    </w:p>
    <w:p w:rsidR="009B02B0" w:rsidRDefault="009B02B0" w:rsidP="009B02B0">
      <w:pPr>
        <w:jc w:val="center"/>
        <w:rPr>
          <w:rFonts w:ascii="Comic Sans MS" w:hAnsi="Comic Sans MS" w:cs="Tahoma"/>
          <w:bCs/>
          <w:sz w:val="28"/>
        </w:rPr>
      </w:pPr>
    </w:p>
    <w:p w:rsidR="009B02B0" w:rsidRDefault="009B02B0" w:rsidP="009B02B0">
      <w:pPr>
        <w:jc w:val="center"/>
        <w:rPr>
          <w:rFonts w:ascii="Comic Sans MS" w:hAnsi="Comic Sans MS" w:cs="Tahoma"/>
          <w:bCs/>
          <w:sz w:val="28"/>
        </w:rPr>
      </w:pPr>
    </w:p>
    <w:p w:rsidR="009B02B0" w:rsidRPr="006E15F5" w:rsidRDefault="009B02B0" w:rsidP="009B02B0">
      <w:pPr>
        <w:jc w:val="center"/>
        <w:rPr>
          <w:rFonts w:ascii="Comic Sans MS" w:hAnsi="Comic Sans MS" w:cs="Tahoma"/>
          <w:bCs/>
          <w:sz w:val="28"/>
        </w:rPr>
      </w:pPr>
    </w:p>
    <w:p w:rsidR="009B02B0" w:rsidRPr="006E15F5" w:rsidRDefault="009B02B0" w:rsidP="009B02B0">
      <w:pPr>
        <w:tabs>
          <w:tab w:val="left" w:pos="4995"/>
        </w:tabs>
        <w:rPr>
          <w:rFonts w:ascii="Comic Sans MS" w:hAnsi="Comic Sans MS" w:cs="Tahoma"/>
          <w:bCs/>
          <w:sz w:val="28"/>
        </w:rPr>
      </w:pPr>
      <w:r>
        <w:rPr>
          <w:rFonts w:ascii="Comic Sans MS" w:hAnsi="Comic Sans MS" w:cs="Tahoma"/>
          <w:bCs/>
          <w:sz w:val="28"/>
        </w:rPr>
        <w:tab/>
      </w:r>
    </w:p>
    <w:p w:rsidR="009B02B0" w:rsidRPr="006E15F5" w:rsidRDefault="009B02B0" w:rsidP="009B02B0">
      <w:pPr>
        <w:jc w:val="center"/>
        <w:rPr>
          <w:rFonts w:ascii="Comic Sans MS" w:hAnsi="Comic Sans MS" w:cs="Tahoma"/>
          <w:bCs/>
          <w:sz w:val="28"/>
        </w:rPr>
      </w:pPr>
    </w:p>
    <w:p w:rsidR="009B02B0" w:rsidRPr="00C364BC" w:rsidRDefault="00846503" w:rsidP="009B02B0">
      <w:pPr>
        <w:ind w:right="-151"/>
        <w:rPr>
          <w:rFonts w:ascii="Comic Sans MS" w:hAnsi="Comic Sans MS" w:cs="Tahoma"/>
          <w:b/>
        </w:rPr>
      </w:pPr>
      <w:r>
        <w:rPr>
          <w:rFonts w:ascii="Comic Sans MS" w:hAnsi="Comic Sans MS" w:cs="Tahoma"/>
          <w:b/>
        </w:rPr>
        <w:t>Date:</w:t>
      </w:r>
      <w:r w:rsidR="003E070E">
        <w:rPr>
          <w:rFonts w:ascii="Comic Sans MS" w:hAnsi="Comic Sans MS" w:cs="Tahoma"/>
          <w:b/>
        </w:rPr>
        <w:t xml:space="preserve"> </w:t>
      </w:r>
      <w:r w:rsidR="00A464DB">
        <w:rPr>
          <w:rFonts w:ascii="Comic Sans MS" w:hAnsi="Comic Sans MS" w:cs="Tahoma"/>
          <w:b/>
        </w:rPr>
        <w:t xml:space="preserve"> </w:t>
      </w:r>
      <w:r w:rsidR="009C6432">
        <w:rPr>
          <w:rFonts w:ascii="Comic Sans MS" w:hAnsi="Comic Sans MS" w:cs="Tahoma"/>
          <w:b/>
        </w:rPr>
        <w:t>18.08.</w:t>
      </w:r>
      <w:r w:rsidR="009B02B0">
        <w:rPr>
          <w:rFonts w:ascii="Comic Sans MS" w:hAnsi="Comic Sans MS" w:cs="Tahoma"/>
          <w:b/>
        </w:rPr>
        <w:t>201</w:t>
      </w:r>
      <w:r w:rsidR="007D5110">
        <w:rPr>
          <w:rFonts w:ascii="Comic Sans MS" w:hAnsi="Comic Sans MS" w:cs="Tahoma"/>
          <w:b/>
        </w:rPr>
        <w:t>4</w:t>
      </w:r>
      <w:r w:rsidR="009B02B0" w:rsidRPr="00C364BC">
        <w:rPr>
          <w:rFonts w:ascii="Comic Sans MS" w:hAnsi="Comic Sans MS" w:cs="Tahoma"/>
          <w:b/>
        </w:rPr>
        <w:t xml:space="preserve">          </w:t>
      </w:r>
      <w:r w:rsidR="009B02B0" w:rsidRPr="00C364BC">
        <w:rPr>
          <w:rFonts w:ascii="Comic Sans MS" w:hAnsi="Comic Sans MS" w:cs="Tahoma"/>
          <w:b/>
          <w:u w:val="single"/>
        </w:rPr>
        <w:t>Venue:</w:t>
      </w:r>
      <w:r w:rsidR="009B02B0" w:rsidRPr="00C364BC">
        <w:rPr>
          <w:rFonts w:ascii="Comic Sans MS" w:hAnsi="Comic Sans MS" w:cs="Tahoma"/>
          <w:b/>
        </w:rPr>
        <w:t xml:space="preserve"> </w:t>
      </w:r>
      <w:r w:rsidR="00BE1FDD">
        <w:rPr>
          <w:rFonts w:ascii="Comic Sans MS" w:hAnsi="Comic Sans MS" w:cs="Tahoma"/>
          <w:b/>
        </w:rPr>
        <w:tab/>
      </w:r>
    </w:p>
    <w:p w:rsidR="009B02B0" w:rsidRPr="00C364BC" w:rsidRDefault="00F42490" w:rsidP="00324180">
      <w:pPr>
        <w:ind w:left="4320" w:hanging="4320"/>
        <w:rPr>
          <w:rFonts w:ascii="Comic Sans MS" w:hAnsi="Comic Sans MS" w:cs="Tahoma"/>
          <w:b/>
        </w:rPr>
      </w:pPr>
      <w:r>
        <w:rPr>
          <w:rFonts w:ascii="Comic Sans MS" w:hAnsi="Comic Sans MS" w:cs="Tahoma"/>
          <w:b/>
        </w:rPr>
        <w:t xml:space="preserve">Time:  </w:t>
      </w:r>
      <w:r w:rsidR="003A7E64">
        <w:rPr>
          <w:rFonts w:ascii="Comic Sans MS" w:hAnsi="Comic Sans MS" w:cs="Tahoma"/>
          <w:b/>
        </w:rPr>
        <w:t>0</w:t>
      </w:r>
      <w:r w:rsidR="009C6432">
        <w:rPr>
          <w:rFonts w:ascii="Comic Sans MS" w:hAnsi="Comic Sans MS" w:cs="Tahoma"/>
          <w:b/>
        </w:rPr>
        <w:t>3</w:t>
      </w:r>
      <w:r w:rsidR="003A7E64">
        <w:rPr>
          <w:rFonts w:ascii="Comic Sans MS" w:hAnsi="Comic Sans MS" w:cs="Tahoma"/>
          <w:b/>
        </w:rPr>
        <w:t>.</w:t>
      </w:r>
      <w:r w:rsidR="000F30F2">
        <w:rPr>
          <w:rFonts w:ascii="Comic Sans MS" w:hAnsi="Comic Sans MS" w:cs="Tahoma"/>
          <w:b/>
        </w:rPr>
        <w:t>0</w:t>
      </w:r>
      <w:r w:rsidR="003E070E">
        <w:rPr>
          <w:rFonts w:ascii="Comic Sans MS" w:hAnsi="Comic Sans MS" w:cs="Tahoma"/>
          <w:b/>
        </w:rPr>
        <w:t>0</w:t>
      </w:r>
      <w:r w:rsidR="009B02B0">
        <w:rPr>
          <w:rFonts w:ascii="Comic Sans MS" w:hAnsi="Comic Sans MS" w:cs="Tahoma"/>
          <w:b/>
        </w:rPr>
        <w:t xml:space="preserve"> P.M.</w:t>
      </w:r>
      <w:r w:rsidR="009B02B0" w:rsidRPr="00C364BC">
        <w:rPr>
          <w:rFonts w:ascii="Comic Sans MS" w:hAnsi="Comic Sans MS" w:cs="Tahoma"/>
          <w:b/>
        </w:rPr>
        <w:tab/>
      </w:r>
      <w:r w:rsidR="009C6432">
        <w:rPr>
          <w:rFonts w:ascii="Comic Sans MS" w:hAnsi="Comic Sans MS" w:cs="Tahoma"/>
          <w:b/>
        </w:rPr>
        <w:t xml:space="preserve">PWD </w:t>
      </w:r>
      <w:r w:rsidR="00324180">
        <w:rPr>
          <w:rFonts w:ascii="Comic Sans MS" w:hAnsi="Comic Sans MS" w:cs="Tahoma"/>
          <w:b/>
        </w:rPr>
        <w:t xml:space="preserve">Conference Hall, </w:t>
      </w:r>
      <w:r w:rsidR="009C6432">
        <w:rPr>
          <w:rFonts w:ascii="Comic Sans MS" w:hAnsi="Comic Sans MS" w:cs="Tahoma"/>
          <w:b/>
        </w:rPr>
        <w:t>5</w:t>
      </w:r>
      <w:r w:rsidR="00324180" w:rsidRPr="00324180">
        <w:rPr>
          <w:rFonts w:ascii="Comic Sans MS" w:hAnsi="Comic Sans MS" w:cs="Tahoma"/>
          <w:b/>
          <w:vertAlign w:val="superscript"/>
        </w:rPr>
        <w:t>th</w:t>
      </w:r>
      <w:r w:rsidR="00324180">
        <w:rPr>
          <w:rFonts w:ascii="Comic Sans MS" w:hAnsi="Comic Sans MS" w:cs="Tahoma"/>
          <w:b/>
        </w:rPr>
        <w:t xml:space="preserve"> floor, </w:t>
      </w:r>
      <w:r w:rsidR="009B02B0" w:rsidRPr="00C364BC">
        <w:rPr>
          <w:rFonts w:ascii="Comic Sans MS" w:hAnsi="Comic Sans MS" w:cs="Tahoma"/>
          <w:b/>
        </w:rPr>
        <w:t xml:space="preserve">Secretariat, </w:t>
      </w:r>
    </w:p>
    <w:p w:rsidR="009B02B0" w:rsidRPr="00C364BC" w:rsidRDefault="009B02B0" w:rsidP="009B02B0">
      <w:pPr>
        <w:rPr>
          <w:rFonts w:ascii="Comic Sans MS" w:hAnsi="Comic Sans MS" w:cs="Tahoma"/>
          <w:b/>
          <w:bCs/>
        </w:rPr>
      </w:pP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r>
      <w:r w:rsidRPr="00C364BC">
        <w:rPr>
          <w:rFonts w:ascii="Comic Sans MS" w:hAnsi="Comic Sans MS" w:cs="Tahoma"/>
          <w:b/>
        </w:rPr>
        <w:tab/>
        <w:t>Chennai – 600 009</w:t>
      </w:r>
    </w:p>
    <w:p w:rsidR="009B02B0" w:rsidRDefault="009B02B0" w:rsidP="009B02B0">
      <w:pPr>
        <w:rPr>
          <w:rFonts w:ascii="Palatino Linotype" w:hAnsi="Palatino Linotype" w:cs="Tahoma"/>
          <w:bCs/>
          <w:sz w:val="22"/>
          <w:szCs w:val="22"/>
        </w:rPr>
      </w:pPr>
      <w:r>
        <w:rPr>
          <w:rFonts w:ascii="Palatino Linotype" w:hAnsi="Palatino Linotype" w:cs="Tahoma"/>
          <w:bCs/>
          <w:sz w:val="22"/>
          <w:szCs w:val="22"/>
        </w:rPr>
        <w:tab/>
      </w:r>
      <w:r>
        <w:rPr>
          <w:rFonts w:ascii="Palatino Linotype" w:hAnsi="Palatino Linotype" w:cs="Tahoma"/>
          <w:bCs/>
          <w:sz w:val="22"/>
          <w:szCs w:val="22"/>
        </w:rPr>
        <w:tab/>
      </w:r>
      <w:r>
        <w:rPr>
          <w:rFonts w:ascii="Palatino Linotype" w:hAnsi="Palatino Linotype" w:cs="Tahoma"/>
          <w:bCs/>
          <w:sz w:val="22"/>
          <w:szCs w:val="22"/>
        </w:rPr>
        <w:tab/>
      </w:r>
      <w:r>
        <w:rPr>
          <w:rFonts w:ascii="Palatino Linotype" w:hAnsi="Palatino Linotype" w:cs="Tahoma"/>
          <w:bCs/>
          <w:sz w:val="22"/>
          <w:szCs w:val="22"/>
        </w:rPr>
        <w:tab/>
      </w:r>
    </w:p>
    <w:p w:rsidR="009B02B0" w:rsidRDefault="009B02B0" w:rsidP="00000765">
      <w:pPr>
        <w:jc w:val="center"/>
        <w:rPr>
          <w:rFonts w:ascii="Comic Sans MS" w:hAnsi="Comic Sans MS" w:cs="Tahoma"/>
          <w:b/>
          <w:bCs/>
          <w:sz w:val="22"/>
          <w:szCs w:val="22"/>
        </w:rPr>
      </w:pPr>
      <w:r>
        <w:rPr>
          <w:rFonts w:ascii="Palatino Linotype" w:hAnsi="Palatino Linotype" w:cs="Tahoma"/>
          <w:bCs/>
          <w:sz w:val="22"/>
          <w:szCs w:val="22"/>
        </w:rPr>
        <w:br w:type="page"/>
      </w:r>
      <w:r w:rsidRPr="00931EDD">
        <w:rPr>
          <w:rFonts w:ascii="Comic Sans MS" w:hAnsi="Comic Sans MS" w:cs="Tahoma"/>
          <w:b/>
          <w:bCs/>
          <w:sz w:val="22"/>
          <w:szCs w:val="22"/>
        </w:rPr>
        <w:lastRenderedPageBreak/>
        <w:t>INDEX</w:t>
      </w:r>
    </w:p>
    <w:p w:rsidR="008B251E" w:rsidRDefault="008B251E" w:rsidP="00000765">
      <w:pPr>
        <w:jc w:val="center"/>
        <w:rPr>
          <w:rFonts w:ascii="Comic Sans MS" w:hAnsi="Comic Sans MS" w:cs="Tahoma"/>
          <w:b/>
          <w:bCs/>
          <w:sz w:val="22"/>
          <w:szCs w:val="22"/>
        </w:rPr>
      </w:pPr>
    </w:p>
    <w:tbl>
      <w:tblPr>
        <w:tblW w:w="8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9"/>
        <w:gridCol w:w="6729"/>
        <w:gridCol w:w="840"/>
      </w:tblGrid>
      <w:tr w:rsidR="009B02B0" w:rsidRPr="00931EDD" w:rsidTr="002D05BD">
        <w:tc>
          <w:tcPr>
            <w:tcW w:w="1059" w:type="dxa"/>
          </w:tcPr>
          <w:p w:rsidR="009B02B0" w:rsidRPr="00931EDD" w:rsidRDefault="009B02B0" w:rsidP="00000765">
            <w:pPr>
              <w:jc w:val="center"/>
              <w:rPr>
                <w:rFonts w:ascii="Comic Sans MS" w:hAnsi="Comic Sans MS"/>
                <w:b/>
              </w:rPr>
            </w:pPr>
            <w:r w:rsidRPr="00931EDD">
              <w:rPr>
                <w:rFonts w:ascii="Comic Sans MS" w:hAnsi="Comic Sans MS"/>
                <w:b/>
                <w:sz w:val="22"/>
                <w:szCs w:val="22"/>
              </w:rPr>
              <w:t>Agenda No.</w:t>
            </w:r>
          </w:p>
        </w:tc>
        <w:tc>
          <w:tcPr>
            <w:tcW w:w="6729" w:type="dxa"/>
            <w:vAlign w:val="center"/>
          </w:tcPr>
          <w:p w:rsidR="009B02B0" w:rsidRPr="00931EDD" w:rsidRDefault="009B02B0" w:rsidP="00000765">
            <w:pPr>
              <w:jc w:val="center"/>
              <w:rPr>
                <w:rFonts w:ascii="Comic Sans MS" w:hAnsi="Comic Sans MS"/>
                <w:b/>
              </w:rPr>
            </w:pPr>
            <w:r w:rsidRPr="00931EDD">
              <w:rPr>
                <w:rFonts w:ascii="Comic Sans MS" w:hAnsi="Comic Sans MS"/>
                <w:b/>
                <w:sz w:val="22"/>
                <w:szCs w:val="22"/>
              </w:rPr>
              <w:t>Description</w:t>
            </w:r>
          </w:p>
        </w:tc>
        <w:tc>
          <w:tcPr>
            <w:tcW w:w="840" w:type="dxa"/>
          </w:tcPr>
          <w:p w:rsidR="009B02B0" w:rsidRPr="00931EDD" w:rsidRDefault="009B02B0" w:rsidP="00000765">
            <w:pPr>
              <w:jc w:val="center"/>
              <w:rPr>
                <w:rFonts w:ascii="Comic Sans MS" w:hAnsi="Comic Sans MS"/>
                <w:b/>
              </w:rPr>
            </w:pPr>
            <w:r w:rsidRPr="00931EDD">
              <w:rPr>
                <w:rFonts w:ascii="Comic Sans MS" w:hAnsi="Comic Sans MS"/>
                <w:b/>
                <w:sz w:val="22"/>
                <w:szCs w:val="22"/>
              </w:rPr>
              <w:t xml:space="preserve">Page </w:t>
            </w:r>
          </w:p>
          <w:p w:rsidR="009B02B0" w:rsidRPr="00931EDD" w:rsidRDefault="009B02B0" w:rsidP="00000765">
            <w:pPr>
              <w:jc w:val="center"/>
              <w:rPr>
                <w:rFonts w:ascii="Comic Sans MS" w:hAnsi="Comic Sans MS"/>
                <w:b/>
              </w:rPr>
            </w:pPr>
            <w:r w:rsidRPr="00931EDD">
              <w:rPr>
                <w:rFonts w:ascii="Comic Sans MS" w:hAnsi="Comic Sans MS"/>
                <w:b/>
                <w:sz w:val="22"/>
                <w:szCs w:val="22"/>
              </w:rPr>
              <w:t>No.</w:t>
            </w:r>
          </w:p>
        </w:tc>
      </w:tr>
      <w:tr w:rsidR="009B02B0" w:rsidRPr="00931EDD" w:rsidTr="002D05BD">
        <w:tc>
          <w:tcPr>
            <w:tcW w:w="1059" w:type="dxa"/>
          </w:tcPr>
          <w:p w:rsidR="009B02B0" w:rsidRPr="00931EDD" w:rsidRDefault="00B54E9A" w:rsidP="00CF63EB">
            <w:pPr>
              <w:tabs>
                <w:tab w:val="left" w:pos="180"/>
                <w:tab w:val="center" w:pos="421"/>
              </w:tabs>
              <w:spacing w:line="26" w:lineRule="atLeast"/>
              <w:rPr>
                <w:rFonts w:ascii="Comic Sans MS" w:hAnsi="Comic Sans MS"/>
              </w:rPr>
            </w:pPr>
            <w:r w:rsidRPr="00931EDD">
              <w:rPr>
                <w:rFonts w:ascii="Comic Sans MS" w:hAnsi="Comic Sans MS"/>
                <w:sz w:val="22"/>
                <w:szCs w:val="22"/>
              </w:rPr>
              <w:tab/>
            </w:r>
            <w:r w:rsidRPr="00931EDD">
              <w:rPr>
                <w:rFonts w:ascii="Comic Sans MS" w:hAnsi="Comic Sans MS"/>
                <w:sz w:val="22"/>
                <w:szCs w:val="22"/>
              </w:rPr>
              <w:tab/>
            </w:r>
            <w:r w:rsidR="009B02B0" w:rsidRPr="00931EDD">
              <w:rPr>
                <w:rFonts w:ascii="Comic Sans MS" w:hAnsi="Comic Sans MS"/>
                <w:sz w:val="22"/>
                <w:szCs w:val="22"/>
              </w:rPr>
              <w:t>01</w:t>
            </w:r>
          </w:p>
        </w:tc>
        <w:tc>
          <w:tcPr>
            <w:tcW w:w="6729" w:type="dxa"/>
          </w:tcPr>
          <w:p w:rsidR="009B02B0" w:rsidRPr="003B2BAF" w:rsidRDefault="009B02B0" w:rsidP="00FA0232">
            <w:pPr>
              <w:spacing w:line="360" w:lineRule="auto"/>
              <w:ind w:left="14"/>
              <w:jc w:val="both"/>
              <w:rPr>
                <w:rFonts w:ascii="Comic Sans MS" w:hAnsi="Comic Sans MS"/>
              </w:rPr>
            </w:pPr>
            <w:r w:rsidRPr="003B2BAF">
              <w:rPr>
                <w:rFonts w:ascii="Comic Sans MS" w:hAnsi="Comic Sans MS"/>
                <w:bCs/>
                <w:sz w:val="22"/>
                <w:szCs w:val="22"/>
              </w:rPr>
              <w:t>Confirmation of the minutes of the 7</w:t>
            </w:r>
            <w:r w:rsidR="0011245C">
              <w:rPr>
                <w:rFonts w:ascii="Comic Sans MS" w:hAnsi="Comic Sans MS"/>
                <w:bCs/>
                <w:sz w:val="22"/>
                <w:szCs w:val="22"/>
              </w:rPr>
              <w:t>8</w:t>
            </w:r>
            <w:r w:rsidR="008F250D" w:rsidRPr="003B2BAF">
              <w:rPr>
                <w:rFonts w:ascii="Comic Sans MS" w:hAnsi="Comic Sans MS"/>
                <w:bCs/>
                <w:sz w:val="22"/>
                <w:szCs w:val="22"/>
                <w:vertAlign w:val="superscript"/>
              </w:rPr>
              <w:t>th</w:t>
            </w:r>
            <w:r w:rsidR="008F250D" w:rsidRPr="003B2BAF">
              <w:rPr>
                <w:rFonts w:ascii="Comic Sans MS" w:hAnsi="Comic Sans MS"/>
                <w:bCs/>
                <w:sz w:val="22"/>
                <w:szCs w:val="22"/>
              </w:rPr>
              <w:t xml:space="preserve"> </w:t>
            </w:r>
            <w:r w:rsidRPr="003B2BAF">
              <w:rPr>
                <w:rFonts w:ascii="Comic Sans MS" w:hAnsi="Comic Sans MS"/>
                <w:bCs/>
                <w:sz w:val="22"/>
                <w:szCs w:val="22"/>
              </w:rPr>
              <w:t xml:space="preserve">meeting held on </w:t>
            </w:r>
            <w:r w:rsidR="0011245C">
              <w:rPr>
                <w:rFonts w:ascii="Comic Sans MS" w:hAnsi="Comic Sans MS"/>
                <w:bCs/>
                <w:sz w:val="22"/>
                <w:szCs w:val="22"/>
              </w:rPr>
              <w:t>21.07.2014</w:t>
            </w:r>
            <w:r w:rsidR="002A7E97" w:rsidRPr="003B2BAF">
              <w:rPr>
                <w:rFonts w:ascii="Comic Sans MS" w:hAnsi="Comic Sans MS"/>
                <w:bCs/>
                <w:sz w:val="22"/>
                <w:szCs w:val="22"/>
              </w:rPr>
              <w:t>.</w:t>
            </w:r>
          </w:p>
        </w:tc>
        <w:tc>
          <w:tcPr>
            <w:tcW w:w="840" w:type="dxa"/>
          </w:tcPr>
          <w:p w:rsidR="009B02B0" w:rsidRPr="00931EDD" w:rsidRDefault="009B02B0" w:rsidP="00000765">
            <w:pPr>
              <w:jc w:val="center"/>
              <w:rPr>
                <w:rFonts w:ascii="Comic Sans MS" w:hAnsi="Comic Sans MS"/>
              </w:rPr>
            </w:pPr>
            <w:r w:rsidRPr="00931EDD">
              <w:rPr>
                <w:rFonts w:ascii="Comic Sans MS" w:hAnsi="Comic Sans MS"/>
                <w:sz w:val="22"/>
                <w:szCs w:val="22"/>
              </w:rPr>
              <w:t>01</w:t>
            </w:r>
          </w:p>
        </w:tc>
      </w:tr>
      <w:tr w:rsidR="009B02B0" w:rsidRPr="00931EDD" w:rsidTr="002D05BD">
        <w:tc>
          <w:tcPr>
            <w:tcW w:w="1059" w:type="dxa"/>
          </w:tcPr>
          <w:p w:rsidR="009B02B0" w:rsidRPr="00931EDD" w:rsidRDefault="009B02B0" w:rsidP="00CF63EB">
            <w:pPr>
              <w:spacing w:line="26" w:lineRule="atLeast"/>
              <w:jc w:val="center"/>
              <w:rPr>
                <w:rFonts w:ascii="Comic Sans MS" w:hAnsi="Comic Sans MS"/>
              </w:rPr>
            </w:pPr>
            <w:r w:rsidRPr="00931EDD">
              <w:rPr>
                <w:rFonts w:ascii="Comic Sans MS" w:hAnsi="Comic Sans MS"/>
                <w:sz w:val="22"/>
                <w:szCs w:val="22"/>
              </w:rPr>
              <w:t>02</w:t>
            </w:r>
          </w:p>
        </w:tc>
        <w:tc>
          <w:tcPr>
            <w:tcW w:w="6729" w:type="dxa"/>
          </w:tcPr>
          <w:p w:rsidR="009B02B0" w:rsidRPr="003B2BAF" w:rsidRDefault="009B02B0" w:rsidP="00FA0232">
            <w:pPr>
              <w:spacing w:line="360" w:lineRule="auto"/>
              <w:ind w:left="10"/>
              <w:jc w:val="both"/>
              <w:rPr>
                <w:rFonts w:ascii="Comic Sans MS" w:hAnsi="Comic Sans MS"/>
              </w:rPr>
            </w:pPr>
            <w:r w:rsidRPr="003B2BAF">
              <w:rPr>
                <w:rFonts w:ascii="Comic Sans MS" w:hAnsi="Comic Sans MS"/>
                <w:sz w:val="22"/>
                <w:szCs w:val="22"/>
              </w:rPr>
              <w:t>The action taken on the decisions of the 7</w:t>
            </w:r>
            <w:r w:rsidR="0011245C">
              <w:rPr>
                <w:rFonts w:ascii="Comic Sans MS" w:hAnsi="Comic Sans MS"/>
                <w:sz w:val="22"/>
                <w:szCs w:val="22"/>
              </w:rPr>
              <w:t>8</w:t>
            </w:r>
            <w:r w:rsidR="00925A8D" w:rsidRPr="003B2BAF">
              <w:rPr>
                <w:rFonts w:ascii="Comic Sans MS" w:hAnsi="Comic Sans MS"/>
                <w:sz w:val="22"/>
                <w:szCs w:val="22"/>
                <w:vertAlign w:val="superscript"/>
              </w:rPr>
              <w:t>th</w:t>
            </w:r>
            <w:r w:rsidR="00925A8D" w:rsidRPr="003B2BAF">
              <w:rPr>
                <w:rFonts w:ascii="Comic Sans MS" w:hAnsi="Comic Sans MS"/>
                <w:sz w:val="22"/>
                <w:szCs w:val="22"/>
              </w:rPr>
              <w:t xml:space="preserve"> </w:t>
            </w:r>
            <w:r w:rsidR="00114C10" w:rsidRPr="003B2BAF">
              <w:rPr>
                <w:rFonts w:ascii="Comic Sans MS" w:hAnsi="Comic Sans MS"/>
                <w:sz w:val="22"/>
                <w:szCs w:val="22"/>
              </w:rPr>
              <w:t xml:space="preserve"> </w:t>
            </w:r>
            <w:r w:rsidRPr="003B2BAF">
              <w:rPr>
                <w:rFonts w:ascii="Comic Sans MS" w:hAnsi="Comic Sans MS"/>
                <w:sz w:val="22"/>
                <w:szCs w:val="22"/>
              </w:rPr>
              <w:t xml:space="preserve">meeting of the Authority held on </w:t>
            </w:r>
            <w:r w:rsidR="0011245C">
              <w:rPr>
                <w:rFonts w:ascii="Comic Sans MS" w:hAnsi="Comic Sans MS"/>
                <w:sz w:val="22"/>
                <w:szCs w:val="22"/>
              </w:rPr>
              <w:t>21.07</w:t>
            </w:r>
            <w:r w:rsidR="00A464DB" w:rsidRPr="003B2BAF">
              <w:rPr>
                <w:rFonts w:ascii="Comic Sans MS" w:hAnsi="Comic Sans MS"/>
                <w:sz w:val="22"/>
                <w:szCs w:val="22"/>
              </w:rPr>
              <w:t>.0214.</w:t>
            </w:r>
          </w:p>
        </w:tc>
        <w:tc>
          <w:tcPr>
            <w:tcW w:w="840" w:type="dxa"/>
          </w:tcPr>
          <w:p w:rsidR="009B02B0" w:rsidRPr="00931EDD" w:rsidRDefault="00DA03A7" w:rsidP="009E132C">
            <w:pPr>
              <w:jc w:val="center"/>
              <w:rPr>
                <w:rFonts w:ascii="Comic Sans MS" w:hAnsi="Comic Sans MS"/>
              </w:rPr>
            </w:pPr>
            <w:r>
              <w:rPr>
                <w:rFonts w:ascii="Comic Sans MS" w:hAnsi="Comic Sans MS"/>
              </w:rPr>
              <w:t>0</w:t>
            </w:r>
            <w:r w:rsidR="009E132C">
              <w:rPr>
                <w:rFonts w:ascii="Comic Sans MS" w:hAnsi="Comic Sans MS"/>
              </w:rPr>
              <w:t>7</w:t>
            </w:r>
          </w:p>
        </w:tc>
      </w:tr>
      <w:tr w:rsidR="005A0BA7" w:rsidRPr="00931EDD" w:rsidTr="002D05BD">
        <w:tc>
          <w:tcPr>
            <w:tcW w:w="1059" w:type="dxa"/>
          </w:tcPr>
          <w:p w:rsidR="005A0BA7" w:rsidRPr="00931EDD" w:rsidRDefault="005A0BA7" w:rsidP="00CF63EB">
            <w:pPr>
              <w:spacing w:line="26" w:lineRule="atLeast"/>
              <w:jc w:val="center"/>
              <w:rPr>
                <w:rFonts w:ascii="Comic Sans MS" w:hAnsi="Comic Sans MS"/>
              </w:rPr>
            </w:pPr>
            <w:r>
              <w:rPr>
                <w:rFonts w:ascii="Comic Sans MS" w:hAnsi="Comic Sans MS"/>
                <w:sz w:val="22"/>
                <w:szCs w:val="22"/>
              </w:rPr>
              <w:t>03</w:t>
            </w:r>
          </w:p>
        </w:tc>
        <w:tc>
          <w:tcPr>
            <w:tcW w:w="6729" w:type="dxa"/>
          </w:tcPr>
          <w:p w:rsidR="005A0BA7" w:rsidRPr="005A0BA7" w:rsidRDefault="005A0BA7" w:rsidP="00FA0232">
            <w:pPr>
              <w:spacing w:line="360" w:lineRule="auto"/>
              <w:ind w:left="10"/>
              <w:jc w:val="both"/>
              <w:rPr>
                <w:rFonts w:ascii="Comic Sans MS" w:hAnsi="Comic Sans MS"/>
              </w:rPr>
            </w:pPr>
            <w:r w:rsidRPr="005A0BA7">
              <w:rPr>
                <w:rFonts w:ascii="Comic Sans MS" w:hAnsi="Comic Sans MS"/>
                <w:sz w:val="22"/>
                <w:szCs w:val="22"/>
              </w:rPr>
              <w:t>Re- Construction of Fish Landing Centre at Mookaiyur in Ramanathapuram district proposed by the Fisheries Department.</w:t>
            </w:r>
          </w:p>
        </w:tc>
        <w:tc>
          <w:tcPr>
            <w:tcW w:w="840" w:type="dxa"/>
          </w:tcPr>
          <w:p w:rsidR="005A0BA7" w:rsidRDefault="005A0BA7" w:rsidP="009E132C">
            <w:pPr>
              <w:jc w:val="center"/>
              <w:rPr>
                <w:rFonts w:ascii="Comic Sans MS" w:hAnsi="Comic Sans MS"/>
              </w:rPr>
            </w:pPr>
            <w:r>
              <w:rPr>
                <w:rFonts w:ascii="Comic Sans MS" w:hAnsi="Comic Sans MS"/>
              </w:rPr>
              <w:t>08</w:t>
            </w:r>
          </w:p>
        </w:tc>
      </w:tr>
      <w:tr w:rsidR="005A0BA7" w:rsidRPr="00931EDD" w:rsidTr="002D05BD">
        <w:tc>
          <w:tcPr>
            <w:tcW w:w="1059" w:type="dxa"/>
          </w:tcPr>
          <w:p w:rsidR="005A0BA7" w:rsidRDefault="005A0BA7" w:rsidP="0076251F">
            <w:pPr>
              <w:spacing w:line="26" w:lineRule="atLeast"/>
              <w:jc w:val="center"/>
              <w:rPr>
                <w:rFonts w:ascii="Comic Sans MS" w:hAnsi="Comic Sans MS"/>
              </w:rPr>
            </w:pPr>
            <w:r>
              <w:rPr>
                <w:rFonts w:ascii="Comic Sans MS" w:hAnsi="Comic Sans MS"/>
                <w:sz w:val="22"/>
                <w:szCs w:val="22"/>
              </w:rPr>
              <w:t>04</w:t>
            </w:r>
          </w:p>
        </w:tc>
        <w:tc>
          <w:tcPr>
            <w:tcW w:w="6729" w:type="dxa"/>
          </w:tcPr>
          <w:p w:rsidR="005A0BA7" w:rsidRPr="005A0BA7" w:rsidRDefault="005A0BA7" w:rsidP="00FA0232">
            <w:pPr>
              <w:spacing w:line="360" w:lineRule="auto"/>
              <w:jc w:val="both"/>
              <w:rPr>
                <w:rFonts w:ascii="Comic Sans MS" w:hAnsi="Comic Sans MS"/>
              </w:rPr>
            </w:pPr>
            <w:r w:rsidRPr="005A0BA7">
              <w:rPr>
                <w:rFonts w:ascii="Comic Sans MS" w:hAnsi="Comic Sans MS"/>
                <w:sz w:val="22"/>
                <w:szCs w:val="22"/>
              </w:rPr>
              <w:t>Permanent Stability to Coastal inlet of Tamaraparani river at S.F. No. near 76 &amp; 77, Punnakayal Village, Tiruchendur Taluk, Thoothukudi district under Coastal Disaster Reduction and Rehabilitation Programme proposed by Fisheries Department</w:t>
            </w:r>
          </w:p>
        </w:tc>
        <w:tc>
          <w:tcPr>
            <w:tcW w:w="840" w:type="dxa"/>
          </w:tcPr>
          <w:p w:rsidR="005A0BA7" w:rsidRDefault="005A0BA7" w:rsidP="00760A69">
            <w:pPr>
              <w:jc w:val="center"/>
              <w:rPr>
                <w:rFonts w:ascii="Comic Sans MS" w:hAnsi="Comic Sans MS"/>
              </w:rPr>
            </w:pPr>
            <w:r>
              <w:rPr>
                <w:rFonts w:ascii="Comic Sans MS" w:hAnsi="Comic Sans MS"/>
              </w:rPr>
              <w:t>10</w:t>
            </w:r>
          </w:p>
        </w:tc>
      </w:tr>
      <w:tr w:rsidR="00962096" w:rsidRPr="00931EDD" w:rsidTr="002D05BD">
        <w:tc>
          <w:tcPr>
            <w:tcW w:w="1059" w:type="dxa"/>
          </w:tcPr>
          <w:p w:rsidR="00962096" w:rsidRDefault="00962096" w:rsidP="0076251F">
            <w:pPr>
              <w:spacing w:line="26" w:lineRule="atLeast"/>
              <w:jc w:val="center"/>
              <w:rPr>
                <w:rFonts w:ascii="Comic Sans MS" w:hAnsi="Comic Sans MS"/>
              </w:rPr>
            </w:pPr>
            <w:r>
              <w:rPr>
                <w:rFonts w:ascii="Comic Sans MS" w:hAnsi="Comic Sans MS"/>
                <w:sz w:val="22"/>
                <w:szCs w:val="22"/>
              </w:rPr>
              <w:t>05</w:t>
            </w:r>
          </w:p>
        </w:tc>
        <w:tc>
          <w:tcPr>
            <w:tcW w:w="6729" w:type="dxa"/>
          </w:tcPr>
          <w:p w:rsidR="00962096" w:rsidRPr="003B2BAF" w:rsidRDefault="00962096" w:rsidP="00974B9D">
            <w:pPr>
              <w:spacing w:line="360" w:lineRule="auto"/>
              <w:jc w:val="both"/>
              <w:rPr>
                <w:rFonts w:ascii="Comic Sans MS" w:hAnsi="Comic Sans MS"/>
              </w:rPr>
            </w:pPr>
            <w:r w:rsidRPr="00560A70">
              <w:rPr>
                <w:rFonts w:ascii="Comic Sans MS" w:hAnsi="Comic Sans MS"/>
                <w:sz w:val="22"/>
                <w:szCs w:val="22"/>
              </w:rPr>
              <w:t>Proposed  construction of training wall at the mouth of river Tamiraparani at Punnakayal Village, Tiruchendur Taluk, Thoothukudi district proposed by Public Works Department.</w:t>
            </w:r>
          </w:p>
        </w:tc>
        <w:tc>
          <w:tcPr>
            <w:tcW w:w="840" w:type="dxa"/>
          </w:tcPr>
          <w:p w:rsidR="00962096" w:rsidRDefault="00962096" w:rsidP="00760A69">
            <w:pPr>
              <w:jc w:val="center"/>
              <w:rPr>
                <w:rFonts w:ascii="Comic Sans MS" w:hAnsi="Comic Sans MS"/>
              </w:rPr>
            </w:pPr>
            <w:r>
              <w:rPr>
                <w:rFonts w:ascii="Comic Sans MS" w:hAnsi="Comic Sans MS"/>
              </w:rPr>
              <w:t>12</w:t>
            </w:r>
          </w:p>
        </w:tc>
      </w:tr>
      <w:tr w:rsidR="00962096" w:rsidRPr="00931EDD" w:rsidTr="002D05BD">
        <w:tc>
          <w:tcPr>
            <w:tcW w:w="1059" w:type="dxa"/>
          </w:tcPr>
          <w:p w:rsidR="00962096" w:rsidRDefault="00962096" w:rsidP="005A0BA7">
            <w:pPr>
              <w:spacing w:line="26" w:lineRule="atLeast"/>
              <w:jc w:val="center"/>
              <w:rPr>
                <w:rFonts w:ascii="Comic Sans MS" w:hAnsi="Comic Sans MS"/>
              </w:rPr>
            </w:pPr>
            <w:r>
              <w:rPr>
                <w:rFonts w:ascii="Comic Sans MS" w:hAnsi="Comic Sans MS"/>
                <w:sz w:val="22"/>
                <w:szCs w:val="22"/>
              </w:rPr>
              <w:t>0</w:t>
            </w:r>
            <w:r w:rsidR="00927BC2">
              <w:rPr>
                <w:rFonts w:ascii="Comic Sans MS" w:hAnsi="Comic Sans MS"/>
                <w:sz w:val="22"/>
                <w:szCs w:val="22"/>
              </w:rPr>
              <w:t>6</w:t>
            </w:r>
          </w:p>
        </w:tc>
        <w:tc>
          <w:tcPr>
            <w:tcW w:w="6729" w:type="dxa"/>
          </w:tcPr>
          <w:p w:rsidR="00962096" w:rsidRPr="003B2BAF" w:rsidRDefault="00962096" w:rsidP="00FA0232">
            <w:pPr>
              <w:tabs>
                <w:tab w:val="left" w:pos="8640"/>
              </w:tabs>
              <w:spacing w:line="360" w:lineRule="auto"/>
              <w:ind w:right="27"/>
              <w:jc w:val="both"/>
              <w:rPr>
                <w:rFonts w:ascii="Comic Sans MS" w:hAnsi="Comic Sans MS" w:cs="Arial"/>
              </w:rPr>
            </w:pPr>
            <w:r w:rsidRPr="003B2BAF">
              <w:rPr>
                <w:rFonts w:ascii="Comic Sans MS" w:hAnsi="Comic Sans MS"/>
                <w:sz w:val="22"/>
                <w:szCs w:val="22"/>
              </w:rPr>
              <w:t>Storage of CBFS (Carbon block feed stock)., Carbon black oil, coal tar in conjunction with present edible oil at the  Oil Storage Tanks in Chennai Port Area proposed by M/s. Integrated Service Point Private Limited, Chennai.</w:t>
            </w:r>
          </w:p>
        </w:tc>
        <w:tc>
          <w:tcPr>
            <w:tcW w:w="840" w:type="dxa"/>
          </w:tcPr>
          <w:p w:rsidR="00962096" w:rsidRPr="003D493C" w:rsidRDefault="00962096" w:rsidP="00962096">
            <w:pPr>
              <w:jc w:val="center"/>
              <w:rPr>
                <w:rFonts w:ascii="Comic Sans MS" w:hAnsi="Comic Sans MS"/>
              </w:rPr>
            </w:pPr>
            <w:r>
              <w:rPr>
                <w:rFonts w:ascii="Comic Sans MS" w:hAnsi="Comic Sans MS"/>
              </w:rPr>
              <w:t>13</w:t>
            </w:r>
          </w:p>
        </w:tc>
      </w:tr>
      <w:tr w:rsidR="00962096" w:rsidRPr="00931EDD" w:rsidTr="002D05BD">
        <w:tc>
          <w:tcPr>
            <w:tcW w:w="1059" w:type="dxa"/>
          </w:tcPr>
          <w:p w:rsidR="00962096" w:rsidRPr="00931EDD" w:rsidRDefault="00962096" w:rsidP="00927BC2">
            <w:pPr>
              <w:spacing w:line="26" w:lineRule="atLeast"/>
              <w:jc w:val="center"/>
              <w:rPr>
                <w:rFonts w:ascii="Comic Sans MS" w:hAnsi="Comic Sans MS"/>
              </w:rPr>
            </w:pPr>
            <w:r>
              <w:rPr>
                <w:rFonts w:ascii="Comic Sans MS" w:hAnsi="Comic Sans MS"/>
                <w:sz w:val="22"/>
                <w:szCs w:val="22"/>
              </w:rPr>
              <w:t>0</w:t>
            </w:r>
            <w:r w:rsidR="00927BC2">
              <w:rPr>
                <w:rFonts w:ascii="Comic Sans MS" w:hAnsi="Comic Sans MS"/>
                <w:sz w:val="22"/>
                <w:szCs w:val="22"/>
              </w:rPr>
              <w:t>7</w:t>
            </w:r>
          </w:p>
        </w:tc>
        <w:tc>
          <w:tcPr>
            <w:tcW w:w="6729" w:type="dxa"/>
          </w:tcPr>
          <w:p w:rsidR="00962096" w:rsidRPr="003B2BAF" w:rsidRDefault="00962096" w:rsidP="00FA0232">
            <w:pPr>
              <w:spacing w:after="200" w:line="360" w:lineRule="auto"/>
              <w:ind w:right="-7"/>
              <w:jc w:val="both"/>
              <w:rPr>
                <w:rFonts w:ascii="Comic Sans MS" w:hAnsi="Comic Sans MS"/>
              </w:rPr>
            </w:pPr>
            <w:r w:rsidRPr="003B2BAF">
              <w:rPr>
                <w:rFonts w:ascii="Comic Sans MS" w:hAnsi="Comic Sans MS" w:cs="Arial"/>
                <w:sz w:val="22"/>
                <w:szCs w:val="22"/>
              </w:rPr>
              <w:t>Any other issues with the permission of the Chair</w:t>
            </w:r>
          </w:p>
        </w:tc>
        <w:tc>
          <w:tcPr>
            <w:tcW w:w="840" w:type="dxa"/>
          </w:tcPr>
          <w:p w:rsidR="00962096" w:rsidRPr="00931EDD" w:rsidRDefault="00962096" w:rsidP="00962096">
            <w:pPr>
              <w:jc w:val="center"/>
              <w:rPr>
                <w:rFonts w:ascii="Comic Sans MS" w:hAnsi="Comic Sans MS"/>
              </w:rPr>
            </w:pPr>
            <w:r>
              <w:rPr>
                <w:rFonts w:ascii="Comic Sans MS" w:hAnsi="Comic Sans MS"/>
              </w:rPr>
              <w:t>14</w:t>
            </w:r>
          </w:p>
        </w:tc>
      </w:tr>
    </w:tbl>
    <w:p w:rsidR="009B02B0" w:rsidRPr="00AD67F1" w:rsidRDefault="001F60BB" w:rsidP="00560A70">
      <w:pPr>
        <w:spacing w:after="200" w:line="276" w:lineRule="auto"/>
        <w:jc w:val="center"/>
        <w:rPr>
          <w:rFonts w:ascii="Comic Sans MS" w:hAnsi="Comic Sans MS" w:cs="Tahoma"/>
          <w:b/>
          <w:bCs/>
        </w:rPr>
      </w:pPr>
      <w:r>
        <w:rPr>
          <w:rFonts w:ascii="Comic Sans MS" w:hAnsi="Comic Sans MS"/>
          <w:b/>
          <w:bCs/>
        </w:rPr>
        <w:br w:type="page"/>
      </w:r>
      <w:r w:rsidR="005A6CF4">
        <w:rPr>
          <w:rFonts w:ascii="Comic Sans MS" w:hAnsi="Comic Sans MS"/>
          <w:b/>
          <w:bCs/>
        </w:rPr>
        <w:lastRenderedPageBreak/>
        <w:t>T</w:t>
      </w:r>
      <w:r w:rsidR="009B02B0" w:rsidRPr="00AD67F1">
        <w:rPr>
          <w:rFonts w:ascii="Comic Sans MS" w:hAnsi="Comic Sans MS"/>
          <w:b/>
          <w:bCs/>
        </w:rPr>
        <w:t xml:space="preserve">HE TAMIL </w:t>
      </w:r>
      <w:r w:rsidR="009B02B0">
        <w:rPr>
          <w:rFonts w:ascii="Comic Sans MS" w:hAnsi="Comic Sans MS"/>
          <w:b/>
          <w:bCs/>
        </w:rPr>
        <w:t>NADU</w:t>
      </w:r>
      <w:r w:rsidR="009B02B0" w:rsidRPr="00AD67F1">
        <w:rPr>
          <w:rFonts w:ascii="Comic Sans MS" w:hAnsi="Comic Sans MS"/>
          <w:b/>
          <w:bCs/>
        </w:rPr>
        <w:t xml:space="preserve"> STATE COASTAL ZONE MANAGEMENT AUTHORITY</w:t>
      </w:r>
      <w:r w:rsidR="00AC1381">
        <w:rPr>
          <w:rFonts w:ascii="Comic Sans MS" w:hAnsi="Comic Sans MS"/>
          <w:b/>
          <w:bCs/>
        </w:rPr>
        <w:t xml:space="preserve"> – 7</w:t>
      </w:r>
      <w:r w:rsidR="007A3010">
        <w:rPr>
          <w:rFonts w:ascii="Comic Sans MS" w:hAnsi="Comic Sans MS"/>
          <w:b/>
          <w:bCs/>
        </w:rPr>
        <w:t>9</w:t>
      </w:r>
      <w:r w:rsidR="00AC1381" w:rsidRPr="00AC1381">
        <w:rPr>
          <w:rFonts w:ascii="Comic Sans MS" w:hAnsi="Comic Sans MS"/>
          <w:b/>
          <w:bCs/>
          <w:vertAlign w:val="superscript"/>
        </w:rPr>
        <w:t>th</w:t>
      </w:r>
      <w:r w:rsidR="00AC1381">
        <w:rPr>
          <w:rFonts w:ascii="Comic Sans MS" w:hAnsi="Comic Sans MS"/>
          <w:b/>
          <w:bCs/>
        </w:rPr>
        <w:t xml:space="preserve"> MEETING</w:t>
      </w:r>
    </w:p>
    <w:p w:rsidR="009B02B0" w:rsidRDefault="009B02B0" w:rsidP="00560A70">
      <w:pPr>
        <w:tabs>
          <w:tab w:val="left" w:pos="7425"/>
        </w:tabs>
        <w:rPr>
          <w:rFonts w:ascii="Comic Sans MS" w:hAnsi="Comic Sans MS" w:cs="Tahoma"/>
          <w:sz w:val="22"/>
        </w:rPr>
      </w:pPr>
      <w:r w:rsidRPr="006E15F5">
        <w:rPr>
          <w:rFonts w:ascii="Comic Sans MS" w:hAnsi="Comic Sans MS" w:cs="Tahoma"/>
          <w:sz w:val="22"/>
        </w:rPr>
        <w:tab/>
      </w:r>
    </w:p>
    <w:p w:rsidR="009B02B0" w:rsidRPr="006E15F5" w:rsidRDefault="009B02B0" w:rsidP="00560A70">
      <w:pPr>
        <w:tabs>
          <w:tab w:val="left" w:pos="7425"/>
        </w:tabs>
        <w:rPr>
          <w:rFonts w:ascii="Comic Sans MS" w:hAnsi="Comic Sans MS" w:cs="Tahoma"/>
          <w:sz w:val="22"/>
        </w:rPr>
      </w:pPr>
    </w:p>
    <w:p w:rsidR="009B02B0" w:rsidRPr="00287C33" w:rsidRDefault="00553BFE" w:rsidP="00560A70">
      <w:pPr>
        <w:rPr>
          <w:rFonts w:ascii="Comic Sans MS" w:hAnsi="Comic Sans MS" w:cs="Tahoma"/>
          <w:b/>
          <w:sz w:val="22"/>
          <w:szCs w:val="22"/>
        </w:rPr>
      </w:pPr>
      <w:r w:rsidRPr="00287C33">
        <w:rPr>
          <w:rFonts w:ascii="Comic Sans MS" w:hAnsi="Comic Sans MS"/>
          <w:b/>
          <w:sz w:val="22"/>
          <w:szCs w:val="22"/>
        </w:rPr>
        <w:t>Date &amp; Time:</w:t>
      </w:r>
      <w:r w:rsidRPr="00287C33">
        <w:rPr>
          <w:rFonts w:ascii="Comic Sans MS" w:hAnsi="Comic Sans MS"/>
          <w:b/>
          <w:sz w:val="22"/>
          <w:szCs w:val="22"/>
        </w:rPr>
        <w:tab/>
      </w:r>
      <w:r w:rsidR="00287C33" w:rsidRPr="00287C33">
        <w:rPr>
          <w:rFonts w:ascii="Comic Sans MS" w:hAnsi="Comic Sans MS"/>
          <w:b/>
          <w:sz w:val="22"/>
          <w:szCs w:val="22"/>
        </w:rPr>
        <w:tab/>
        <w:t xml:space="preserve">      </w:t>
      </w:r>
      <w:r w:rsidR="009B02B0" w:rsidRPr="00287C33">
        <w:rPr>
          <w:rFonts w:ascii="Comic Sans MS" w:hAnsi="Comic Sans MS" w:cs="Tahoma"/>
          <w:b/>
          <w:sz w:val="22"/>
          <w:szCs w:val="22"/>
        </w:rPr>
        <w:t xml:space="preserve">Venue: </w:t>
      </w:r>
      <w:r w:rsidR="00287C33" w:rsidRPr="00287C33">
        <w:rPr>
          <w:rFonts w:ascii="Comic Sans MS" w:hAnsi="Comic Sans MS" w:cs="Tahoma"/>
          <w:b/>
        </w:rPr>
        <w:tab/>
      </w:r>
      <w:r w:rsidR="007A3010">
        <w:rPr>
          <w:rFonts w:ascii="Comic Sans MS" w:hAnsi="Comic Sans MS" w:cs="Tahoma"/>
          <w:b/>
          <w:sz w:val="22"/>
          <w:szCs w:val="22"/>
        </w:rPr>
        <w:t>PWD Conference Hall.</w:t>
      </w:r>
    </w:p>
    <w:p w:rsidR="00287C33" w:rsidRPr="00287C33" w:rsidRDefault="007A3010" w:rsidP="00560A70">
      <w:pPr>
        <w:rPr>
          <w:rFonts w:ascii="Comic Sans MS" w:hAnsi="Comic Sans MS" w:cs="Tahoma"/>
          <w:b/>
          <w:bCs/>
          <w:sz w:val="22"/>
          <w:szCs w:val="22"/>
        </w:rPr>
      </w:pPr>
      <w:r>
        <w:rPr>
          <w:rFonts w:ascii="Comic Sans MS" w:hAnsi="Comic Sans MS"/>
          <w:b/>
          <w:sz w:val="22"/>
          <w:szCs w:val="22"/>
        </w:rPr>
        <w:t>18.08</w:t>
      </w:r>
      <w:r w:rsidR="006274DC" w:rsidRPr="00287C33">
        <w:rPr>
          <w:rFonts w:ascii="Comic Sans MS" w:hAnsi="Comic Sans MS"/>
          <w:b/>
          <w:sz w:val="22"/>
          <w:szCs w:val="22"/>
        </w:rPr>
        <w:t>.2</w:t>
      </w:r>
      <w:r w:rsidR="009B02B0" w:rsidRPr="00287C33">
        <w:rPr>
          <w:rFonts w:ascii="Comic Sans MS" w:hAnsi="Comic Sans MS"/>
          <w:b/>
          <w:sz w:val="22"/>
          <w:szCs w:val="22"/>
        </w:rPr>
        <w:t>01</w:t>
      </w:r>
      <w:r w:rsidR="00677344" w:rsidRPr="00287C33">
        <w:rPr>
          <w:rFonts w:ascii="Comic Sans MS" w:hAnsi="Comic Sans MS"/>
          <w:b/>
          <w:sz w:val="22"/>
          <w:szCs w:val="22"/>
        </w:rPr>
        <w:t>4</w:t>
      </w:r>
      <w:r w:rsidR="00A1788B" w:rsidRPr="00287C33">
        <w:rPr>
          <w:rFonts w:ascii="Comic Sans MS" w:hAnsi="Comic Sans MS"/>
          <w:b/>
          <w:sz w:val="22"/>
          <w:szCs w:val="22"/>
        </w:rPr>
        <w:t xml:space="preserve"> – 0</w:t>
      </w:r>
      <w:r>
        <w:rPr>
          <w:rFonts w:ascii="Comic Sans MS" w:hAnsi="Comic Sans MS"/>
          <w:b/>
          <w:sz w:val="22"/>
          <w:szCs w:val="22"/>
        </w:rPr>
        <w:t>3</w:t>
      </w:r>
      <w:r w:rsidR="00DB033E" w:rsidRPr="00287C33">
        <w:rPr>
          <w:rFonts w:ascii="Comic Sans MS" w:hAnsi="Comic Sans MS"/>
          <w:b/>
          <w:sz w:val="22"/>
          <w:szCs w:val="22"/>
        </w:rPr>
        <w:t>.</w:t>
      </w:r>
      <w:r w:rsidR="00553BFE" w:rsidRPr="00287C33">
        <w:rPr>
          <w:rFonts w:ascii="Comic Sans MS" w:hAnsi="Comic Sans MS"/>
          <w:b/>
          <w:sz w:val="22"/>
          <w:szCs w:val="22"/>
        </w:rPr>
        <w:t>0</w:t>
      </w:r>
      <w:r w:rsidR="00DB033E" w:rsidRPr="00287C33">
        <w:rPr>
          <w:rFonts w:ascii="Comic Sans MS" w:hAnsi="Comic Sans MS"/>
          <w:b/>
          <w:sz w:val="22"/>
          <w:szCs w:val="22"/>
        </w:rPr>
        <w:t>0</w:t>
      </w:r>
      <w:r w:rsidR="009B02B0" w:rsidRPr="00287C33">
        <w:rPr>
          <w:rFonts w:ascii="Comic Sans MS" w:hAnsi="Comic Sans MS"/>
          <w:b/>
          <w:sz w:val="22"/>
          <w:szCs w:val="22"/>
        </w:rPr>
        <w:t xml:space="preserve"> P.M.</w:t>
      </w:r>
      <w:r w:rsidR="009B02B0" w:rsidRPr="00287C33">
        <w:rPr>
          <w:rFonts w:ascii="Comic Sans MS" w:hAnsi="Comic Sans MS" w:cs="Tahoma"/>
          <w:b/>
          <w:sz w:val="22"/>
          <w:szCs w:val="22"/>
        </w:rPr>
        <w:tab/>
      </w:r>
      <w:r w:rsidR="009B02B0" w:rsidRPr="00287C33">
        <w:rPr>
          <w:rFonts w:ascii="Comic Sans MS" w:hAnsi="Comic Sans MS" w:cs="Tahoma"/>
          <w:b/>
          <w:bCs/>
          <w:sz w:val="22"/>
          <w:szCs w:val="22"/>
        </w:rPr>
        <w:t xml:space="preserve">   </w:t>
      </w:r>
      <w:r w:rsidR="00287C33" w:rsidRPr="00287C33">
        <w:rPr>
          <w:rFonts w:ascii="Comic Sans MS" w:hAnsi="Comic Sans MS" w:cs="Tahoma"/>
          <w:b/>
          <w:bCs/>
          <w:sz w:val="22"/>
          <w:szCs w:val="22"/>
        </w:rPr>
        <w:t xml:space="preserve">            </w:t>
      </w:r>
      <w:r>
        <w:rPr>
          <w:rFonts w:ascii="Comic Sans MS" w:hAnsi="Comic Sans MS" w:cs="Tahoma"/>
          <w:b/>
          <w:bCs/>
          <w:sz w:val="22"/>
          <w:szCs w:val="22"/>
        </w:rPr>
        <w:t>5</w:t>
      </w:r>
      <w:r w:rsidR="00287C33" w:rsidRPr="00287C33">
        <w:rPr>
          <w:rFonts w:ascii="Comic Sans MS" w:hAnsi="Comic Sans MS" w:cs="Tahoma"/>
          <w:b/>
          <w:bCs/>
          <w:sz w:val="22"/>
          <w:szCs w:val="22"/>
          <w:vertAlign w:val="superscript"/>
        </w:rPr>
        <w:t>th</w:t>
      </w:r>
      <w:r w:rsidR="00287C33" w:rsidRPr="00287C33">
        <w:rPr>
          <w:rFonts w:ascii="Comic Sans MS" w:hAnsi="Comic Sans MS" w:cs="Tahoma"/>
          <w:b/>
          <w:bCs/>
          <w:sz w:val="22"/>
          <w:szCs w:val="22"/>
        </w:rPr>
        <w:t xml:space="preserve"> floor, </w:t>
      </w:r>
      <w:r w:rsidR="009B02B0" w:rsidRPr="00287C33">
        <w:rPr>
          <w:rFonts w:ascii="Comic Sans MS" w:hAnsi="Comic Sans MS"/>
          <w:b/>
          <w:sz w:val="22"/>
          <w:szCs w:val="22"/>
        </w:rPr>
        <w:t>Secretariat</w:t>
      </w:r>
      <w:r w:rsidR="009B02B0" w:rsidRPr="00287C33">
        <w:rPr>
          <w:rFonts w:ascii="Comic Sans MS" w:hAnsi="Comic Sans MS" w:cs="Tahoma"/>
          <w:b/>
          <w:bCs/>
          <w:sz w:val="22"/>
          <w:szCs w:val="22"/>
        </w:rPr>
        <w:t>,</w:t>
      </w:r>
    </w:p>
    <w:p w:rsidR="009B02B0" w:rsidRDefault="00287C33" w:rsidP="00560A70">
      <w:pPr>
        <w:spacing w:line="480" w:lineRule="auto"/>
        <w:rPr>
          <w:rFonts w:ascii="Comic Sans MS" w:hAnsi="Comic Sans MS" w:cs="Tahoma"/>
          <w:b/>
          <w:bCs/>
          <w:sz w:val="22"/>
          <w:szCs w:val="22"/>
        </w:rPr>
      </w:pPr>
      <w:r w:rsidRPr="00287C33">
        <w:rPr>
          <w:rFonts w:ascii="Comic Sans MS" w:hAnsi="Comic Sans MS" w:cs="Tahoma"/>
          <w:b/>
          <w:bCs/>
          <w:sz w:val="22"/>
          <w:szCs w:val="22"/>
        </w:rPr>
        <w:tab/>
      </w:r>
      <w:r w:rsidRPr="00287C33">
        <w:rPr>
          <w:rFonts w:ascii="Comic Sans MS" w:hAnsi="Comic Sans MS" w:cs="Tahoma"/>
          <w:b/>
          <w:bCs/>
          <w:sz w:val="22"/>
          <w:szCs w:val="22"/>
        </w:rPr>
        <w:tab/>
      </w:r>
      <w:r w:rsidRPr="00287C33">
        <w:rPr>
          <w:rFonts w:ascii="Comic Sans MS" w:hAnsi="Comic Sans MS" w:cs="Tahoma"/>
          <w:b/>
          <w:bCs/>
          <w:sz w:val="22"/>
          <w:szCs w:val="22"/>
        </w:rPr>
        <w:tab/>
      </w:r>
      <w:r w:rsidRPr="00287C33">
        <w:rPr>
          <w:rFonts w:ascii="Comic Sans MS" w:hAnsi="Comic Sans MS" w:cs="Tahoma"/>
          <w:b/>
          <w:bCs/>
          <w:sz w:val="22"/>
          <w:szCs w:val="22"/>
        </w:rPr>
        <w:tab/>
      </w:r>
      <w:r w:rsidRPr="00287C33">
        <w:rPr>
          <w:rFonts w:ascii="Comic Sans MS" w:hAnsi="Comic Sans MS" w:cs="Tahoma"/>
          <w:b/>
          <w:bCs/>
          <w:sz w:val="22"/>
          <w:szCs w:val="22"/>
        </w:rPr>
        <w:tab/>
      </w:r>
      <w:r w:rsidRPr="00287C33">
        <w:rPr>
          <w:rFonts w:ascii="Comic Sans MS" w:hAnsi="Comic Sans MS" w:cs="Tahoma"/>
          <w:b/>
          <w:bCs/>
          <w:sz w:val="22"/>
          <w:szCs w:val="22"/>
        </w:rPr>
        <w:tab/>
        <w:t>Chennai–</w:t>
      </w:r>
      <w:r w:rsidR="00D81F3D">
        <w:rPr>
          <w:rFonts w:ascii="Comic Sans MS" w:hAnsi="Comic Sans MS" w:cs="Tahoma"/>
          <w:b/>
          <w:bCs/>
          <w:sz w:val="22"/>
          <w:szCs w:val="22"/>
        </w:rPr>
        <w:t xml:space="preserve"> </w:t>
      </w:r>
      <w:r w:rsidRPr="00287C33">
        <w:rPr>
          <w:rFonts w:ascii="Comic Sans MS" w:hAnsi="Comic Sans MS" w:cs="Tahoma"/>
          <w:b/>
          <w:bCs/>
          <w:sz w:val="22"/>
          <w:szCs w:val="22"/>
        </w:rPr>
        <w:t>600</w:t>
      </w:r>
      <w:r w:rsidR="00D81F3D">
        <w:rPr>
          <w:rFonts w:ascii="Comic Sans MS" w:hAnsi="Comic Sans MS" w:cs="Tahoma"/>
          <w:b/>
          <w:bCs/>
          <w:sz w:val="22"/>
          <w:szCs w:val="22"/>
        </w:rPr>
        <w:t xml:space="preserve"> </w:t>
      </w:r>
      <w:r w:rsidRPr="00287C33">
        <w:rPr>
          <w:rFonts w:ascii="Comic Sans MS" w:hAnsi="Comic Sans MS" w:cs="Tahoma"/>
          <w:b/>
          <w:bCs/>
          <w:sz w:val="22"/>
          <w:szCs w:val="22"/>
        </w:rPr>
        <w:t>009.</w:t>
      </w:r>
      <w:r w:rsidRPr="00287C33">
        <w:rPr>
          <w:rFonts w:ascii="Comic Sans MS" w:hAnsi="Comic Sans MS" w:cs="Tahoma"/>
          <w:b/>
          <w:bCs/>
          <w:sz w:val="22"/>
          <w:szCs w:val="22"/>
        </w:rPr>
        <w:tab/>
      </w:r>
      <w:r w:rsidRPr="00287C33">
        <w:rPr>
          <w:rFonts w:ascii="Comic Sans MS" w:hAnsi="Comic Sans MS" w:cs="Tahoma"/>
          <w:b/>
          <w:bCs/>
          <w:sz w:val="22"/>
          <w:szCs w:val="22"/>
        </w:rPr>
        <w:tab/>
      </w:r>
      <w:r w:rsidRPr="00287C33">
        <w:rPr>
          <w:rFonts w:ascii="Comic Sans MS" w:hAnsi="Comic Sans MS" w:cs="Tahoma"/>
          <w:b/>
          <w:bCs/>
          <w:sz w:val="22"/>
          <w:szCs w:val="22"/>
        </w:rPr>
        <w:tab/>
      </w:r>
      <w:r>
        <w:rPr>
          <w:rFonts w:ascii="Comic Sans MS" w:hAnsi="Comic Sans MS" w:cs="Tahoma"/>
          <w:b/>
          <w:bCs/>
          <w:sz w:val="22"/>
          <w:szCs w:val="22"/>
        </w:rPr>
        <w:tab/>
      </w:r>
      <w:r>
        <w:rPr>
          <w:rFonts w:ascii="Comic Sans MS" w:hAnsi="Comic Sans MS" w:cs="Tahoma"/>
          <w:b/>
          <w:bCs/>
          <w:sz w:val="22"/>
          <w:szCs w:val="22"/>
        </w:rPr>
        <w:tab/>
      </w:r>
      <w:r>
        <w:rPr>
          <w:rFonts w:ascii="Comic Sans MS" w:hAnsi="Comic Sans MS" w:cs="Tahoma"/>
          <w:b/>
          <w:bCs/>
          <w:sz w:val="22"/>
          <w:szCs w:val="22"/>
        </w:rPr>
        <w:tab/>
      </w:r>
      <w:r w:rsidR="009B02B0">
        <w:rPr>
          <w:rFonts w:ascii="Comic Sans MS" w:hAnsi="Comic Sans MS" w:cs="Tahoma"/>
          <w:b/>
          <w:bCs/>
          <w:sz w:val="22"/>
          <w:szCs w:val="22"/>
        </w:rPr>
        <w:t xml:space="preserve"> </w:t>
      </w:r>
    </w:p>
    <w:p w:rsidR="00AC1381" w:rsidRDefault="00AC1381" w:rsidP="00560A70">
      <w:pPr>
        <w:spacing w:line="480" w:lineRule="auto"/>
        <w:rPr>
          <w:rFonts w:ascii="Comic Sans MS" w:hAnsi="Comic Sans MS" w:cs="Tahoma"/>
          <w:b/>
          <w:bCs/>
          <w:sz w:val="22"/>
          <w:szCs w:val="22"/>
        </w:rPr>
      </w:pPr>
    </w:p>
    <w:p w:rsidR="00AC1381" w:rsidRPr="006E15F5" w:rsidRDefault="00AC1381" w:rsidP="00560A70">
      <w:pPr>
        <w:spacing w:line="480" w:lineRule="auto"/>
        <w:rPr>
          <w:rFonts w:ascii="Comic Sans MS" w:hAnsi="Comic Sans MS" w:cs="Tahoma"/>
          <w:b/>
          <w:bCs/>
          <w:sz w:val="22"/>
          <w:szCs w:val="22"/>
        </w:rPr>
      </w:pPr>
    </w:p>
    <w:p w:rsidR="009B02B0" w:rsidRPr="006E15F5" w:rsidRDefault="009B02B0" w:rsidP="00560A70">
      <w:pPr>
        <w:rPr>
          <w:rFonts w:ascii="Comic Sans MS" w:hAnsi="Comic Sans MS" w:cs="Tahoma"/>
          <w:sz w:val="22"/>
          <w:szCs w:val="22"/>
        </w:rPr>
      </w:pPr>
    </w:p>
    <w:p w:rsidR="009B02B0" w:rsidRPr="006E15F5" w:rsidRDefault="009B02B0" w:rsidP="00560A70">
      <w:pPr>
        <w:pStyle w:val="Heading1"/>
        <w:ind w:left="2880" w:hanging="2880"/>
        <w:jc w:val="both"/>
        <w:rPr>
          <w:rFonts w:ascii="Comic Sans MS" w:hAnsi="Comic Sans MS" w:cs="Times New Roman"/>
          <w:bCs w:val="0"/>
          <w:sz w:val="22"/>
          <w:szCs w:val="22"/>
        </w:rPr>
      </w:pPr>
      <w:r w:rsidRPr="006E15F5">
        <w:rPr>
          <w:rFonts w:ascii="Comic Sans MS" w:hAnsi="Comic Sans MS" w:cs="Times New Roman"/>
          <w:bCs w:val="0"/>
          <w:sz w:val="22"/>
          <w:szCs w:val="22"/>
          <w:u w:val="single"/>
        </w:rPr>
        <w:t>AGENDA ITEM NO.01:</w:t>
      </w:r>
      <w:r w:rsidRPr="006E15F5">
        <w:rPr>
          <w:rFonts w:ascii="Comic Sans MS" w:hAnsi="Comic Sans MS" w:cs="Times New Roman"/>
          <w:bCs w:val="0"/>
          <w:sz w:val="22"/>
          <w:szCs w:val="22"/>
        </w:rPr>
        <w:tab/>
        <w:t>Conf</w:t>
      </w:r>
      <w:r>
        <w:rPr>
          <w:rFonts w:ascii="Comic Sans MS" w:hAnsi="Comic Sans MS" w:cs="Times New Roman"/>
          <w:bCs w:val="0"/>
          <w:sz w:val="22"/>
          <w:szCs w:val="22"/>
        </w:rPr>
        <w:t>irmation of the minutes of the 7</w:t>
      </w:r>
      <w:r w:rsidR="007A3010">
        <w:rPr>
          <w:rFonts w:ascii="Comic Sans MS" w:hAnsi="Comic Sans MS" w:cs="Times New Roman"/>
          <w:bCs w:val="0"/>
          <w:sz w:val="22"/>
          <w:szCs w:val="22"/>
        </w:rPr>
        <w:t>8</w:t>
      </w:r>
      <w:r w:rsidR="00AC03A1" w:rsidRPr="00AC03A1">
        <w:rPr>
          <w:rFonts w:ascii="Comic Sans MS" w:hAnsi="Comic Sans MS" w:cs="Times New Roman"/>
          <w:bCs w:val="0"/>
          <w:sz w:val="22"/>
          <w:szCs w:val="22"/>
          <w:vertAlign w:val="superscript"/>
        </w:rPr>
        <w:t>th</w:t>
      </w:r>
      <w:r w:rsidR="00AC03A1">
        <w:rPr>
          <w:rFonts w:ascii="Comic Sans MS" w:hAnsi="Comic Sans MS" w:cs="Times New Roman"/>
          <w:bCs w:val="0"/>
          <w:sz w:val="22"/>
          <w:szCs w:val="22"/>
        </w:rPr>
        <w:t xml:space="preserve">  </w:t>
      </w:r>
      <w:r>
        <w:rPr>
          <w:rFonts w:ascii="Comic Sans MS" w:hAnsi="Comic Sans MS" w:cs="Times New Roman"/>
          <w:bCs w:val="0"/>
          <w:sz w:val="22"/>
          <w:szCs w:val="22"/>
        </w:rPr>
        <w:t xml:space="preserve"> meeting of the Tamil Nadu </w:t>
      </w:r>
      <w:r w:rsidRPr="006E15F5">
        <w:rPr>
          <w:rFonts w:ascii="Comic Sans MS" w:hAnsi="Comic Sans MS" w:cs="Times New Roman"/>
          <w:bCs w:val="0"/>
          <w:sz w:val="22"/>
          <w:szCs w:val="22"/>
        </w:rPr>
        <w:t xml:space="preserve">State Coastal Zone Management Authority held on </w:t>
      </w:r>
      <w:r w:rsidR="007A3010">
        <w:rPr>
          <w:rFonts w:ascii="Comic Sans MS" w:hAnsi="Comic Sans MS" w:cs="Times New Roman"/>
          <w:bCs w:val="0"/>
          <w:sz w:val="22"/>
          <w:szCs w:val="22"/>
        </w:rPr>
        <w:t>21.07.</w:t>
      </w:r>
      <w:r w:rsidR="00593E5F">
        <w:rPr>
          <w:rFonts w:ascii="Comic Sans MS" w:hAnsi="Comic Sans MS" w:cs="Times New Roman"/>
          <w:bCs w:val="0"/>
          <w:sz w:val="22"/>
          <w:szCs w:val="22"/>
        </w:rPr>
        <w:t>02014</w:t>
      </w:r>
      <w:r>
        <w:rPr>
          <w:rFonts w:ascii="Comic Sans MS" w:hAnsi="Comic Sans MS" w:cs="Times New Roman"/>
          <w:bCs w:val="0"/>
          <w:sz w:val="22"/>
          <w:szCs w:val="22"/>
        </w:rPr>
        <w:t>.</w:t>
      </w:r>
    </w:p>
    <w:p w:rsidR="009B02B0" w:rsidRPr="006E15F5" w:rsidRDefault="009B02B0" w:rsidP="00560A70">
      <w:pPr>
        <w:rPr>
          <w:rFonts w:ascii="Comic Sans MS" w:hAnsi="Comic Sans MS"/>
          <w:sz w:val="22"/>
          <w:szCs w:val="22"/>
        </w:rPr>
      </w:pPr>
    </w:p>
    <w:p w:rsidR="009B02B0" w:rsidRDefault="009B02B0" w:rsidP="00560A70">
      <w:pPr>
        <w:spacing w:line="480" w:lineRule="auto"/>
        <w:ind w:firstLine="720"/>
        <w:jc w:val="both"/>
        <w:rPr>
          <w:rFonts w:ascii="Comic Sans MS" w:hAnsi="Comic Sans MS"/>
          <w:sz w:val="22"/>
          <w:szCs w:val="22"/>
        </w:rPr>
      </w:pPr>
      <w:r>
        <w:rPr>
          <w:rFonts w:ascii="Comic Sans MS" w:hAnsi="Comic Sans MS"/>
          <w:sz w:val="22"/>
          <w:szCs w:val="22"/>
        </w:rPr>
        <w:t>The 7</w:t>
      </w:r>
      <w:r w:rsidR="005219CB">
        <w:rPr>
          <w:rFonts w:ascii="Comic Sans MS" w:hAnsi="Comic Sans MS"/>
          <w:sz w:val="22"/>
          <w:szCs w:val="22"/>
        </w:rPr>
        <w:t>8</w:t>
      </w:r>
      <w:r w:rsidR="009062E5" w:rsidRPr="009062E5">
        <w:rPr>
          <w:rFonts w:ascii="Comic Sans MS" w:hAnsi="Comic Sans MS"/>
          <w:sz w:val="22"/>
          <w:szCs w:val="22"/>
          <w:vertAlign w:val="superscript"/>
        </w:rPr>
        <w:t>th</w:t>
      </w:r>
      <w:r w:rsidR="009062E5">
        <w:rPr>
          <w:rFonts w:ascii="Comic Sans MS" w:hAnsi="Comic Sans MS"/>
          <w:sz w:val="22"/>
          <w:szCs w:val="22"/>
        </w:rPr>
        <w:t xml:space="preserve"> </w:t>
      </w:r>
      <w:r w:rsidRPr="006E15F5">
        <w:rPr>
          <w:rFonts w:ascii="Comic Sans MS" w:hAnsi="Comic Sans MS"/>
          <w:sz w:val="22"/>
          <w:szCs w:val="22"/>
        </w:rPr>
        <w:t xml:space="preserve">meeting of the Tamil </w:t>
      </w:r>
      <w:r>
        <w:rPr>
          <w:rFonts w:ascii="Comic Sans MS" w:hAnsi="Comic Sans MS"/>
          <w:sz w:val="22"/>
          <w:szCs w:val="22"/>
        </w:rPr>
        <w:t xml:space="preserve">Nadu </w:t>
      </w:r>
      <w:r w:rsidRPr="006E15F5">
        <w:rPr>
          <w:rFonts w:ascii="Comic Sans MS" w:hAnsi="Comic Sans MS"/>
          <w:sz w:val="22"/>
          <w:szCs w:val="22"/>
        </w:rPr>
        <w:t>State Coastal Zone Management Authority was held on</w:t>
      </w:r>
      <w:r w:rsidR="00466272">
        <w:rPr>
          <w:rFonts w:ascii="Comic Sans MS" w:hAnsi="Comic Sans MS"/>
          <w:sz w:val="22"/>
          <w:szCs w:val="22"/>
        </w:rPr>
        <w:t xml:space="preserve"> </w:t>
      </w:r>
      <w:r w:rsidR="00593E5F">
        <w:rPr>
          <w:rFonts w:ascii="Comic Sans MS" w:hAnsi="Comic Sans MS"/>
          <w:sz w:val="22"/>
          <w:szCs w:val="22"/>
        </w:rPr>
        <w:t xml:space="preserve"> </w:t>
      </w:r>
      <w:r w:rsidR="005219CB">
        <w:rPr>
          <w:rFonts w:ascii="Comic Sans MS" w:hAnsi="Comic Sans MS"/>
          <w:sz w:val="22"/>
          <w:szCs w:val="22"/>
        </w:rPr>
        <w:t>21.07.2014</w:t>
      </w:r>
      <w:r>
        <w:rPr>
          <w:rFonts w:ascii="Comic Sans MS" w:hAnsi="Comic Sans MS"/>
          <w:sz w:val="22"/>
          <w:szCs w:val="22"/>
        </w:rPr>
        <w:t xml:space="preserve"> </w:t>
      </w:r>
      <w:r w:rsidRPr="006E15F5">
        <w:rPr>
          <w:rFonts w:ascii="Comic Sans MS" w:hAnsi="Comic Sans MS"/>
          <w:sz w:val="22"/>
          <w:szCs w:val="22"/>
        </w:rPr>
        <w:t>and the minutes were communicated in letter no.</w:t>
      </w:r>
      <w:r w:rsidR="000021E6">
        <w:rPr>
          <w:rFonts w:ascii="Comic Sans MS" w:hAnsi="Comic Sans MS"/>
          <w:sz w:val="22"/>
          <w:szCs w:val="22"/>
        </w:rPr>
        <w:t xml:space="preserve"> </w:t>
      </w:r>
      <w:r w:rsidRPr="006E15F5">
        <w:rPr>
          <w:rFonts w:ascii="Comic Sans MS" w:hAnsi="Comic Sans MS"/>
          <w:sz w:val="22"/>
          <w:szCs w:val="22"/>
        </w:rPr>
        <w:t>P1/</w:t>
      </w:r>
      <w:r w:rsidR="008F4CA6">
        <w:rPr>
          <w:rFonts w:ascii="Comic Sans MS" w:hAnsi="Comic Sans MS"/>
          <w:sz w:val="22"/>
          <w:szCs w:val="22"/>
        </w:rPr>
        <w:t>141/</w:t>
      </w:r>
      <w:r w:rsidR="005A4A06">
        <w:rPr>
          <w:rFonts w:ascii="Comic Sans MS" w:hAnsi="Comic Sans MS"/>
          <w:sz w:val="22"/>
          <w:szCs w:val="22"/>
        </w:rPr>
        <w:t>2013</w:t>
      </w:r>
      <w:r w:rsidRPr="006E15F5">
        <w:rPr>
          <w:rFonts w:ascii="Comic Sans MS" w:hAnsi="Comic Sans MS"/>
          <w:sz w:val="22"/>
          <w:szCs w:val="22"/>
        </w:rPr>
        <w:t xml:space="preserve"> dated</w:t>
      </w:r>
      <w:r w:rsidR="003909F6">
        <w:rPr>
          <w:rFonts w:ascii="Comic Sans MS" w:hAnsi="Comic Sans MS"/>
          <w:sz w:val="22"/>
          <w:szCs w:val="22"/>
        </w:rPr>
        <w:t xml:space="preserve"> </w:t>
      </w:r>
      <w:r w:rsidR="00766424">
        <w:rPr>
          <w:rFonts w:ascii="Comic Sans MS" w:hAnsi="Comic Sans MS"/>
          <w:sz w:val="22"/>
          <w:szCs w:val="22"/>
        </w:rPr>
        <w:t>30.07.</w:t>
      </w:r>
      <w:r w:rsidR="005A4A06">
        <w:rPr>
          <w:rFonts w:ascii="Comic Sans MS" w:hAnsi="Comic Sans MS"/>
          <w:sz w:val="22"/>
          <w:szCs w:val="22"/>
        </w:rPr>
        <w:t>2014</w:t>
      </w:r>
      <w:r w:rsidR="008E3EBB">
        <w:rPr>
          <w:rFonts w:ascii="Comic Sans MS" w:hAnsi="Comic Sans MS"/>
          <w:sz w:val="22"/>
          <w:szCs w:val="22"/>
        </w:rPr>
        <w:t xml:space="preserve"> (Copy enclosed) </w:t>
      </w:r>
      <w:r>
        <w:rPr>
          <w:rFonts w:ascii="Comic Sans MS" w:hAnsi="Comic Sans MS"/>
          <w:sz w:val="22"/>
          <w:szCs w:val="22"/>
        </w:rPr>
        <w:t xml:space="preserve"> </w:t>
      </w:r>
      <w:r w:rsidRPr="006E15F5">
        <w:rPr>
          <w:rFonts w:ascii="Comic Sans MS" w:hAnsi="Comic Sans MS"/>
          <w:sz w:val="22"/>
          <w:szCs w:val="22"/>
        </w:rPr>
        <w:t xml:space="preserve">of Director of Environment. </w:t>
      </w:r>
      <w:r w:rsidRPr="006E15F5">
        <w:rPr>
          <w:rFonts w:ascii="Comic Sans MS" w:hAnsi="Comic Sans MS"/>
          <w:b/>
          <w:sz w:val="22"/>
          <w:szCs w:val="22"/>
        </w:rPr>
        <w:t xml:space="preserve">  </w:t>
      </w:r>
      <w:r w:rsidRPr="006E15F5">
        <w:rPr>
          <w:rFonts w:ascii="Comic Sans MS" w:hAnsi="Comic Sans MS"/>
          <w:bCs/>
          <w:sz w:val="22"/>
          <w:szCs w:val="22"/>
        </w:rPr>
        <w:t xml:space="preserve">It </w:t>
      </w:r>
      <w:r w:rsidRPr="006E15F5">
        <w:rPr>
          <w:rFonts w:ascii="Comic Sans MS" w:hAnsi="Comic Sans MS"/>
          <w:sz w:val="22"/>
          <w:szCs w:val="22"/>
        </w:rPr>
        <w:t xml:space="preserve">may be confirmed. </w:t>
      </w:r>
    </w:p>
    <w:p w:rsidR="009B02B0" w:rsidRDefault="009B02B0" w:rsidP="00560A70">
      <w:pPr>
        <w:spacing w:line="480" w:lineRule="auto"/>
        <w:rPr>
          <w:rFonts w:ascii="Comic Sans MS" w:hAnsi="Comic Sans MS"/>
          <w:sz w:val="22"/>
          <w:szCs w:val="22"/>
        </w:rPr>
      </w:pPr>
    </w:p>
    <w:p w:rsidR="009B02B0" w:rsidRDefault="009B02B0" w:rsidP="00560A70">
      <w:pPr>
        <w:jc w:val="center"/>
        <w:rPr>
          <w:rFonts w:ascii="Comic Sans MS" w:hAnsi="Comic Sans MS"/>
          <w:sz w:val="22"/>
          <w:szCs w:val="22"/>
        </w:rPr>
      </w:pPr>
      <w:r>
        <w:rPr>
          <w:rFonts w:ascii="Comic Sans MS" w:hAnsi="Comic Sans MS"/>
          <w:sz w:val="22"/>
          <w:szCs w:val="22"/>
        </w:rPr>
        <w:br w:type="page"/>
      </w:r>
      <w:r>
        <w:rPr>
          <w:rFonts w:ascii="Comic Sans MS" w:hAnsi="Comic Sans MS"/>
          <w:sz w:val="22"/>
          <w:szCs w:val="22"/>
        </w:rPr>
        <w:lastRenderedPageBreak/>
        <w:t>.</w:t>
      </w:r>
      <w:r w:rsidR="001F4301">
        <w:rPr>
          <w:rFonts w:ascii="Comic Sans MS" w:hAnsi="Comic Sans MS"/>
          <w:sz w:val="22"/>
          <w:szCs w:val="22"/>
        </w:rPr>
        <w:t>0</w:t>
      </w:r>
      <w:r>
        <w:rPr>
          <w:rFonts w:ascii="Comic Sans MS" w:hAnsi="Comic Sans MS"/>
          <w:sz w:val="22"/>
          <w:szCs w:val="22"/>
        </w:rPr>
        <w:t>2.</w:t>
      </w:r>
    </w:p>
    <w:p w:rsidR="00114946" w:rsidRDefault="00114946" w:rsidP="00560A70">
      <w:pPr>
        <w:jc w:val="center"/>
        <w:rPr>
          <w:rFonts w:ascii="Comic Sans MS" w:hAnsi="Comic Sans MS"/>
          <w:sz w:val="22"/>
          <w:szCs w:val="22"/>
        </w:rPr>
      </w:pPr>
    </w:p>
    <w:p w:rsidR="007E4B2B" w:rsidRDefault="007E4B2B" w:rsidP="00560A70">
      <w:pPr>
        <w:spacing w:after="200"/>
        <w:jc w:val="center"/>
        <w:rPr>
          <w:rFonts w:ascii="Comic Sans MS" w:hAnsi="Comic Sans MS"/>
          <w:b/>
          <w:sz w:val="22"/>
          <w:szCs w:val="22"/>
        </w:rPr>
      </w:pPr>
      <w:r w:rsidRPr="00750E0B">
        <w:rPr>
          <w:rFonts w:ascii="Comic Sans MS" w:hAnsi="Comic Sans MS"/>
          <w:b/>
          <w:sz w:val="22"/>
          <w:szCs w:val="22"/>
        </w:rPr>
        <w:t>MINUTES OF THE 7</w:t>
      </w:r>
      <w:r>
        <w:rPr>
          <w:rFonts w:ascii="Comic Sans MS" w:hAnsi="Comic Sans MS"/>
          <w:b/>
          <w:sz w:val="22"/>
          <w:szCs w:val="22"/>
        </w:rPr>
        <w:t>8</w:t>
      </w:r>
      <w:r w:rsidRPr="00A14848">
        <w:rPr>
          <w:rFonts w:ascii="Comic Sans MS" w:hAnsi="Comic Sans MS"/>
          <w:b/>
          <w:sz w:val="22"/>
          <w:szCs w:val="22"/>
          <w:vertAlign w:val="superscript"/>
        </w:rPr>
        <w:t>th</w:t>
      </w:r>
      <w:r>
        <w:rPr>
          <w:rFonts w:ascii="Comic Sans MS" w:hAnsi="Comic Sans MS"/>
          <w:b/>
          <w:sz w:val="22"/>
          <w:szCs w:val="22"/>
        </w:rPr>
        <w:t xml:space="preserve"> </w:t>
      </w:r>
      <w:r w:rsidRPr="00750E0B">
        <w:rPr>
          <w:rFonts w:ascii="Comic Sans MS" w:hAnsi="Comic Sans MS"/>
          <w:b/>
          <w:sz w:val="22"/>
          <w:szCs w:val="22"/>
        </w:rPr>
        <w:t xml:space="preserve">MEETING OF THE TAMIL NADU STATE COASTAL ZONE MANAGEMENT AUTHORITY HELD ON </w:t>
      </w:r>
      <w:r>
        <w:rPr>
          <w:rFonts w:ascii="Comic Sans MS" w:hAnsi="Comic Sans MS"/>
          <w:b/>
          <w:sz w:val="22"/>
          <w:szCs w:val="22"/>
        </w:rPr>
        <w:t>21.07.2014</w:t>
      </w:r>
      <w:r>
        <w:rPr>
          <w:rFonts w:ascii="Comic Sans MS" w:hAnsi="Comic Sans MS"/>
          <w:b/>
          <w:sz w:val="22"/>
          <w:szCs w:val="22"/>
        </w:rPr>
        <w:tab/>
      </w:r>
    </w:p>
    <w:p w:rsidR="007E4B2B" w:rsidRPr="00750E0B" w:rsidRDefault="007E4B2B" w:rsidP="00560A70">
      <w:pPr>
        <w:tabs>
          <w:tab w:val="left" w:pos="8640"/>
        </w:tabs>
        <w:ind w:left="2640" w:hanging="2640"/>
        <w:jc w:val="both"/>
        <w:rPr>
          <w:rFonts w:ascii="Comic Sans MS" w:hAnsi="Comic Sans MS"/>
          <w:b/>
          <w:sz w:val="22"/>
          <w:szCs w:val="22"/>
        </w:rPr>
      </w:pPr>
      <w:r w:rsidRPr="00750E0B">
        <w:rPr>
          <w:rFonts w:ascii="Comic Sans MS" w:hAnsi="Comic Sans MS"/>
          <w:b/>
          <w:sz w:val="22"/>
          <w:szCs w:val="22"/>
        </w:rPr>
        <w:t xml:space="preserve">AGENDA </w:t>
      </w:r>
      <w:r>
        <w:rPr>
          <w:rFonts w:ascii="Comic Sans MS" w:hAnsi="Comic Sans MS"/>
          <w:b/>
          <w:sz w:val="22"/>
          <w:szCs w:val="22"/>
        </w:rPr>
        <w:t>ITEM</w:t>
      </w:r>
      <w:r w:rsidRPr="00750E0B">
        <w:rPr>
          <w:rFonts w:ascii="Comic Sans MS" w:hAnsi="Comic Sans MS"/>
          <w:b/>
          <w:sz w:val="22"/>
          <w:szCs w:val="22"/>
        </w:rPr>
        <w:t xml:space="preserve"> NO.</w:t>
      </w:r>
      <w:r>
        <w:rPr>
          <w:rFonts w:ascii="Comic Sans MS" w:hAnsi="Comic Sans MS"/>
          <w:b/>
          <w:sz w:val="22"/>
          <w:szCs w:val="22"/>
        </w:rPr>
        <w:t>0</w:t>
      </w:r>
      <w:r w:rsidRPr="00750E0B">
        <w:rPr>
          <w:rFonts w:ascii="Comic Sans MS" w:hAnsi="Comic Sans MS"/>
          <w:b/>
          <w:sz w:val="22"/>
          <w:szCs w:val="22"/>
        </w:rPr>
        <w:t>1</w:t>
      </w:r>
      <w:r>
        <w:rPr>
          <w:rFonts w:ascii="Comic Sans MS" w:hAnsi="Comic Sans MS"/>
          <w:b/>
          <w:sz w:val="22"/>
          <w:szCs w:val="22"/>
        </w:rPr>
        <w:t>:</w:t>
      </w:r>
      <w:r w:rsidRPr="00750E0B">
        <w:rPr>
          <w:rFonts w:ascii="Comic Sans MS" w:hAnsi="Comic Sans MS"/>
          <w:b/>
          <w:sz w:val="22"/>
          <w:szCs w:val="22"/>
        </w:rPr>
        <w:tab/>
        <w:t xml:space="preserve">Confirmation of the Minutes of the </w:t>
      </w:r>
      <w:r>
        <w:rPr>
          <w:rFonts w:ascii="Comic Sans MS" w:hAnsi="Comic Sans MS"/>
          <w:b/>
          <w:sz w:val="22"/>
          <w:szCs w:val="22"/>
        </w:rPr>
        <w:t>77</w:t>
      </w:r>
      <w:r w:rsidRPr="00456FEE">
        <w:rPr>
          <w:rFonts w:ascii="Comic Sans MS" w:hAnsi="Comic Sans MS"/>
          <w:b/>
          <w:sz w:val="22"/>
          <w:szCs w:val="22"/>
          <w:vertAlign w:val="superscript"/>
        </w:rPr>
        <w:t>th</w:t>
      </w:r>
      <w:r>
        <w:rPr>
          <w:rFonts w:ascii="Comic Sans MS" w:hAnsi="Comic Sans MS"/>
          <w:b/>
          <w:sz w:val="22"/>
          <w:szCs w:val="22"/>
        </w:rPr>
        <w:t xml:space="preserve"> </w:t>
      </w:r>
      <w:r w:rsidRPr="00750E0B">
        <w:rPr>
          <w:rFonts w:ascii="Comic Sans MS" w:hAnsi="Comic Sans MS"/>
          <w:b/>
          <w:sz w:val="22"/>
          <w:szCs w:val="22"/>
        </w:rPr>
        <w:t xml:space="preserve">meeting of the Tamil Nadu State Coastal Zone Management Authority held on </w:t>
      </w:r>
      <w:r>
        <w:rPr>
          <w:rFonts w:ascii="Comic Sans MS" w:hAnsi="Comic Sans MS"/>
          <w:b/>
          <w:sz w:val="22"/>
          <w:szCs w:val="22"/>
        </w:rPr>
        <w:t>05.05.2014</w:t>
      </w:r>
      <w:r w:rsidRPr="00750E0B">
        <w:rPr>
          <w:rFonts w:ascii="Comic Sans MS" w:hAnsi="Comic Sans MS"/>
          <w:b/>
          <w:sz w:val="22"/>
          <w:szCs w:val="22"/>
        </w:rPr>
        <w:t>.</w:t>
      </w:r>
    </w:p>
    <w:p w:rsidR="007E4B2B" w:rsidRPr="00750E0B" w:rsidRDefault="007E4B2B" w:rsidP="00560A70">
      <w:pPr>
        <w:tabs>
          <w:tab w:val="left" w:pos="8640"/>
        </w:tabs>
        <w:ind w:left="2640" w:hanging="2640"/>
        <w:jc w:val="both"/>
        <w:rPr>
          <w:rFonts w:ascii="Comic Sans MS" w:hAnsi="Comic Sans MS"/>
          <w:sz w:val="22"/>
          <w:szCs w:val="22"/>
        </w:rPr>
      </w:pPr>
    </w:p>
    <w:p w:rsidR="007E4B2B" w:rsidRDefault="007E4B2B" w:rsidP="00560A70">
      <w:pPr>
        <w:tabs>
          <w:tab w:val="left" w:pos="600"/>
          <w:tab w:val="left" w:pos="8640"/>
        </w:tabs>
        <w:spacing w:line="360" w:lineRule="auto"/>
        <w:jc w:val="both"/>
        <w:rPr>
          <w:rFonts w:ascii="Comic Sans MS" w:hAnsi="Comic Sans MS"/>
          <w:sz w:val="22"/>
          <w:szCs w:val="22"/>
        </w:rPr>
      </w:pPr>
      <w:r w:rsidRPr="00750E0B">
        <w:rPr>
          <w:rFonts w:ascii="Comic Sans MS" w:hAnsi="Comic Sans MS"/>
          <w:sz w:val="22"/>
          <w:szCs w:val="22"/>
        </w:rPr>
        <w:tab/>
        <w:t>The minutes of the</w:t>
      </w:r>
      <w:r>
        <w:rPr>
          <w:rFonts w:ascii="Comic Sans MS" w:hAnsi="Comic Sans MS"/>
          <w:sz w:val="22"/>
          <w:szCs w:val="22"/>
        </w:rPr>
        <w:t xml:space="preserve"> 77</w:t>
      </w:r>
      <w:r w:rsidRPr="009825A5">
        <w:rPr>
          <w:rFonts w:ascii="Comic Sans MS" w:hAnsi="Comic Sans MS"/>
          <w:sz w:val="22"/>
          <w:szCs w:val="22"/>
          <w:vertAlign w:val="superscript"/>
        </w:rPr>
        <w:t>th</w:t>
      </w:r>
      <w:r>
        <w:rPr>
          <w:rFonts w:ascii="Comic Sans MS" w:hAnsi="Comic Sans MS"/>
          <w:sz w:val="22"/>
          <w:szCs w:val="22"/>
        </w:rPr>
        <w:t xml:space="preserve"> m</w:t>
      </w:r>
      <w:r w:rsidRPr="00750E0B">
        <w:rPr>
          <w:rFonts w:ascii="Comic Sans MS" w:hAnsi="Comic Sans MS"/>
          <w:sz w:val="22"/>
          <w:szCs w:val="22"/>
        </w:rPr>
        <w:t>eeting of the Tamil Nadu State Coastal Zone Management Authority held on</w:t>
      </w:r>
      <w:r>
        <w:rPr>
          <w:rFonts w:ascii="Comic Sans MS" w:hAnsi="Comic Sans MS"/>
          <w:sz w:val="22"/>
          <w:szCs w:val="22"/>
        </w:rPr>
        <w:t xml:space="preserve"> 05.05.2014 </w:t>
      </w:r>
      <w:r w:rsidRPr="00750E0B">
        <w:rPr>
          <w:rFonts w:ascii="Comic Sans MS" w:hAnsi="Comic Sans MS"/>
          <w:sz w:val="22"/>
          <w:szCs w:val="22"/>
        </w:rPr>
        <w:t>communicated in Letter No.P1/</w:t>
      </w:r>
      <w:r>
        <w:rPr>
          <w:rFonts w:ascii="Comic Sans MS" w:hAnsi="Comic Sans MS"/>
          <w:sz w:val="22"/>
          <w:szCs w:val="22"/>
        </w:rPr>
        <w:t>141</w:t>
      </w:r>
      <w:r w:rsidRPr="00750E0B">
        <w:rPr>
          <w:rFonts w:ascii="Comic Sans MS" w:hAnsi="Comic Sans MS"/>
          <w:sz w:val="22"/>
          <w:szCs w:val="22"/>
        </w:rPr>
        <w:t>/201</w:t>
      </w:r>
      <w:r>
        <w:rPr>
          <w:rFonts w:ascii="Comic Sans MS" w:hAnsi="Comic Sans MS"/>
          <w:sz w:val="22"/>
          <w:szCs w:val="22"/>
        </w:rPr>
        <w:t>3</w:t>
      </w:r>
      <w:r w:rsidRPr="00750E0B">
        <w:rPr>
          <w:rFonts w:ascii="Comic Sans MS" w:hAnsi="Comic Sans MS"/>
          <w:sz w:val="22"/>
          <w:szCs w:val="22"/>
        </w:rPr>
        <w:t xml:space="preserve"> dated</w:t>
      </w:r>
      <w:r>
        <w:rPr>
          <w:rFonts w:ascii="Comic Sans MS" w:hAnsi="Comic Sans MS"/>
          <w:sz w:val="22"/>
          <w:szCs w:val="22"/>
        </w:rPr>
        <w:t xml:space="preserve"> 07.05.2014 </w:t>
      </w:r>
      <w:r w:rsidRPr="00750E0B">
        <w:rPr>
          <w:rFonts w:ascii="Comic Sans MS" w:hAnsi="Comic Sans MS"/>
          <w:sz w:val="22"/>
          <w:szCs w:val="22"/>
        </w:rPr>
        <w:t xml:space="preserve"> of the Director of Environment, was confirmed.</w:t>
      </w:r>
      <w:r>
        <w:rPr>
          <w:rFonts w:ascii="Comic Sans MS" w:hAnsi="Comic Sans MS"/>
          <w:sz w:val="22"/>
          <w:szCs w:val="22"/>
        </w:rPr>
        <w:t xml:space="preserve">                                                                                                                                                                                                                                                                                                                                                                                                                                                                                                                                                                     </w:t>
      </w:r>
    </w:p>
    <w:p w:rsidR="007E4B2B" w:rsidRPr="00750E0B" w:rsidRDefault="007E4B2B" w:rsidP="00560A70">
      <w:pPr>
        <w:tabs>
          <w:tab w:val="left" w:pos="8640"/>
        </w:tabs>
        <w:ind w:left="2790" w:hanging="2790"/>
        <w:jc w:val="both"/>
        <w:rPr>
          <w:rFonts w:ascii="Comic Sans MS" w:hAnsi="Comic Sans MS"/>
          <w:b/>
          <w:sz w:val="22"/>
          <w:szCs w:val="22"/>
        </w:rPr>
      </w:pPr>
      <w:r w:rsidRPr="00750E0B">
        <w:rPr>
          <w:rFonts w:ascii="Comic Sans MS" w:hAnsi="Comic Sans MS"/>
          <w:b/>
          <w:sz w:val="22"/>
          <w:szCs w:val="22"/>
        </w:rPr>
        <w:t>AGENDA ITEM NO.</w:t>
      </w:r>
      <w:r>
        <w:rPr>
          <w:rFonts w:ascii="Comic Sans MS" w:hAnsi="Comic Sans MS"/>
          <w:b/>
          <w:sz w:val="22"/>
          <w:szCs w:val="22"/>
        </w:rPr>
        <w:t>0</w:t>
      </w:r>
      <w:r w:rsidRPr="00750E0B">
        <w:rPr>
          <w:rFonts w:ascii="Comic Sans MS" w:hAnsi="Comic Sans MS"/>
          <w:b/>
          <w:sz w:val="22"/>
          <w:szCs w:val="22"/>
        </w:rPr>
        <w:t>2</w:t>
      </w:r>
      <w:r>
        <w:rPr>
          <w:rFonts w:ascii="Comic Sans MS" w:hAnsi="Comic Sans MS"/>
          <w:b/>
          <w:sz w:val="22"/>
          <w:szCs w:val="22"/>
        </w:rPr>
        <w:t>:</w:t>
      </w:r>
      <w:r w:rsidRPr="00750E0B">
        <w:rPr>
          <w:rFonts w:ascii="Comic Sans MS" w:hAnsi="Comic Sans MS"/>
          <w:sz w:val="22"/>
          <w:szCs w:val="22"/>
        </w:rPr>
        <w:tab/>
      </w:r>
      <w:r w:rsidRPr="004C3FAD">
        <w:rPr>
          <w:rFonts w:ascii="Comic Sans MS" w:hAnsi="Comic Sans MS"/>
          <w:b/>
          <w:sz w:val="22"/>
          <w:szCs w:val="22"/>
        </w:rPr>
        <w:t>Report</w:t>
      </w:r>
      <w:r w:rsidRPr="00750E0B">
        <w:rPr>
          <w:rFonts w:ascii="Comic Sans MS" w:hAnsi="Comic Sans MS"/>
          <w:b/>
          <w:sz w:val="22"/>
          <w:szCs w:val="22"/>
        </w:rPr>
        <w:t xml:space="preserve"> on the follow up action taken in respect of decisions taken during the </w:t>
      </w:r>
      <w:r>
        <w:rPr>
          <w:rFonts w:ascii="Comic Sans MS" w:hAnsi="Comic Sans MS"/>
          <w:b/>
          <w:sz w:val="22"/>
          <w:szCs w:val="22"/>
        </w:rPr>
        <w:t>77</w:t>
      </w:r>
      <w:r w:rsidRPr="00D75011">
        <w:rPr>
          <w:rFonts w:ascii="Comic Sans MS" w:hAnsi="Comic Sans MS"/>
          <w:b/>
          <w:sz w:val="22"/>
          <w:szCs w:val="22"/>
          <w:vertAlign w:val="superscript"/>
        </w:rPr>
        <w:t>th</w:t>
      </w:r>
      <w:r>
        <w:rPr>
          <w:rFonts w:ascii="Comic Sans MS" w:hAnsi="Comic Sans MS"/>
          <w:b/>
          <w:sz w:val="22"/>
          <w:szCs w:val="22"/>
        </w:rPr>
        <w:t xml:space="preserve"> meeting </w:t>
      </w:r>
      <w:r w:rsidRPr="00750E0B">
        <w:rPr>
          <w:rFonts w:ascii="Comic Sans MS" w:hAnsi="Comic Sans MS"/>
          <w:b/>
          <w:sz w:val="22"/>
          <w:szCs w:val="22"/>
        </w:rPr>
        <w:t>of the TNSCZMA.</w:t>
      </w:r>
    </w:p>
    <w:p w:rsidR="007E4B2B" w:rsidRPr="00750E0B" w:rsidRDefault="007E4B2B" w:rsidP="00560A70">
      <w:pPr>
        <w:tabs>
          <w:tab w:val="left" w:pos="8640"/>
        </w:tabs>
        <w:ind w:left="2640" w:hanging="2640"/>
        <w:jc w:val="both"/>
        <w:rPr>
          <w:rFonts w:ascii="Comic Sans MS" w:hAnsi="Comic Sans MS"/>
          <w:b/>
          <w:sz w:val="22"/>
          <w:szCs w:val="22"/>
        </w:rPr>
      </w:pPr>
    </w:p>
    <w:p w:rsidR="007E4B2B" w:rsidRDefault="007E4B2B" w:rsidP="00560A70">
      <w:pPr>
        <w:pStyle w:val="BodyText3"/>
        <w:tabs>
          <w:tab w:val="left" w:pos="600"/>
          <w:tab w:val="left" w:pos="8640"/>
        </w:tabs>
        <w:spacing w:line="360" w:lineRule="auto"/>
        <w:jc w:val="both"/>
        <w:rPr>
          <w:rFonts w:ascii="Comic Sans MS" w:hAnsi="Comic Sans MS"/>
          <w:b/>
          <w:sz w:val="22"/>
          <w:szCs w:val="22"/>
          <w:u w:val="single"/>
        </w:rPr>
      </w:pPr>
      <w:r w:rsidRPr="00750E0B">
        <w:tab/>
      </w:r>
      <w:r w:rsidRPr="00750E0B">
        <w:rPr>
          <w:rFonts w:ascii="Comic Sans MS" w:hAnsi="Comic Sans MS"/>
          <w:sz w:val="22"/>
        </w:rPr>
        <w:t>T</w:t>
      </w:r>
      <w:r w:rsidRPr="00750E0B">
        <w:rPr>
          <w:rFonts w:ascii="Comic Sans MS" w:hAnsi="Comic Sans MS"/>
          <w:sz w:val="22"/>
          <w:szCs w:val="22"/>
        </w:rPr>
        <w:t>he Member Secretary</w:t>
      </w:r>
      <w:r>
        <w:rPr>
          <w:rFonts w:ascii="Comic Sans MS" w:hAnsi="Comic Sans MS"/>
          <w:sz w:val="22"/>
          <w:szCs w:val="22"/>
        </w:rPr>
        <w:t>, TNSCZMA</w:t>
      </w:r>
      <w:r w:rsidRPr="00750E0B">
        <w:rPr>
          <w:rFonts w:ascii="Comic Sans MS" w:hAnsi="Comic Sans MS"/>
          <w:sz w:val="22"/>
          <w:szCs w:val="22"/>
        </w:rPr>
        <w:t xml:space="preserve"> briefed the members about the action taken by the Department of Environment</w:t>
      </w:r>
      <w:r>
        <w:rPr>
          <w:rFonts w:ascii="Comic Sans MS" w:hAnsi="Comic Sans MS"/>
          <w:sz w:val="22"/>
          <w:szCs w:val="22"/>
        </w:rPr>
        <w:t xml:space="preserve"> </w:t>
      </w:r>
      <w:r w:rsidRPr="00750E0B">
        <w:rPr>
          <w:rFonts w:ascii="Comic Sans MS" w:hAnsi="Comic Sans MS"/>
          <w:sz w:val="22"/>
          <w:szCs w:val="22"/>
        </w:rPr>
        <w:t>on the decisi</w:t>
      </w:r>
      <w:r w:rsidRPr="00C52935">
        <w:rPr>
          <w:rFonts w:ascii="Comic Sans MS" w:hAnsi="Comic Sans MS"/>
          <w:sz w:val="22"/>
          <w:szCs w:val="22"/>
        </w:rPr>
        <w:t xml:space="preserve">ons taken during the </w:t>
      </w:r>
      <w:r>
        <w:rPr>
          <w:rFonts w:ascii="Comic Sans MS" w:hAnsi="Comic Sans MS"/>
          <w:sz w:val="22"/>
          <w:szCs w:val="22"/>
        </w:rPr>
        <w:t>77</w:t>
      </w:r>
      <w:r w:rsidRPr="00D75011">
        <w:rPr>
          <w:rFonts w:ascii="Comic Sans MS" w:hAnsi="Comic Sans MS"/>
          <w:sz w:val="22"/>
          <w:szCs w:val="22"/>
          <w:vertAlign w:val="superscript"/>
        </w:rPr>
        <w:t>th</w:t>
      </w:r>
      <w:r>
        <w:rPr>
          <w:rFonts w:ascii="Comic Sans MS" w:hAnsi="Comic Sans MS"/>
          <w:sz w:val="22"/>
          <w:szCs w:val="22"/>
        </w:rPr>
        <w:t xml:space="preserve"> m</w:t>
      </w:r>
      <w:r w:rsidRPr="00C52935">
        <w:rPr>
          <w:rFonts w:ascii="Comic Sans MS" w:hAnsi="Comic Sans MS"/>
          <w:sz w:val="22"/>
          <w:szCs w:val="22"/>
        </w:rPr>
        <w:t xml:space="preserve">eeting of the Tamil Nadu State Coastal Zone Management authority held on </w:t>
      </w:r>
      <w:r>
        <w:rPr>
          <w:rFonts w:ascii="Comic Sans MS" w:hAnsi="Comic Sans MS"/>
          <w:sz w:val="22"/>
          <w:szCs w:val="22"/>
        </w:rPr>
        <w:t xml:space="preserve"> 05.05.2014.</w:t>
      </w:r>
    </w:p>
    <w:p w:rsidR="007E4B2B" w:rsidRDefault="007E4B2B" w:rsidP="00560A70">
      <w:pPr>
        <w:spacing w:after="200"/>
        <w:ind w:left="2790" w:hanging="2790"/>
        <w:jc w:val="both"/>
        <w:rPr>
          <w:rFonts w:ascii="Comic Sans MS" w:hAnsi="Comic Sans MS" w:cs="Arial"/>
          <w:b/>
          <w:sz w:val="22"/>
          <w:szCs w:val="22"/>
        </w:rPr>
      </w:pPr>
      <w:r w:rsidRPr="00A1158B">
        <w:rPr>
          <w:rFonts w:ascii="Comic Sans MS" w:hAnsi="Comic Sans MS" w:cs="Arial"/>
          <w:b/>
          <w:sz w:val="22"/>
          <w:szCs w:val="22"/>
          <w:u w:val="single"/>
        </w:rPr>
        <w:t>AGENDA ITEM NO.</w:t>
      </w:r>
      <w:r>
        <w:rPr>
          <w:rFonts w:ascii="Comic Sans MS" w:hAnsi="Comic Sans MS" w:cs="Arial"/>
          <w:b/>
          <w:sz w:val="22"/>
          <w:szCs w:val="22"/>
          <w:u w:val="single"/>
        </w:rPr>
        <w:t>03:</w:t>
      </w:r>
      <w:r w:rsidRPr="006A35D9">
        <w:rPr>
          <w:rFonts w:ascii="Comic Sans MS" w:hAnsi="Comic Sans MS" w:cs="Arial"/>
          <w:sz w:val="22"/>
          <w:szCs w:val="22"/>
        </w:rPr>
        <w:tab/>
      </w:r>
      <w:r>
        <w:rPr>
          <w:rFonts w:ascii="Comic Sans MS" w:hAnsi="Comic Sans MS" w:cs="Arial"/>
          <w:b/>
          <w:sz w:val="22"/>
          <w:szCs w:val="22"/>
        </w:rPr>
        <w:t>Proposed constructions of residential  Apartments at S.NOs. 4288/12 &amp; 107, Block No.94 of Mylapore Division, Triplicane Taluk, Chennai district proposed by M/s. CEEBROS Hotels Private Limited, Chennai</w:t>
      </w:r>
    </w:p>
    <w:p w:rsidR="007E4B2B" w:rsidRDefault="007E4B2B" w:rsidP="00560A70">
      <w:pPr>
        <w:ind w:left="2790" w:hanging="2790"/>
        <w:jc w:val="both"/>
        <w:rPr>
          <w:rFonts w:ascii="Comic Sans MS" w:hAnsi="Comic Sans MS"/>
          <w:sz w:val="22"/>
          <w:szCs w:val="22"/>
        </w:rPr>
      </w:pPr>
      <w:r>
        <w:rPr>
          <w:rFonts w:ascii="Comic Sans MS" w:hAnsi="Comic Sans MS"/>
          <w:sz w:val="22"/>
          <w:szCs w:val="22"/>
        </w:rPr>
        <w:t>.</w:t>
      </w:r>
    </w:p>
    <w:p w:rsidR="007E4B2B" w:rsidRDefault="007E4B2B" w:rsidP="00560A70">
      <w:pPr>
        <w:pStyle w:val="BodyTextIndent2"/>
        <w:jc w:val="both"/>
      </w:pPr>
      <w:r w:rsidRPr="00711C59">
        <w:t xml:space="preserve">The Authority resolved to </w:t>
      </w:r>
      <w:r>
        <w:t>defer the proposal as the Ministry of Environment (MoEF), Government of India have requested the Authority not to grant any permission to the above project till the</w:t>
      </w:r>
      <w:r w:rsidRPr="00711C59">
        <w:t xml:space="preserve"> </w:t>
      </w:r>
      <w:r>
        <w:t>submission of inspection report by the Additional Chief Conservator of Forests, Regional office, MoEF, Bangaluru on the project to MoEF., GoI and also due to the fact that the applicant has not remitted the scrutiny fee for the above said fresh proposals.</w:t>
      </w:r>
    </w:p>
    <w:p w:rsidR="007E4B2B" w:rsidRDefault="007E4B2B" w:rsidP="00560A70">
      <w:pPr>
        <w:pStyle w:val="BodyTextIndent2"/>
        <w:jc w:val="both"/>
      </w:pPr>
      <w:r>
        <w:t>Further the Authority resolved to request the applicant to furnish the following additional details on the project for scrutiny.</w:t>
      </w:r>
    </w:p>
    <w:p w:rsidR="007E4B2B" w:rsidRDefault="007E4B2B" w:rsidP="00560A70">
      <w:pPr>
        <w:pStyle w:val="BodyTextIndent2"/>
        <w:numPr>
          <w:ilvl w:val="0"/>
          <w:numId w:val="17"/>
        </w:numPr>
        <w:jc w:val="both"/>
      </w:pPr>
      <w:r>
        <w:t>A comprehensive plan for the reuse of treated water.</w:t>
      </w:r>
    </w:p>
    <w:p w:rsidR="007E4B2B" w:rsidRDefault="007E4B2B" w:rsidP="00560A70">
      <w:pPr>
        <w:pStyle w:val="BodyTextIndent2"/>
        <w:numPr>
          <w:ilvl w:val="0"/>
          <w:numId w:val="17"/>
        </w:numPr>
        <w:spacing w:line="276" w:lineRule="auto"/>
        <w:jc w:val="both"/>
      </w:pPr>
      <w:r>
        <w:t xml:space="preserve"> Solid Waste Management Plan without depending on the Chennai Corporation facilities on the disposal of solid waste and sledge generated.</w:t>
      </w:r>
    </w:p>
    <w:p w:rsidR="007E4B2B" w:rsidRDefault="007E4B2B" w:rsidP="00560A70">
      <w:pPr>
        <w:pStyle w:val="BodyTextIndent2"/>
        <w:spacing w:line="240" w:lineRule="auto"/>
        <w:ind w:left="720" w:firstLine="0"/>
        <w:jc w:val="center"/>
      </w:pPr>
      <w:r>
        <w:lastRenderedPageBreak/>
        <w:t>.</w:t>
      </w:r>
      <w:r w:rsidR="009C741D">
        <w:t>03</w:t>
      </w:r>
      <w:r>
        <w:t>.</w:t>
      </w:r>
    </w:p>
    <w:p w:rsidR="007E4B2B" w:rsidRDefault="007E4B2B" w:rsidP="00560A70">
      <w:pPr>
        <w:pStyle w:val="BodyTextIndent2"/>
        <w:spacing w:line="240" w:lineRule="auto"/>
        <w:ind w:left="720" w:firstLine="0"/>
        <w:jc w:val="center"/>
      </w:pPr>
    </w:p>
    <w:p w:rsidR="007E4B2B" w:rsidRDefault="007E4B2B" w:rsidP="00560A70">
      <w:pPr>
        <w:pStyle w:val="BodyTextIndent2"/>
        <w:numPr>
          <w:ilvl w:val="0"/>
          <w:numId w:val="17"/>
        </w:numPr>
        <w:jc w:val="both"/>
      </w:pPr>
      <w:r>
        <w:t>The details of sewerage conveying system / facilities.</w:t>
      </w:r>
    </w:p>
    <w:p w:rsidR="007E4B2B" w:rsidRDefault="007E4B2B" w:rsidP="00560A70">
      <w:pPr>
        <w:pStyle w:val="BodyTextIndent2"/>
        <w:numPr>
          <w:ilvl w:val="0"/>
          <w:numId w:val="17"/>
        </w:numPr>
        <w:jc w:val="both"/>
      </w:pPr>
      <w:r>
        <w:t>NOC from the Regional Central Ground Water Board for the construction of basements in CRZ area.</w:t>
      </w:r>
    </w:p>
    <w:p w:rsidR="007E4B2B" w:rsidRDefault="007E4B2B" w:rsidP="00560A70">
      <w:pPr>
        <w:pStyle w:val="BodyTextIndent2"/>
        <w:numPr>
          <w:ilvl w:val="0"/>
          <w:numId w:val="17"/>
        </w:numPr>
        <w:tabs>
          <w:tab w:val="left" w:pos="540"/>
        </w:tabs>
        <w:jc w:val="both"/>
      </w:pPr>
      <w:r>
        <w:t>Consent from the Metro Water for the supply of fresh water.</w:t>
      </w:r>
    </w:p>
    <w:p w:rsidR="007E4B2B" w:rsidRPr="00A0361E" w:rsidRDefault="007E4B2B" w:rsidP="00560A70">
      <w:pPr>
        <w:pStyle w:val="BodyTextIndent2"/>
        <w:tabs>
          <w:tab w:val="left" w:pos="540"/>
        </w:tabs>
        <w:ind w:left="720" w:firstLine="0"/>
        <w:jc w:val="both"/>
      </w:pPr>
    </w:p>
    <w:p w:rsidR="007E4B2B" w:rsidRDefault="007E4B2B" w:rsidP="00560A70">
      <w:pPr>
        <w:ind w:left="2790" w:hanging="2790"/>
        <w:jc w:val="both"/>
        <w:rPr>
          <w:rFonts w:ascii="Comic Sans MS" w:hAnsi="Comic Sans MS"/>
          <w:b/>
          <w:sz w:val="22"/>
          <w:szCs w:val="22"/>
        </w:rPr>
      </w:pPr>
      <w:r>
        <w:rPr>
          <w:rFonts w:ascii="Comic Sans MS" w:hAnsi="Comic Sans MS" w:cs="Arial"/>
          <w:b/>
          <w:sz w:val="22"/>
          <w:szCs w:val="22"/>
          <w:u w:val="single"/>
        </w:rPr>
        <w:t>AGENDA ITEM NO:04</w:t>
      </w:r>
      <w:r>
        <w:rPr>
          <w:rFonts w:ascii="Comic Sans MS" w:hAnsi="Comic Sans MS" w:cs="Arial"/>
          <w:sz w:val="22"/>
          <w:szCs w:val="22"/>
        </w:rPr>
        <w:tab/>
      </w:r>
      <w:r w:rsidRPr="001425F4">
        <w:rPr>
          <w:rFonts w:ascii="Comic Sans MS" w:hAnsi="Comic Sans MS"/>
          <w:b/>
          <w:sz w:val="22"/>
          <w:szCs w:val="22"/>
        </w:rPr>
        <w:t xml:space="preserve">Proposed construction </w:t>
      </w:r>
      <w:r>
        <w:rPr>
          <w:rFonts w:ascii="Comic Sans MS" w:hAnsi="Comic Sans MS"/>
          <w:b/>
          <w:sz w:val="22"/>
          <w:szCs w:val="22"/>
        </w:rPr>
        <w:t xml:space="preserve">of </w:t>
      </w:r>
      <w:r w:rsidRPr="001425F4">
        <w:rPr>
          <w:rFonts w:ascii="Comic Sans MS" w:hAnsi="Comic Sans MS"/>
          <w:b/>
          <w:sz w:val="22"/>
          <w:szCs w:val="22"/>
        </w:rPr>
        <w:t>BBG submarine cable system landing at Santhome Beach Chennai to connect  Oman, UAE, India, Srilanka, Malaysia proposed by M/s. Infotel Telecom Limited, Mumbai</w:t>
      </w:r>
      <w:r>
        <w:rPr>
          <w:rFonts w:ascii="Comic Sans MS" w:hAnsi="Comic Sans MS"/>
          <w:b/>
          <w:sz w:val="22"/>
          <w:szCs w:val="22"/>
        </w:rPr>
        <w:t>.</w:t>
      </w:r>
    </w:p>
    <w:p w:rsidR="007E4B2B" w:rsidRDefault="007E4B2B" w:rsidP="00560A70">
      <w:pPr>
        <w:pStyle w:val="BodyTextIndent2"/>
        <w:ind w:firstLine="360"/>
        <w:jc w:val="both"/>
      </w:pPr>
      <w:r w:rsidRPr="00711C59">
        <w:t xml:space="preserve">The Authority resolved to recommend the proposal to the Ministry of Environment and Forests, Government of India subject to the following specific </w:t>
      </w:r>
      <w:r w:rsidRPr="00AA0AF3">
        <w:t>conditions:</w:t>
      </w:r>
    </w:p>
    <w:p w:rsidR="007E4B2B" w:rsidRDefault="007E4B2B" w:rsidP="00560A70">
      <w:pPr>
        <w:pStyle w:val="ListParagraph"/>
        <w:numPr>
          <w:ilvl w:val="0"/>
          <w:numId w:val="18"/>
        </w:numPr>
        <w:spacing w:line="360" w:lineRule="auto"/>
        <w:jc w:val="both"/>
        <w:rPr>
          <w:rFonts w:ascii="Comic Sans MS" w:hAnsi="Comic Sans MS"/>
          <w:sz w:val="22"/>
          <w:szCs w:val="22"/>
        </w:rPr>
      </w:pPr>
      <w:r>
        <w:rPr>
          <w:rFonts w:ascii="Comic Sans MS" w:hAnsi="Comic Sans MS"/>
          <w:sz w:val="22"/>
          <w:szCs w:val="22"/>
        </w:rPr>
        <w:t>As the total suspended solid in the sea water column will be increased during operational phase of the project due to tunneling / drilling activity, an EIA shall be prepared on the turbidity simulations and adequate EMP shall be evolved to mitigate the adverse impact, if any.</w:t>
      </w:r>
    </w:p>
    <w:p w:rsidR="007E4B2B" w:rsidRDefault="007E4B2B" w:rsidP="00560A70">
      <w:pPr>
        <w:pStyle w:val="ListParagraph"/>
        <w:numPr>
          <w:ilvl w:val="0"/>
          <w:numId w:val="18"/>
        </w:numPr>
        <w:spacing w:line="360" w:lineRule="auto"/>
        <w:jc w:val="both"/>
        <w:rPr>
          <w:rFonts w:ascii="Comic Sans MS" w:hAnsi="Comic Sans MS"/>
          <w:sz w:val="22"/>
          <w:szCs w:val="22"/>
        </w:rPr>
      </w:pPr>
      <w:r>
        <w:rPr>
          <w:rFonts w:ascii="Comic Sans MS" w:hAnsi="Comic Sans MS"/>
          <w:sz w:val="22"/>
          <w:szCs w:val="22"/>
        </w:rPr>
        <w:t>Statutory Clearances, if any, from the competent authorities  such as Telecom Department, Navy, Coast Guard, Maritime Board and other local/ State/ Central Authorities/ Security agencies etc., shall be obtained prior to the commencement of activities.</w:t>
      </w:r>
    </w:p>
    <w:p w:rsidR="007E4B2B" w:rsidRDefault="007E4B2B" w:rsidP="00560A70">
      <w:pPr>
        <w:pStyle w:val="ListParagraph"/>
        <w:numPr>
          <w:ilvl w:val="0"/>
          <w:numId w:val="18"/>
        </w:numPr>
        <w:spacing w:line="360" w:lineRule="auto"/>
        <w:jc w:val="both"/>
        <w:rPr>
          <w:rFonts w:ascii="Comic Sans MS" w:hAnsi="Comic Sans MS"/>
          <w:sz w:val="22"/>
          <w:szCs w:val="22"/>
        </w:rPr>
      </w:pPr>
      <w:r>
        <w:rPr>
          <w:rFonts w:ascii="Comic Sans MS" w:hAnsi="Comic Sans MS"/>
          <w:sz w:val="22"/>
          <w:szCs w:val="22"/>
        </w:rPr>
        <w:t>The proponent shall record the data on the status of faunal and floral communities after the completion of the project to assess the impact of the project on ecology of the area as recommended by the Zoological Survey of India, MoEF., GoI.</w:t>
      </w:r>
    </w:p>
    <w:p w:rsidR="007E4B2B" w:rsidRDefault="007E4B2B" w:rsidP="00560A70">
      <w:pPr>
        <w:pStyle w:val="ListParagraph"/>
        <w:numPr>
          <w:ilvl w:val="0"/>
          <w:numId w:val="18"/>
        </w:numPr>
        <w:spacing w:line="360" w:lineRule="auto"/>
        <w:jc w:val="both"/>
        <w:rPr>
          <w:rFonts w:ascii="Comic Sans MS" w:hAnsi="Comic Sans MS"/>
          <w:sz w:val="22"/>
          <w:szCs w:val="22"/>
        </w:rPr>
      </w:pPr>
      <w:r w:rsidRPr="000E6B26">
        <w:rPr>
          <w:rFonts w:ascii="Comic Sans MS" w:hAnsi="Comic Sans MS"/>
          <w:sz w:val="22"/>
          <w:szCs w:val="22"/>
        </w:rPr>
        <w:t xml:space="preserve">the applicant should adhere the </w:t>
      </w:r>
      <w:r>
        <w:rPr>
          <w:rFonts w:ascii="Comic Sans MS" w:hAnsi="Comic Sans MS"/>
          <w:sz w:val="22"/>
          <w:szCs w:val="22"/>
        </w:rPr>
        <w:t xml:space="preserve">following </w:t>
      </w:r>
      <w:r w:rsidRPr="000E6B26">
        <w:rPr>
          <w:rFonts w:ascii="Comic Sans MS" w:hAnsi="Comic Sans MS"/>
          <w:sz w:val="22"/>
          <w:szCs w:val="22"/>
        </w:rPr>
        <w:t>suggestions</w:t>
      </w:r>
      <w:r>
        <w:rPr>
          <w:rFonts w:ascii="Comic Sans MS" w:hAnsi="Comic Sans MS"/>
          <w:sz w:val="22"/>
          <w:szCs w:val="22"/>
        </w:rPr>
        <w:t xml:space="preserve"> indicated</w:t>
      </w:r>
      <w:r w:rsidRPr="000E6B26">
        <w:rPr>
          <w:rFonts w:ascii="Comic Sans MS" w:hAnsi="Comic Sans MS"/>
          <w:sz w:val="22"/>
          <w:szCs w:val="22"/>
        </w:rPr>
        <w:t xml:space="preserve"> by the  Zoological Survey of India, MoEF., GoI., </w:t>
      </w:r>
    </w:p>
    <w:p w:rsidR="007E4B2B" w:rsidRDefault="007E4B2B" w:rsidP="00560A70">
      <w:pPr>
        <w:pStyle w:val="ListParagraph"/>
        <w:spacing w:line="360" w:lineRule="auto"/>
        <w:jc w:val="both"/>
        <w:rPr>
          <w:rFonts w:ascii="Comic Sans MS" w:hAnsi="Comic Sans MS"/>
          <w:sz w:val="22"/>
          <w:szCs w:val="22"/>
        </w:rPr>
      </w:pPr>
      <w:r>
        <w:rPr>
          <w:rFonts w:ascii="Comic Sans MS" w:hAnsi="Comic Sans MS"/>
          <w:sz w:val="22"/>
          <w:szCs w:val="22"/>
        </w:rPr>
        <w:t>i) make operation only during the high tide in order to reduce siltation in the alignment area.</w:t>
      </w:r>
    </w:p>
    <w:p w:rsidR="007E4B2B" w:rsidRDefault="007E4B2B" w:rsidP="00560A70">
      <w:pPr>
        <w:pStyle w:val="ListParagraph"/>
        <w:spacing w:line="360" w:lineRule="auto"/>
        <w:jc w:val="both"/>
        <w:rPr>
          <w:rFonts w:ascii="Comic Sans MS" w:hAnsi="Comic Sans MS"/>
          <w:sz w:val="22"/>
          <w:szCs w:val="22"/>
        </w:rPr>
      </w:pPr>
      <w:r>
        <w:rPr>
          <w:rFonts w:ascii="Comic Sans MS" w:hAnsi="Comic Sans MS"/>
          <w:sz w:val="22"/>
          <w:szCs w:val="22"/>
        </w:rPr>
        <w:t>ii) The soil dredged from the sea bottom should be disposed in open sea where depth is more than 100m.</w:t>
      </w:r>
    </w:p>
    <w:p w:rsidR="007E4B2B" w:rsidRPr="00CE6C97" w:rsidRDefault="007E4B2B" w:rsidP="00560A70">
      <w:pPr>
        <w:pStyle w:val="ListParagraph"/>
        <w:spacing w:line="360" w:lineRule="auto"/>
        <w:jc w:val="center"/>
        <w:rPr>
          <w:rFonts w:ascii="Comic Sans MS" w:hAnsi="Comic Sans MS"/>
          <w:sz w:val="22"/>
          <w:szCs w:val="22"/>
        </w:rPr>
      </w:pPr>
      <w:r>
        <w:rPr>
          <w:rFonts w:ascii="Comic Sans MS" w:hAnsi="Comic Sans MS"/>
          <w:sz w:val="22"/>
          <w:szCs w:val="22"/>
        </w:rPr>
        <w:lastRenderedPageBreak/>
        <w:t>.</w:t>
      </w:r>
      <w:r w:rsidR="009C741D">
        <w:rPr>
          <w:rFonts w:ascii="Comic Sans MS" w:hAnsi="Comic Sans MS"/>
          <w:sz w:val="22"/>
          <w:szCs w:val="22"/>
        </w:rPr>
        <w:t>04</w:t>
      </w:r>
      <w:r>
        <w:rPr>
          <w:rFonts w:ascii="Comic Sans MS" w:hAnsi="Comic Sans MS"/>
          <w:sz w:val="22"/>
          <w:szCs w:val="22"/>
        </w:rPr>
        <w:t>.</w:t>
      </w:r>
    </w:p>
    <w:p w:rsidR="007E4B2B" w:rsidRDefault="007E4B2B" w:rsidP="00560A70">
      <w:pPr>
        <w:pStyle w:val="ListParagraph"/>
        <w:spacing w:line="360" w:lineRule="auto"/>
        <w:jc w:val="both"/>
        <w:rPr>
          <w:rFonts w:ascii="Comic Sans MS" w:hAnsi="Comic Sans MS"/>
          <w:sz w:val="22"/>
          <w:szCs w:val="22"/>
        </w:rPr>
      </w:pPr>
      <w:r>
        <w:rPr>
          <w:rFonts w:ascii="Comic Sans MS" w:hAnsi="Comic Sans MS"/>
          <w:sz w:val="22"/>
          <w:szCs w:val="22"/>
        </w:rPr>
        <w:t>iii) the applicant shall ensure that there should not be any spillage of oil and petroleum products from boats to be used for laying cable.</w:t>
      </w:r>
    </w:p>
    <w:p w:rsidR="007E4B2B" w:rsidRDefault="007E4B2B" w:rsidP="00560A70">
      <w:pPr>
        <w:pStyle w:val="ListParagraph"/>
        <w:spacing w:line="360" w:lineRule="auto"/>
        <w:jc w:val="both"/>
        <w:rPr>
          <w:rFonts w:ascii="Comic Sans MS" w:hAnsi="Comic Sans MS"/>
          <w:sz w:val="22"/>
          <w:szCs w:val="22"/>
        </w:rPr>
      </w:pPr>
      <w:r>
        <w:rPr>
          <w:rFonts w:ascii="Comic Sans MS" w:hAnsi="Comic Sans MS"/>
          <w:sz w:val="22"/>
          <w:szCs w:val="22"/>
        </w:rPr>
        <w:t>iv) the vessel which will be used for the project should strictly adhere with ballast water management system in order to avoid introduction of invasive alien species in the territorial water.</w:t>
      </w:r>
    </w:p>
    <w:p w:rsidR="007E4B2B" w:rsidRDefault="007E4B2B" w:rsidP="00560A70">
      <w:pPr>
        <w:pStyle w:val="ListParagraph"/>
        <w:spacing w:line="360" w:lineRule="auto"/>
        <w:jc w:val="both"/>
        <w:rPr>
          <w:rFonts w:ascii="Comic Sans MS" w:hAnsi="Comic Sans MS"/>
          <w:sz w:val="22"/>
          <w:szCs w:val="22"/>
        </w:rPr>
      </w:pPr>
      <w:r>
        <w:rPr>
          <w:rFonts w:ascii="Comic Sans MS" w:hAnsi="Comic Sans MS"/>
          <w:sz w:val="22"/>
          <w:szCs w:val="22"/>
        </w:rPr>
        <w:t>v) The operation of cable line should be made only during the day time as illumination from the vessels may attract phototaxis organisms such as cephalopods, exoceotes etc., from the marine environment and insects from terrestrial habitat, which may endangered their lives.</w:t>
      </w:r>
    </w:p>
    <w:p w:rsidR="007E4B2B" w:rsidRDefault="007E4B2B" w:rsidP="00560A70">
      <w:pPr>
        <w:ind w:left="2880" w:hanging="2880"/>
        <w:jc w:val="both"/>
        <w:rPr>
          <w:rFonts w:ascii="Comic Sans MS" w:hAnsi="Comic Sans MS"/>
          <w:b/>
          <w:sz w:val="22"/>
          <w:szCs w:val="22"/>
          <w:u w:val="single"/>
        </w:rPr>
      </w:pPr>
    </w:p>
    <w:p w:rsidR="007E4B2B" w:rsidRPr="00AD3AE5" w:rsidRDefault="007E4B2B" w:rsidP="00560A70">
      <w:pPr>
        <w:tabs>
          <w:tab w:val="left" w:pos="8640"/>
        </w:tabs>
        <w:ind w:left="3000" w:hanging="3000"/>
        <w:jc w:val="both"/>
        <w:rPr>
          <w:rFonts w:ascii="Comic Sans MS" w:hAnsi="Comic Sans MS"/>
          <w:b/>
          <w:sz w:val="22"/>
          <w:szCs w:val="22"/>
        </w:rPr>
      </w:pPr>
      <w:r>
        <w:rPr>
          <w:rFonts w:ascii="Comic Sans MS" w:hAnsi="Comic Sans MS"/>
          <w:b/>
          <w:sz w:val="22"/>
          <w:szCs w:val="22"/>
          <w:u w:val="single"/>
        </w:rPr>
        <w:t>AGENDA ITEM NO.05</w:t>
      </w:r>
      <w:r>
        <w:rPr>
          <w:rFonts w:ascii="Comic Sans MS" w:hAnsi="Comic Sans MS"/>
          <w:b/>
          <w:sz w:val="22"/>
          <w:szCs w:val="22"/>
        </w:rPr>
        <w:tab/>
      </w:r>
      <w:r w:rsidRPr="00AD3AE5">
        <w:rPr>
          <w:rFonts w:ascii="Comic Sans MS" w:hAnsi="Comic Sans MS"/>
          <w:b/>
          <w:sz w:val="22"/>
          <w:szCs w:val="22"/>
        </w:rPr>
        <w:t>Storage of CBFS (Carbon block feed stock)., Carbon black oil, coal tar in conjunction with present edible oil at the  Oil Storage Tanks in Chennai Port Area proposed by M/s. Integrated Service Point Private Limited, Chennai.</w:t>
      </w:r>
    </w:p>
    <w:p w:rsidR="007E4B2B" w:rsidRDefault="007E4B2B" w:rsidP="00560A70">
      <w:pPr>
        <w:ind w:left="2880" w:hanging="2880"/>
        <w:jc w:val="both"/>
        <w:rPr>
          <w:rFonts w:ascii="Comic Sans MS" w:hAnsi="Comic Sans MS"/>
          <w:b/>
          <w:sz w:val="22"/>
          <w:szCs w:val="22"/>
        </w:rPr>
      </w:pPr>
    </w:p>
    <w:p w:rsidR="007E4B2B" w:rsidRDefault="007E4B2B" w:rsidP="00560A70">
      <w:pPr>
        <w:pStyle w:val="BodyTextIndent2"/>
        <w:jc w:val="both"/>
        <w:rPr>
          <w:b/>
        </w:rPr>
      </w:pPr>
      <w:r>
        <w:t xml:space="preserve">The EIA reports furnished by the applicant have not contained the required  Risk Assessment and Management Plan on the project and also the reports are  incomplete. As such the Authority resolved to request the applicant to furnish the EIA and EMP reports with all relevant facts and data for scrutiny. </w:t>
      </w:r>
    </w:p>
    <w:p w:rsidR="007E4B2B" w:rsidRPr="00B41DCD" w:rsidRDefault="007E4B2B" w:rsidP="00560A70">
      <w:pPr>
        <w:jc w:val="center"/>
        <w:rPr>
          <w:rFonts w:ascii="Comic Sans MS" w:hAnsi="Comic Sans MS"/>
          <w:b/>
          <w:sz w:val="22"/>
          <w:szCs w:val="22"/>
        </w:rPr>
      </w:pPr>
    </w:p>
    <w:p w:rsidR="007E4B2B" w:rsidRDefault="007E4B2B" w:rsidP="00560A70">
      <w:pPr>
        <w:ind w:left="2790" w:hanging="2790"/>
        <w:jc w:val="both"/>
        <w:rPr>
          <w:rFonts w:ascii="Comic Sans MS" w:hAnsi="Comic Sans MS"/>
          <w:b/>
          <w:sz w:val="22"/>
          <w:szCs w:val="22"/>
        </w:rPr>
      </w:pPr>
      <w:r w:rsidRPr="00A1158B">
        <w:rPr>
          <w:rFonts w:ascii="Comic Sans MS" w:hAnsi="Comic Sans MS" w:cs="Arial"/>
          <w:b/>
          <w:sz w:val="22"/>
          <w:szCs w:val="22"/>
          <w:u w:val="single"/>
        </w:rPr>
        <w:t>AGENDA ITEM NO.</w:t>
      </w:r>
      <w:r>
        <w:rPr>
          <w:rFonts w:ascii="Comic Sans MS" w:hAnsi="Comic Sans MS" w:cs="Arial"/>
          <w:b/>
          <w:sz w:val="22"/>
          <w:szCs w:val="22"/>
          <w:u w:val="single"/>
        </w:rPr>
        <w:t>06</w:t>
      </w:r>
      <w:r>
        <w:rPr>
          <w:rFonts w:ascii="Comic Sans MS" w:hAnsi="Comic Sans MS" w:cs="Arial"/>
          <w:b/>
          <w:sz w:val="22"/>
          <w:szCs w:val="22"/>
        </w:rPr>
        <w:tab/>
      </w:r>
      <w:r w:rsidRPr="004504AA">
        <w:rPr>
          <w:rFonts w:ascii="Comic Sans MS" w:hAnsi="Comic Sans MS"/>
          <w:b/>
          <w:sz w:val="22"/>
          <w:szCs w:val="22"/>
        </w:rPr>
        <w:t>Construction of Ice Plant at No. 5/20</w:t>
      </w:r>
      <w:r>
        <w:rPr>
          <w:rFonts w:ascii="Comic Sans MS" w:hAnsi="Comic Sans MS"/>
          <w:b/>
          <w:sz w:val="22"/>
          <w:szCs w:val="22"/>
        </w:rPr>
        <w:t xml:space="preserve"> </w:t>
      </w:r>
      <w:r w:rsidRPr="004504AA">
        <w:rPr>
          <w:rFonts w:ascii="Comic Sans MS" w:hAnsi="Comic Sans MS"/>
          <w:b/>
          <w:sz w:val="22"/>
          <w:szCs w:val="22"/>
        </w:rPr>
        <w:t>B of Sivan Sannathi Street, beach road, Thirunullaivasal, Sirkazhi Taluk, Nagapattinam district by M/s. GVN Suresh Ice Plant</w:t>
      </w:r>
      <w:r>
        <w:rPr>
          <w:rFonts w:ascii="Comic Sans MS" w:hAnsi="Comic Sans MS"/>
          <w:b/>
          <w:sz w:val="22"/>
          <w:szCs w:val="22"/>
        </w:rPr>
        <w:t>.</w:t>
      </w:r>
    </w:p>
    <w:p w:rsidR="007E4B2B" w:rsidRDefault="007E4B2B" w:rsidP="00560A70">
      <w:pPr>
        <w:ind w:left="2790" w:hanging="2790"/>
        <w:jc w:val="both"/>
        <w:rPr>
          <w:rFonts w:ascii="Comic Sans MS" w:hAnsi="Comic Sans MS"/>
          <w:b/>
          <w:sz w:val="22"/>
          <w:szCs w:val="22"/>
        </w:rPr>
      </w:pPr>
      <w:r w:rsidRPr="004504AA">
        <w:rPr>
          <w:rFonts w:ascii="Comic Sans MS" w:hAnsi="Comic Sans MS"/>
          <w:b/>
          <w:sz w:val="22"/>
          <w:szCs w:val="22"/>
        </w:rPr>
        <w:t xml:space="preserve"> </w:t>
      </w:r>
    </w:p>
    <w:p w:rsidR="007E4B2B" w:rsidRDefault="007E4B2B" w:rsidP="00560A70">
      <w:pPr>
        <w:pStyle w:val="BodyTextIndent2"/>
        <w:ind w:firstLine="360"/>
        <w:jc w:val="both"/>
      </w:pPr>
      <w:r w:rsidRPr="00711C59">
        <w:t xml:space="preserve">The Authority resolved to recommend the proposal to the Ministry of Environment and Forests, Government of India subject to the following specific </w:t>
      </w:r>
      <w:r w:rsidRPr="00AA0AF3">
        <w:t>conditions:</w:t>
      </w:r>
    </w:p>
    <w:p w:rsidR="007E4B2B" w:rsidRPr="00AD3AE5" w:rsidRDefault="007E4B2B" w:rsidP="00560A70">
      <w:pPr>
        <w:pStyle w:val="BodyTextIndent2"/>
        <w:numPr>
          <w:ilvl w:val="0"/>
          <w:numId w:val="19"/>
        </w:numPr>
        <w:jc w:val="both"/>
        <w:rPr>
          <w:rFonts w:cs="BDFDJE+TimesNewRoman"/>
          <w:color w:val="000000"/>
        </w:rPr>
      </w:pPr>
      <w:r>
        <w:t>A modeling shall be prepared in such a way to predict the probable ammonia leakages during the operation with the source and amount of ammonia during leakages. Based on the modeling a sensor to deduct the lowest level of ammonia leakage shall be installed for handling Ammonia in the event of any leakage / spillage.</w:t>
      </w:r>
    </w:p>
    <w:p w:rsidR="007E4B2B" w:rsidRPr="00822F6B" w:rsidRDefault="007E4B2B" w:rsidP="00560A70">
      <w:pPr>
        <w:pStyle w:val="BodyTextIndent2"/>
        <w:ind w:left="720" w:firstLine="0"/>
        <w:jc w:val="center"/>
        <w:rPr>
          <w:rFonts w:cs="BDFDJE+TimesNewRoman"/>
          <w:color w:val="000000"/>
        </w:rPr>
      </w:pPr>
      <w:r>
        <w:lastRenderedPageBreak/>
        <w:t>.</w:t>
      </w:r>
      <w:r w:rsidR="009C741D">
        <w:t>05</w:t>
      </w:r>
      <w:r>
        <w:t>.</w:t>
      </w:r>
    </w:p>
    <w:p w:rsidR="007E4B2B" w:rsidRDefault="007E4B2B" w:rsidP="00560A70">
      <w:pPr>
        <w:pStyle w:val="BodyTextIndent2"/>
        <w:numPr>
          <w:ilvl w:val="0"/>
          <w:numId w:val="19"/>
        </w:numPr>
        <w:tabs>
          <w:tab w:val="left" w:pos="0"/>
        </w:tabs>
        <w:jc w:val="both"/>
      </w:pPr>
      <w:r w:rsidRPr="00E95C4E">
        <w:t>There should not be any ground water extraction in CRZ</w:t>
      </w:r>
    </w:p>
    <w:p w:rsidR="007E4B2B" w:rsidRPr="00D94624" w:rsidRDefault="007E4B2B" w:rsidP="00560A70">
      <w:pPr>
        <w:pStyle w:val="BodyTextIndent2"/>
        <w:numPr>
          <w:ilvl w:val="0"/>
          <w:numId w:val="19"/>
        </w:numPr>
        <w:tabs>
          <w:tab w:val="left" w:pos="0"/>
        </w:tabs>
        <w:jc w:val="both"/>
        <w:rPr>
          <w:b/>
        </w:rPr>
      </w:pPr>
      <w:r>
        <w:t>The Safety measures indicated in the Project profile which facilitates safety plant operation shall be erected without fail and shall also to be maintained properly.</w:t>
      </w:r>
    </w:p>
    <w:p w:rsidR="007E4B2B" w:rsidRPr="001516D0" w:rsidRDefault="007E4B2B" w:rsidP="00560A70">
      <w:pPr>
        <w:pStyle w:val="BodyTextIndent2"/>
        <w:numPr>
          <w:ilvl w:val="0"/>
          <w:numId w:val="19"/>
        </w:numPr>
        <w:spacing w:after="200" w:line="276" w:lineRule="auto"/>
        <w:jc w:val="both"/>
        <w:rPr>
          <w:b/>
        </w:rPr>
      </w:pPr>
      <w:r>
        <w:t>Consent for Establishment from Tamil Nadu Pollution Control Board should be obtained.</w:t>
      </w:r>
    </w:p>
    <w:p w:rsidR="007E4B2B" w:rsidRDefault="007E4B2B" w:rsidP="00560A70">
      <w:pPr>
        <w:spacing w:after="200"/>
        <w:ind w:left="2790" w:hanging="2790"/>
        <w:jc w:val="both"/>
        <w:rPr>
          <w:rFonts w:ascii="Comic Sans MS" w:hAnsi="Comic Sans MS"/>
          <w:b/>
          <w:sz w:val="22"/>
          <w:szCs w:val="22"/>
        </w:rPr>
      </w:pPr>
      <w:r w:rsidRPr="001516D0">
        <w:rPr>
          <w:rFonts w:ascii="Comic Sans MS" w:hAnsi="Comic Sans MS"/>
          <w:b/>
          <w:sz w:val="22"/>
          <w:szCs w:val="22"/>
          <w:u w:val="single"/>
        </w:rPr>
        <w:t>AGENDA ITEM NO.07</w:t>
      </w:r>
      <w:r w:rsidRPr="001516D0">
        <w:rPr>
          <w:rFonts w:ascii="Comic Sans MS" w:hAnsi="Comic Sans MS"/>
          <w:b/>
          <w:sz w:val="22"/>
          <w:szCs w:val="22"/>
        </w:rPr>
        <w:tab/>
        <w:t>Mining of Rare minerals in mining lease area of 141.33 ha &amp; 7.06 ha at Manavalakurichi, Lakshmipuram and Colachel villages of Kalkulam taluk in Kanniyakumari district proposed by M/s. Indian Rare Earths Limited.</w:t>
      </w:r>
    </w:p>
    <w:p w:rsidR="007E4B2B" w:rsidRPr="00ED7A6A" w:rsidRDefault="007E4B2B" w:rsidP="00560A70">
      <w:pPr>
        <w:tabs>
          <w:tab w:val="left" w:pos="720"/>
        </w:tabs>
        <w:spacing w:after="200" w:line="360" w:lineRule="auto"/>
        <w:ind w:firstLine="360"/>
        <w:jc w:val="both"/>
        <w:rPr>
          <w:rFonts w:ascii="Comic Sans MS" w:hAnsi="Comic Sans MS"/>
          <w:sz w:val="22"/>
          <w:szCs w:val="22"/>
        </w:rPr>
      </w:pPr>
      <w:r>
        <w:rPr>
          <w:rFonts w:ascii="Comic Sans MS" w:hAnsi="Comic Sans MS"/>
          <w:sz w:val="22"/>
          <w:szCs w:val="22"/>
        </w:rPr>
        <w:tab/>
        <w:t xml:space="preserve">The Authority resolved to request the Ministry of Environment and Forests, GoI to issue necessary clarifications whether mining of rare minerals </w:t>
      </w:r>
      <w:r w:rsidRPr="0014225C">
        <w:rPr>
          <w:rFonts w:ascii="Comic Sans MS" w:hAnsi="Comic Sans MS"/>
          <w:sz w:val="22"/>
          <w:szCs w:val="22"/>
        </w:rPr>
        <w:t xml:space="preserve"> which are not</w:t>
      </w:r>
      <w:r>
        <w:rPr>
          <w:rFonts w:ascii="Comic Sans MS" w:hAnsi="Comic Sans MS"/>
          <w:sz w:val="22"/>
          <w:szCs w:val="22"/>
        </w:rPr>
        <w:t xml:space="preserve"> available out side CRZ areas, can be mined in inter-tidal zone areas {(i.e., CRZ-I (B)} and also  in CRZ-III areas between 200mts and 500mts from the HTL, as per CRZ Notification 2011 so as to offer the views of the Authority to GoI on the project.</w:t>
      </w:r>
    </w:p>
    <w:p w:rsidR="007E4B2B" w:rsidRDefault="007E4B2B" w:rsidP="00560A70">
      <w:pPr>
        <w:spacing w:line="216" w:lineRule="auto"/>
        <w:ind w:left="2790" w:hanging="2790"/>
        <w:jc w:val="both"/>
      </w:pPr>
      <w:r>
        <w:rPr>
          <w:rFonts w:ascii="Comic Sans MS" w:hAnsi="Comic Sans MS" w:cs="Arial"/>
          <w:b/>
          <w:sz w:val="22"/>
          <w:szCs w:val="22"/>
          <w:u w:val="single"/>
        </w:rPr>
        <w:t>AGENDA ITEM NO:08</w:t>
      </w:r>
      <w:r>
        <w:rPr>
          <w:rFonts w:ascii="Comic Sans MS" w:hAnsi="Comic Sans MS" w:cs="Arial"/>
          <w:sz w:val="22"/>
          <w:szCs w:val="22"/>
        </w:rPr>
        <w:tab/>
      </w:r>
      <w:r w:rsidRPr="000E1794">
        <w:rPr>
          <w:rFonts w:ascii="Comic Sans MS" w:hAnsi="Comic Sans MS"/>
          <w:b/>
          <w:sz w:val="22"/>
          <w:szCs w:val="22"/>
        </w:rPr>
        <w:t>Proposed demolition of existing building, sub-division and reconstruction at S. No. 13/14A1A, 14A1B, 14A1C, 14A1D and 14A1E of Plot NO. 169, Dr. Nanjundarao Salai  of Injambakkam village, Chennai  proposed by Thiru E. Rajesh and others</w:t>
      </w:r>
      <w:r>
        <w:rPr>
          <w:rFonts w:ascii="Comic Sans MS" w:hAnsi="Comic Sans MS"/>
          <w:b/>
          <w:sz w:val="22"/>
          <w:szCs w:val="22"/>
        </w:rPr>
        <w:t>.</w:t>
      </w:r>
      <w:r>
        <w:rPr>
          <w:b/>
        </w:rPr>
        <w:tab/>
      </w:r>
    </w:p>
    <w:p w:rsidR="007E4B2B" w:rsidRDefault="007E4B2B" w:rsidP="00560A70">
      <w:pPr>
        <w:ind w:firstLine="720"/>
        <w:jc w:val="both"/>
        <w:rPr>
          <w:rFonts w:ascii="Comic Sans MS" w:hAnsi="Comic Sans MS"/>
          <w:sz w:val="22"/>
          <w:szCs w:val="22"/>
        </w:rPr>
      </w:pPr>
      <w:r>
        <w:rPr>
          <w:rFonts w:ascii="Comic Sans MS" w:hAnsi="Comic Sans MS"/>
          <w:sz w:val="22"/>
          <w:szCs w:val="22"/>
        </w:rPr>
        <w:t>The Authority resolved to clear the proposal subject to the following specific conditions;</w:t>
      </w:r>
    </w:p>
    <w:p w:rsidR="007E4B2B" w:rsidRDefault="007E4B2B" w:rsidP="00560A70">
      <w:pPr>
        <w:pStyle w:val="BodyTextIndent2"/>
        <w:numPr>
          <w:ilvl w:val="0"/>
          <w:numId w:val="20"/>
        </w:numPr>
        <w:spacing w:before="240" w:line="240" w:lineRule="auto"/>
        <w:jc w:val="both"/>
        <w:rPr>
          <w:rFonts w:cs="Arial"/>
        </w:rPr>
      </w:pPr>
      <w:r w:rsidRPr="00815212">
        <w:t>Planning permission should be obtained for the proposed constructions from the</w:t>
      </w:r>
      <w:r>
        <w:t xml:space="preserve"> local authorities concerned and the proposed constructions should satisfy the local Town and Country Planning regulations including FSI/FAR as on 19.02.1991.</w:t>
      </w:r>
    </w:p>
    <w:p w:rsidR="007E4B2B" w:rsidRPr="009C741D" w:rsidRDefault="007E4B2B" w:rsidP="00560A70">
      <w:pPr>
        <w:pStyle w:val="BodyTextIndent2"/>
        <w:numPr>
          <w:ilvl w:val="0"/>
          <w:numId w:val="20"/>
        </w:numPr>
        <w:spacing w:before="240" w:line="240" w:lineRule="auto"/>
        <w:jc w:val="both"/>
        <w:rPr>
          <w:rFonts w:cs="Arial"/>
        </w:rPr>
      </w:pPr>
      <w:r w:rsidRPr="00ED044C">
        <w:t>There should not be any ground water extraction in CRZ.</w:t>
      </w:r>
    </w:p>
    <w:p w:rsidR="007E4B2B" w:rsidRDefault="007E4B2B" w:rsidP="00560A70">
      <w:pPr>
        <w:pStyle w:val="BodyTextIndent2"/>
        <w:numPr>
          <w:ilvl w:val="0"/>
          <w:numId w:val="20"/>
        </w:numPr>
        <w:spacing w:before="240" w:line="240" w:lineRule="auto"/>
        <w:jc w:val="both"/>
        <w:rPr>
          <w:rFonts w:cs="Arial"/>
        </w:rPr>
      </w:pPr>
      <w:r w:rsidRPr="001544F2">
        <w:t xml:space="preserve">Proper arrangements should be made for the disposal of solid wastes generated in the project area. </w:t>
      </w:r>
    </w:p>
    <w:p w:rsidR="007E4B2B" w:rsidRPr="00E3529D" w:rsidRDefault="007E4B2B" w:rsidP="00560A70">
      <w:pPr>
        <w:pStyle w:val="BodyTextIndent2"/>
        <w:numPr>
          <w:ilvl w:val="0"/>
          <w:numId w:val="20"/>
        </w:numPr>
        <w:spacing w:before="240" w:line="240" w:lineRule="auto"/>
        <w:jc w:val="both"/>
        <w:rPr>
          <w:rFonts w:cs="Arial"/>
        </w:rPr>
      </w:pPr>
      <w:r w:rsidRPr="007F6635">
        <w:t>Adequate Rain Water Harvesting structures shall be created for water percolation and to harvest the rainwater to the maximum extent possible.</w:t>
      </w:r>
    </w:p>
    <w:p w:rsidR="00E3529D" w:rsidRDefault="00E3529D" w:rsidP="00E3529D">
      <w:pPr>
        <w:pStyle w:val="BodyTextIndent2"/>
        <w:spacing w:before="240" w:line="240" w:lineRule="auto"/>
        <w:ind w:left="720" w:firstLine="0"/>
        <w:jc w:val="both"/>
      </w:pPr>
    </w:p>
    <w:p w:rsidR="005A30C9" w:rsidRPr="008A5379" w:rsidRDefault="005A30C9" w:rsidP="00560A70">
      <w:pPr>
        <w:pStyle w:val="BodyTextIndent2"/>
        <w:spacing w:before="240" w:line="240" w:lineRule="auto"/>
        <w:ind w:left="720" w:firstLine="0"/>
        <w:jc w:val="center"/>
        <w:rPr>
          <w:rFonts w:cs="Arial"/>
        </w:rPr>
      </w:pPr>
      <w:r>
        <w:lastRenderedPageBreak/>
        <w:t>.06.</w:t>
      </w:r>
    </w:p>
    <w:p w:rsidR="007E4B2B" w:rsidRDefault="007E4B2B" w:rsidP="00560A70">
      <w:pPr>
        <w:ind w:left="360"/>
        <w:jc w:val="both"/>
        <w:rPr>
          <w:rFonts w:ascii="Comic Sans MS" w:hAnsi="Comic Sans MS" w:cs="Arial"/>
          <w:b/>
          <w:sz w:val="22"/>
          <w:szCs w:val="22"/>
          <w:u w:val="single"/>
        </w:rPr>
      </w:pPr>
    </w:p>
    <w:p w:rsidR="007E4B2B" w:rsidRDefault="007E4B2B" w:rsidP="00560A70">
      <w:pPr>
        <w:ind w:left="3240" w:hanging="3240"/>
        <w:jc w:val="both"/>
        <w:rPr>
          <w:rFonts w:ascii="Comic Sans MS" w:hAnsi="Comic Sans MS"/>
          <w:b/>
          <w:sz w:val="22"/>
          <w:szCs w:val="22"/>
        </w:rPr>
      </w:pPr>
      <w:r w:rsidRPr="008A5379">
        <w:rPr>
          <w:rFonts w:ascii="Comic Sans MS" w:hAnsi="Comic Sans MS" w:cs="Arial"/>
          <w:b/>
          <w:sz w:val="22"/>
          <w:szCs w:val="22"/>
          <w:u w:val="single"/>
        </w:rPr>
        <w:t>AGENDA ITEM NO:09</w:t>
      </w:r>
      <w:r w:rsidRPr="008A5379">
        <w:rPr>
          <w:rFonts w:ascii="Comic Sans MS" w:hAnsi="Comic Sans MS" w:cs="Arial"/>
          <w:sz w:val="22"/>
          <w:szCs w:val="22"/>
        </w:rPr>
        <w:tab/>
      </w:r>
      <w:r w:rsidRPr="008A5379">
        <w:rPr>
          <w:rFonts w:ascii="Comic Sans MS" w:hAnsi="Comic Sans MS"/>
          <w:b/>
          <w:sz w:val="22"/>
          <w:szCs w:val="22"/>
        </w:rPr>
        <w:t>Replacement of Two hand held GPS instruments to facilitate the erection stone pillars in the HTL reference points</w:t>
      </w:r>
    </w:p>
    <w:p w:rsidR="007E4B2B" w:rsidRDefault="007E4B2B" w:rsidP="00560A70">
      <w:pPr>
        <w:ind w:left="3240" w:hanging="3240"/>
        <w:jc w:val="both"/>
        <w:rPr>
          <w:rFonts w:ascii="Comic Sans MS" w:hAnsi="Comic Sans MS"/>
          <w:b/>
          <w:sz w:val="22"/>
          <w:szCs w:val="22"/>
        </w:rPr>
      </w:pPr>
    </w:p>
    <w:p w:rsidR="007E4B2B" w:rsidRDefault="007E4B2B" w:rsidP="00560A70">
      <w:pPr>
        <w:spacing w:line="360" w:lineRule="auto"/>
        <w:ind w:left="120" w:firstLine="480"/>
        <w:jc w:val="both"/>
        <w:rPr>
          <w:rFonts w:ascii="Comic Sans MS" w:hAnsi="Comic Sans MS"/>
          <w:sz w:val="22"/>
          <w:szCs w:val="22"/>
        </w:rPr>
      </w:pPr>
      <w:r w:rsidRPr="0004790E">
        <w:rPr>
          <w:rFonts w:ascii="Comic Sans MS" w:hAnsi="Comic Sans MS"/>
          <w:sz w:val="22"/>
          <w:szCs w:val="22"/>
        </w:rPr>
        <w:t xml:space="preserve">The </w:t>
      </w:r>
      <w:r>
        <w:rPr>
          <w:rFonts w:ascii="Comic Sans MS" w:hAnsi="Comic Sans MS"/>
          <w:sz w:val="22"/>
          <w:szCs w:val="22"/>
        </w:rPr>
        <w:t xml:space="preserve">Authority further resolved to permit the Member Secretary, Tamil Nadu State Coastal Zone Management Authority to </w:t>
      </w:r>
      <w:r w:rsidRPr="0004790E">
        <w:rPr>
          <w:rFonts w:ascii="Comic Sans MS" w:hAnsi="Comic Sans MS"/>
          <w:sz w:val="22"/>
          <w:szCs w:val="22"/>
        </w:rPr>
        <w:t xml:space="preserve"> </w:t>
      </w:r>
      <w:r>
        <w:rPr>
          <w:rFonts w:ascii="Comic Sans MS" w:hAnsi="Comic Sans MS"/>
          <w:sz w:val="22"/>
          <w:szCs w:val="22"/>
        </w:rPr>
        <w:t xml:space="preserve">purchase 2 GPS instruments </w:t>
      </w:r>
      <w:r w:rsidRPr="0004790E">
        <w:rPr>
          <w:rFonts w:ascii="Comic Sans MS" w:hAnsi="Comic Sans MS"/>
          <w:sz w:val="22"/>
          <w:szCs w:val="22"/>
        </w:rPr>
        <w:t xml:space="preserve"> at a cost of</w:t>
      </w:r>
      <w:r>
        <w:rPr>
          <w:rFonts w:ascii="Comic Sans MS" w:hAnsi="Comic Sans MS"/>
          <w:sz w:val="22"/>
          <w:szCs w:val="22"/>
        </w:rPr>
        <w:t xml:space="preserve"> arund</w:t>
      </w:r>
      <w:r w:rsidRPr="0004790E">
        <w:rPr>
          <w:rFonts w:ascii="Comic Sans MS" w:hAnsi="Comic Sans MS"/>
          <w:sz w:val="22"/>
          <w:szCs w:val="22"/>
        </w:rPr>
        <w:t xml:space="preserve"> Rs.</w:t>
      </w:r>
      <w:r>
        <w:rPr>
          <w:rFonts w:ascii="Comic Sans MS" w:hAnsi="Comic Sans MS"/>
          <w:sz w:val="22"/>
          <w:szCs w:val="22"/>
        </w:rPr>
        <w:t>1.50</w:t>
      </w:r>
      <w:r w:rsidRPr="0004790E">
        <w:rPr>
          <w:rFonts w:ascii="Comic Sans MS" w:hAnsi="Comic Sans MS"/>
          <w:sz w:val="22"/>
          <w:szCs w:val="22"/>
        </w:rPr>
        <w:t xml:space="preserve"> lakhs + Servic</w:t>
      </w:r>
      <w:r>
        <w:rPr>
          <w:rFonts w:ascii="Comic Sans MS" w:hAnsi="Comic Sans MS"/>
          <w:sz w:val="22"/>
          <w:szCs w:val="22"/>
        </w:rPr>
        <w:t>e taxes, each.</w:t>
      </w:r>
    </w:p>
    <w:p w:rsidR="007E4B2B" w:rsidRDefault="007E4B2B" w:rsidP="00560A70">
      <w:pPr>
        <w:spacing w:line="360" w:lineRule="auto"/>
        <w:ind w:left="120" w:firstLine="480"/>
        <w:jc w:val="both"/>
        <w:rPr>
          <w:rFonts w:ascii="Comic Sans MS" w:hAnsi="Comic Sans MS"/>
          <w:sz w:val="22"/>
          <w:szCs w:val="22"/>
        </w:rPr>
      </w:pPr>
      <w:r w:rsidRPr="0004790E">
        <w:rPr>
          <w:rFonts w:ascii="Comic Sans MS" w:hAnsi="Comic Sans MS"/>
          <w:sz w:val="22"/>
          <w:szCs w:val="22"/>
        </w:rPr>
        <w:t xml:space="preserve">The </w:t>
      </w:r>
      <w:r>
        <w:rPr>
          <w:rFonts w:ascii="Comic Sans MS" w:hAnsi="Comic Sans MS"/>
          <w:sz w:val="22"/>
          <w:szCs w:val="22"/>
        </w:rPr>
        <w:t xml:space="preserve">Authority also resolved to permit the Member Secretary, Tamil Nadu State Coastal Zone Management Authority to settle the above </w:t>
      </w:r>
      <w:r w:rsidRPr="0004790E">
        <w:rPr>
          <w:rFonts w:ascii="Comic Sans MS" w:hAnsi="Comic Sans MS"/>
          <w:sz w:val="22"/>
          <w:szCs w:val="22"/>
        </w:rPr>
        <w:t xml:space="preserve">expenditure  from the  State Coastal Zone </w:t>
      </w:r>
      <w:r>
        <w:rPr>
          <w:rFonts w:ascii="Comic Sans MS" w:hAnsi="Comic Sans MS"/>
          <w:sz w:val="22"/>
          <w:szCs w:val="22"/>
        </w:rPr>
        <w:t>Development Fund</w:t>
      </w:r>
      <w:r w:rsidRPr="0004790E">
        <w:rPr>
          <w:rFonts w:ascii="Comic Sans MS" w:hAnsi="Comic Sans MS"/>
          <w:sz w:val="22"/>
          <w:szCs w:val="22"/>
        </w:rPr>
        <w:t>.</w:t>
      </w:r>
    </w:p>
    <w:p w:rsidR="007E4B2B" w:rsidRPr="004902A1" w:rsidRDefault="007E4B2B" w:rsidP="00560A70">
      <w:pPr>
        <w:ind w:left="3600" w:hanging="3600"/>
        <w:jc w:val="both"/>
        <w:rPr>
          <w:rFonts w:ascii="Comic Sans MS" w:hAnsi="Comic Sans MS"/>
          <w:b/>
          <w:sz w:val="22"/>
          <w:szCs w:val="22"/>
        </w:rPr>
      </w:pPr>
      <w:r w:rsidRPr="009D0996">
        <w:rPr>
          <w:rFonts w:ascii="Comic Sans MS" w:hAnsi="Comic Sans MS"/>
          <w:b/>
          <w:sz w:val="22"/>
          <w:szCs w:val="22"/>
          <w:u w:val="single"/>
        </w:rPr>
        <w:t>Addl. AGENDA ITEM NO. 01</w:t>
      </w:r>
      <w:r>
        <w:rPr>
          <w:rFonts w:ascii="Comic Sans MS" w:hAnsi="Comic Sans MS"/>
          <w:sz w:val="22"/>
          <w:szCs w:val="22"/>
        </w:rPr>
        <w:t>:</w:t>
      </w:r>
      <w:r w:rsidRPr="004902A1">
        <w:rPr>
          <w:rFonts w:ascii="Comic Sans MS" w:hAnsi="Comic Sans MS"/>
          <w:b/>
          <w:sz w:val="22"/>
          <w:szCs w:val="22"/>
        </w:rPr>
        <w:tab/>
        <w:t>Re- Construction of Fish Landing Centre at Mookaiyur in Ramanathapuram district proposed by the Fisheries Department.</w:t>
      </w:r>
    </w:p>
    <w:p w:rsidR="007E4B2B" w:rsidRDefault="007E4B2B" w:rsidP="00560A70">
      <w:pPr>
        <w:tabs>
          <w:tab w:val="left" w:pos="3960"/>
        </w:tabs>
        <w:jc w:val="both"/>
        <w:rPr>
          <w:rFonts w:ascii="Comic Sans MS" w:hAnsi="Comic Sans MS"/>
          <w:sz w:val="22"/>
          <w:szCs w:val="22"/>
        </w:rPr>
      </w:pPr>
    </w:p>
    <w:p w:rsidR="007E4B2B" w:rsidRDefault="007E4B2B" w:rsidP="00560A70">
      <w:pPr>
        <w:ind w:left="2790" w:hanging="2790"/>
        <w:jc w:val="both"/>
        <w:rPr>
          <w:rFonts w:ascii="Comic Sans MS" w:hAnsi="Comic Sans MS"/>
          <w:b/>
          <w:sz w:val="22"/>
          <w:szCs w:val="22"/>
        </w:rPr>
      </w:pPr>
    </w:p>
    <w:p w:rsidR="007E4B2B" w:rsidRDefault="007E4B2B" w:rsidP="00560A70">
      <w:pPr>
        <w:pStyle w:val="BodyTextIndent2"/>
        <w:ind w:firstLine="360"/>
        <w:jc w:val="both"/>
      </w:pPr>
      <w:r w:rsidRPr="00711C59">
        <w:t>The Authority resolved to re</w:t>
      </w:r>
      <w:r>
        <w:t>quest the Fisheries Department to furnish the following additional details / documents for scrutiny.</w:t>
      </w:r>
    </w:p>
    <w:p w:rsidR="007E4B2B" w:rsidRPr="007D58DD" w:rsidRDefault="007E4B2B" w:rsidP="00560A70">
      <w:pPr>
        <w:pStyle w:val="ListParagraph"/>
        <w:numPr>
          <w:ilvl w:val="0"/>
          <w:numId w:val="21"/>
        </w:numPr>
        <w:tabs>
          <w:tab w:val="left" w:pos="540"/>
          <w:tab w:val="left" w:pos="3960"/>
        </w:tabs>
        <w:spacing w:line="360" w:lineRule="auto"/>
        <w:jc w:val="both"/>
        <w:rPr>
          <w:rFonts w:ascii="Comic Sans MS" w:hAnsi="Comic Sans MS"/>
          <w:sz w:val="22"/>
          <w:szCs w:val="22"/>
        </w:rPr>
      </w:pPr>
      <w:r w:rsidRPr="007D58DD">
        <w:rPr>
          <w:rFonts w:ascii="Comic Sans MS" w:hAnsi="Comic Sans MS"/>
          <w:sz w:val="22"/>
          <w:szCs w:val="22"/>
        </w:rPr>
        <w:t xml:space="preserve">The Gulf of Mannar Bio Sphere is falling with in 10 kms from the project site. </w:t>
      </w:r>
      <w:r>
        <w:rPr>
          <w:rFonts w:ascii="Comic Sans MS" w:hAnsi="Comic Sans MS"/>
          <w:sz w:val="22"/>
          <w:szCs w:val="22"/>
        </w:rPr>
        <w:t>In addition to the construction of Fish Landing Center the</w:t>
      </w:r>
      <w:r w:rsidRPr="007D58DD">
        <w:rPr>
          <w:rFonts w:ascii="Comic Sans MS" w:hAnsi="Comic Sans MS"/>
          <w:sz w:val="22"/>
          <w:szCs w:val="22"/>
        </w:rPr>
        <w:t xml:space="preserve"> proposal also aims to construct break waters, diaphragm wall and dredging. As the Gulf of Mannar Bio Sphere is an Ecologically Sensitive Zone.,  </w:t>
      </w:r>
      <w:r>
        <w:rPr>
          <w:rFonts w:ascii="Comic Sans MS" w:hAnsi="Comic Sans MS"/>
          <w:sz w:val="22"/>
          <w:szCs w:val="22"/>
        </w:rPr>
        <w:t xml:space="preserve">the above activities in the marine area and the </w:t>
      </w:r>
      <w:r w:rsidRPr="007D58DD">
        <w:rPr>
          <w:rFonts w:ascii="Comic Sans MS" w:hAnsi="Comic Sans MS"/>
          <w:sz w:val="22"/>
          <w:szCs w:val="22"/>
        </w:rPr>
        <w:t xml:space="preserve">dumping in this region requires a close examination.  </w:t>
      </w:r>
    </w:p>
    <w:p w:rsidR="007E4B2B" w:rsidRPr="005A30C9" w:rsidRDefault="007E4B2B" w:rsidP="00560A70">
      <w:pPr>
        <w:pStyle w:val="ListParagraph"/>
        <w:numPr>
          <w:ilvl w:val="0"/>
          <w:numId w:val="21"/>
        </w:numPr>
        <w:tabs>
          <w:tab w:val="left" w:pos="540"/>
        </w:tabs>
        <w:spacing w:line="360" w:lineRule="auto"/>
        <w:jc w:val="both"/>
        <w:rPr>
          <w:rFonts w:ascii="Comic Sans MS" w:hAnsi="Comic Sans MS"/>
          <w:sz w:val="22"/>
          <w:szCs w:val="22"/>
        </w:rPr>
      </w:pPr>
      <w:r w:rsidRPr="005A30C9">
        <w:rPr>
          <w:rFonts w:ascii="Comic Sans MS" w:hAnsi="Comic Sans MS"/>
          <w:sz w:val="22"/>
          <w:szCs w:val="22"/>
        </w:rPr>
        <w:t>The impacts on the above activities in marine area along with dredging and the dumping of dredged materials shall be analysed in detail and a detailed report on the measures to mitigate the adverse impacts, if any, shall be furnished.</w:t>
      </w:r>
    </w:p>
    <w:p w:rsidR="007E4B2B" w:rsidRPr="005A30C9" w:rsidRDefault="007E4B2B" w:rsidP="00560A70">
      <w:pPr>
        <w:pStyle w:val="ListParagraph"/>
        <w:numPr>
          <w:ilvl w:val="0"/>
          <w:numId w:val="21"/>
        </w:numPr>
        <w:tabs>
          <w:tab w:val="left" w:pos="540"/>
          <w:tab w:val="left" w:pos="3960"/>
        </w:tabs>
        <w:spacing w:line="360" w:lineRule="auto"/>
        <w:jc w:val="both"/>
        <w:rPr>
          <w:rFonts w:ascii="Comic Sans MS" w:hAnsi="Comic Sans MS"/>
          <w:sz w:val="22"/>
          <w:szCs w:val="22"/>
        </w:rPr>
      </w:pPr>
      <w:r w:rsidRPr="005A30C9">
        <w:rPr>
          <w:rFonts w:ascii="Comic Sans MS" w:hAnsi="Comic Sans MS"/>
          <w:sz w:val="22"/>
          <w:szCs w:val="22"/>
        </w:rPr>
        <w:t>NOC from the Gulf of Mannar Marine National Park, Ramanathapuram shall be obtained.</w:t>
      </w:r>
    </w:p>
    <w:p w:rsidR="007E4B2B" w:rsidRDefault="007E4B2B" w:rsidP="00560A70">
      <w:pPr>
        <w:tabs>
          <w:tab w:val="left" w:pos="3960"/>
        </w:tabs>
        <w:jc w:val="both"/>
        <w:rPr>
          <w:rFonts w:ascii="Comic Sans MS" w:hAnsi="Comic Sans MS"/>
          <w:sz w:val="22"/>
          <w:szCs w:val="22"/>
        </w:rPr>
      </w:pPr>
    </w:p>
    <w:p w:rsidR="007E4B2B" w:rsidRDefault="007E4B2B" w:rsidP="00560A70">
      <w:pPr>
        <w:tabs>
          <w:tab w:val="left" w:pos="3960"/>
        </w:tabs>
        <w:jc w:val="both"/>
        <w:rPr>
          <w:rFonts w:ascii="Comic Sans MS" w:hAnsi="Comic Sans MS"/>
          <w:sz w:val="22"/>
          <w:szCs w:val="22"/>
        </w:rPr>
      </w:pPr>
      <w:r>
        <w:rPr>
          <w:rFonts w:ascii="Comic Sans MS" w:hAnsi="Comic Sans MS"/>
          <w:sz w:val="22"/>
          <w:szCs w:val="22"/>
        </w:rPr>
        <w:t>Sd./</w:t>
      </w:r>
      <w:r>
        <w:rPr>
          <w:rFonts w:ascii="Comic Sans MS" w:hAnsi="Comic Sans MS"/>
          <w:sz w:val="22"/>
          <w:szCs w:val="22"/>
        </w:rPr>
        <w:tab/>
        <w:t>Sd./</w:t>
      </w:r>
    </w:p>
    <w:p w:rsidR="007E4B2B" w:rsidRPr="006A35D9" w:rsidRDefault="007E4B2B" w:rsidP="00560A70">
      <w:pPr>
        <w:tabs>
          <w:tab w:val="left" w:pos="3960"/>
        </w:tabs>
        <w:jc w:val="both"/>
        <w:rPr>
          <w:rFonts w:ascii="Comic Sans MS" w:hAnsi="Comic Sans MS"/>
          <w:sz w:val="22"/>
          <w:szCs w:val="22"/>
        </w:rPr>
      </w:pPr>
      <w:r>
        <w:rPr>
          <w:rFonts w:ascii="Comic Sans MS" w:hAnsi="Comic Sans MS"/>
          <w:sz w:val="22"/>
          <w:szCs w:val="22"/>
        </w:rPr>
        <w:t>Dr. H. Malleshappa</w:t>
      </w:r>
      <w:r w:rsidRPr="006A35D9">
        <w:rPr>
          <w:rFonts w:ascii="Comic Sans MS" w:hAnsi="Comic Sans MS"/>
          <w:sz w:val="22"/>
          <w:szCs w:val="22"/>
        </w:rPr>
        <w:t>., I.F.S.</w:t>
      </w:r>
      <w:r w:rsidRPr="006A35D9">
        <w:rPr>
          <w:rFonts w:ascii="Comic Sans MS" w:hAnsi="Comic Sans MS"/>
          <w:sz w:val="22"/>
          <w:szCs w:val="22"/>
        </w:rPr>
        <w:tab/>
        <w:t>Thiru</w:t>
      </w:r>
      <w:r>
        <w:rPr>
          <w:rFonts w:ascii="Comic Sans MS" w:hAnsi="Comic Sans MS"/>
          <w:sz w:val="22"/>
          <w:szCs w:val="22"/>
        </w:rPr>
        <w:t xml:space="preserve"> Hans Raj Verma</w:t>
      </w:r>
      <w:r w:rsidRPr="006A35D9">
        <w:rPr>
          <w:rFonts w:ascii="Comic Sans MS" w:hAnsi="Comic Sans MS"/>
          <w:sz w:val="22"/>
          <w:szCs w:val="22"/>
        </w:rPr>
        <w:t>., I.A.S.,</w:t>
      </w:r>
    </w:p>
    <w:p w:rsidR="007E4B2B" w:rsidRPr="006A35D9" w:rsidRDefault="007E4B2B" w:rsidP="00560A70">
      <w:pPr>
        <w:tabs>
          <w:tab w:val="left" w:pos="3960"/>
        </w:tabs>
        <w:jc w:val="both"/>
        <w:rPr>
          <w:rFonts w:ascii="Comic Sans MS" w:hAnsi="Comic Sans MS"/>
          <w:sz w:val="22"/>
          <w:szCs w:val="22"/>
        </w:rPr>
      </w:pPr>
      <w:r>
        <w:rPr>
          <w:rFonts w:ascii="Comic Sans MS" w:hAnsi="Comic Sans MS"/>
          <w:sz w:val="22"/>
          <w:szCs w:val="22"/>
        </w:rPr>
        <w:t>Member Secretary, TNSCZMA &amp;</w:t>
      </w:r>
      <w:r w:rsidRPr="006A35D9">
        <w:rPr>
          <w:rFonts w:ascii="Comic Sans MS" w:hAnsi="Comic Sans MS"/>
          <w:sz w:val="22"/>
          <w:szCs w:val="22"/>
        </w:rPr>
        <w:tab/>
        <w:t xml:space="preserve">Chairman, TNSCZMA and </w:t>
      </w:r>
    </w:p>
    <w:p w:rsidR="007E4B2B" w:rsidRPr="006A35D9" w:rsidRDefault="007E4B2B" w:rsidP="00560A70">
      <w:pPr>
        <w:tabs>
          <w:tab w:val="left" w:pos="3915"/>
          <w:tab w:val="left" w:pos="3960"/>
        </w:tabs>
        <w:jc w:val="both"/>
        <w:rPr>
          <w:rFonts w:ascii="Comic Sans MS" w:hAnsi="Comic Sans MS"/>
          <w:sz w:val="22"/>
          <w:szCs w:val="22"/>
        </w:rPr>
      </w:pPr>
      <w:r w:rsidRPr="006A35D9">
        <w:rPr>
          <w:rFonts w:ascii="Comic Sans MS" w:hAnsi="Comic Sans MS"/>
          <w:sz w:val="22"/>
          <w:szCs w:val="22"/>
        </w:rPr>
        <w:t>Director, Dept. of Environment,</w:t>
      </w:r>
      <w:r w:rsidRPr="006A35D9">
        <w:rPr>
          <w:rFonts w:ascii="Comic Sans MS" w:hAnsi="Comic Sans MS"/>
          <w:sz w:val="22"/>
          <w:szCs w:val="22"/>
        </w:rPr>
        <w:tab/>
      </w:r>
      <w:r>
        <w:rPr>
          <w:rFonts w:ascii="Comic Sans MS" w:hAnsi="Comic Sans MS"/>
          <w:sz w:val="22"/>
          <w:szCs w:val="22"/>
        </w:rPr>
        <w:t>P</w:t>
      </w:r>
      <w:r w:rsidR="005A30C9">
        <w:rPr>
          <w:rFonts w:ascii="Comic Sans MS" w:hAnsi="Comic Sans MS"/>
          <w:sz w:val="22"/>
          <w:szCs w:val="22"/>
        </w:rPr>
        <w:t>r</w:t>
      </w:r>
      <w:r>
        <w:rPr>
          <w:rFonts w:ascii="Comic Sans MS" w:hAnsi="Comic Sans MS"/>
          <w:sz w:val="22"/>
          <w:szCs w:val="22"/>
        </w:rPr>
        <w:t>incipal</w:t>
      </w:r>
      <w:r w:rsidRPr="006A35D9">
        <w:rPr>
          <w:rFonts w:ascii="Comic Sans MS" w:hAnsi="Comic Sans MS"/>
          <w:sz w:val="22"/>
          <w:szCs w:val="22"/>
        </w:rPr>
        <w:t xml:space="preserve"> Secretary to Government</w:t>
      </w:r>
      <w:r>
        <w:rPr>
          <w:rFonts w:ascii="Comic Sans MS" w:hAnsi="Comic Sans MS"/>
          <w:sz w:val="22"/>
          <w:szCs w:val="22"/>
        </w:rPr>
        <w:t xml:space="preserve"> (/c).</w:t>
      </w:r>
      <w:r w:rsidRPr="006A35D9">
        <w:rPr>
          <w:rFonts w:ascii="Comic Sans MS" w:hAnsi="Comic Sans MS"/>
          <w:sz w:val="22"/>
          <w:szCs w:val="22"/>
        </w:rPr>
        <w:t xml:space="preserve">, </w:t>
      </w:r>
    </w:p>
    <w:p w:rsidR="00560A70" w:rsidRDefault="007E4B2B" w:rsidP="00AA5AA0">
      <w:pPr>
        <w:ind w:left="3960" w:hanging="3960"/>
        <w:jc w:val="both"/>
        <w:rPr>
          <w:rFonts w:ascii="Comic Sans MS" w:hAnsi="Comic Sans MS"/>
          <w:sz w:val="22"/>
          <w:szCs w:val="22"/>
        </w:rPr>
      </w:pPr>
      <w:r w:rsidRPr="006A35D9">
        <w:rPr>
          <w:rFonts w:ascii="Comic Sans MS" w:hAnsi="Comic Sans MS"/>
          <w:sz w:val="22"/>
          <w:szCs w:val="22"/>
        </w:rPr>
        <w:t>Chennai -15</w:t>
      </w:r>
      <w:r w:rsidRPr="006A35D9">
        <w:rPr>
          <w:rFonts w:ascii="Comic Sans MS" w:hAnsi="Comic Sans MS"/>
          <w:sz w:val="22"/>
          <w:szCs w:val="22"/>
        </w:rPr>
        <w:tab/>
        <w:t>Environment &amp; Forests Dept., Chennai – 9.</w:t>
      </w:r>
      <w:r w:rsidR="00560A70">
        <w:rPr>
          <w:rFonts w:ascii="Comic Sans MS" w:hAnsi="Comic Sans MS"/>
          <w:sz w:val="22"/>
          <w:szCs w:val="22"/>
        </w:rPr>
        <w:br w:type="page"/>
      </w:r>
    </w:p>
    <w:p w:rsidR="0073419C" w:rsidRDefault="007A3010" w:rsidP="00560A70">
      <w:pPr>
        <w:ind w:left="3960" w:hanging="3960"/>
        <w:jc w:val="center"/>
        <w:rPr>
          <w:rFonts w:ascii="Comic Sans MS" w:hAnsi="Comic Sans MS"/>
          <w:sz w:val="22"/>
          <w:szCs w:val="22"/>
        </w:rPr>
      </w:pPr>
      <w:r>
        <w:rPr>
          <w:rFonts w:ascii="Comic Sans MS" w:hAnsi="Comic Sans MS"/>
          <w:sz w:val="22"/>
          <w:szCs w:val="22"/>
        </w:rPr>
        <w:lastRenderedPageBreak/>
        <w:t>.07.</w:t>
      </w:r>
    </w:p>
    <w:p w:rsidR="002339BD" w:rsidRDefault="009B02B0" w:rsidP="00633DEF">
      <w:pPr>
        <w:tabs>
          <w:tab w:val="left" w:pos="8760"/>
        </w:tabs>
        <w:ind w:left="2880" w:right="-288" w:hanging="2880"/>
        <w:jc w:val="both"/>
        <w:rPr>
          <w:rFonts w:ascii="Comic Sans MS" w:hAnsi="Comic Sans MS"/>
          <w:b/>
          <w:sz w:val="22"/>
          <w:szCs w:val="22"/>
        </w:rPr>
      </w:pPr>
      <w:r w:rsidRPr="00C74FC7">
        <w:rPr>
          <w:rFonts w:ascii="Comic Sans MS" w:hAnsi="Comic Sans MS"/>
          <w:b/>
          <w:bCs/>
          <w:sz w:val="22"/>
          <w:szCs w:val="22"/>
          <w:u w:val="single"/>
        </w:rPr>
        <w:t>AGENDA ITEM NO.02:</w:t>
      </w:r>
      <w:r w:rsidRPr="00C74FC7">
        <w:rPr>
          <w:rFonts w:ascii="Comic Sans MS" w:hAnsi="Comic Sans MS"/>
          <w:b/>
          <w:bCs/>
          <w:sz w:val="22"/>
          <w:szCs w:val="22"/>
        </w:rPr>
        <w:tab/>
      </w:r>
      <w:r w:rsidRPr="00C74FC7">
        <w:rPr>
          <w:rFonts w:ascii="Comic Sans MS" w:hAnsi="Comic Sans MS"/>
          <w:b/>
          <w:sz w:val="22"/>
          <w:szCs w:val="22"/>
        </w:rPr>
        <w:t>The action</w:t>
      </w:r>
      <w:r>
        <w:rPr>
          <w:rFonts w:ascii="Comic Sans MS" w:hAnsi="Comic Sans MS"/>
          <w:b/>
          <w:sz w:val="22"/>
          <w:szCs w:val="22"/>
        </w:rPr>
        <w:t xml:space="preserve"> taken on the decisions of </w:t>
      </w:r>
      <w:r w:rsidR="0043578A">
        <w:rPr>
          <w:rFonts w:ascii="Comic Sans MS" w:hAnsi="Comic Sans MS"/>
          <w:b/>
          <w:sz w:val="22"/>
          <w:szCs w:val="22"/>
        </w:rPr>
        <w:t>7</w:t>
      </w:r>
      <w:r w:rsidR="00F119F7">
        <w:rPr>
          <w:rFonts w:ascii="Comic Sans MS" w:hAnsi="Comic Sans MS"/>
          <w:b/>
          <w:sz w:val="22"/>
          <w:szCs w:val="22"/>
        </w:rPr>
        <w:t>7</w:t>
      </w:r>
      <w:r w:rsidR="0043578A" w:rsidRPr="0043578A">
        <w:rPr>
          <w:rFonts w:ascii="Comic Sans MS" w:hAnsi="Comic Sans MS"/>
          <w:b/>
          <w:sz w:val="22"/>
          <w:szCs w:val="22"/>
          <w:vertAlign w:val="superscript"/>
        </w:rPr>
        <w:t>th</w:t>
      </w:r>
      <w:r w:rsidR="0043578A">
        <w:rPr>
          <w:rFonts w:ascii="Comic Sans MS" w:hAnsi="Comic Sans MS"/>
          <w:b/>
          <w:sz w:val="22"/>
          <w:szCs w:val="22"/>
        </w:rPr>
        <w:t xml:space="preserve"> </w:t>
      </w:r>
      <w:r w:rsidR="001C1805">
        <w:rPr>
          <w:rFonts w:ascii="Comic Sans MS" w:hAnsi="Comic Sans MS"/>
          <w:b/>
          <w:sz w:val="22"/>
          <w:szCs w:val="22"/>
        </w:rPr>
        <w:t xml:space="preserve"> </w:t>
      </w:r>
      <w:r w:rsidRPr="00C74FC7">
        <w:rPr>
          <w:rFonts w:ascii="Comic Sans MS" w:hAnsi="Comic Sans MS"/>
          <w:b/>
          <w:sz w:val="22"/>
          <w:szCs w:val="22"/>
        </w:rPr>
        <w:t xml:space="preserve">meeting of the </w:t>
      </w:r>
      <w:r w:rsidR="005B4578">
        <w:rPr>
          <w:rFonts w:ascii="Comic Sans MS" w:hAnsi="Comic Sans MS"/>
          <w:b/>
          <w:sz w:val="22"/>
          <w:szCs w:val="22"/>
        </w:rPr>
        <w:t>A</w:t>
      </w:r>
      <w:r w:rsidRPr="00C74FC7">
        <w:rPr>
          <w:rFonts w:ascii="Comic Sans MS" w:hAnsi="Comic Sans MS"/>
          <w:b/>
          <w:sz w:val="22"/>
          <w:szCs w:val="22"/>
        </w:rPr>
        <w:t xml:space="preserve">uthority held on </w:t>
      </w:r>
      <w:r w:rsidR="00F119F7">
        <w:rPr>
          <w:rFonts w:ascii="Comic Sans MS" w:hAnsi="Comic Sans MS"/>
          <w:b/>
          <w:sz w:val="22"/>
          <w:szCs w:val="22"/>
        </w:rPr>
        <w:t>05.05.2014</w:t>
      </w:r>
      <w:r w:rsidRPr="00C74FC7">
        <w:rPr>
          <w:rFonts w:ascii="Comic Sans MS" w:hAnsi="Comic Sans MS"/>
          <w:b/>
          <w:sz w:val="22"/>
          <w:szCs w:val="22"/>
        </w:rPr>
        <w:t xml:space="preserve"> are given below:</w:t>
      </w:r>
    </w:p>
    <w:tbl>
      <w:tblPr>
        <w:tblW w:w="9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4380"/>
        <w:gridCol w:w="4286"/>
      </w:tblGrid>
      <w:tr w:rsidR="009B02B0" w:rsidTr="006B4F22">
        <w:tc>
          <w:tcPr>
            <w:tcW w:w="588" w:type="dxa"/>
            <w:tcBorders>
              <w:top w:val="single" w:sz="4" w:space="0" w:color="auto"/>
              <w:left w:val="single" w:sz="4" w:space="0" w:color="auto"/>
              <w:bottom w:val="single" w:sz="4" w:space="0" w:color="auto"/>
              <w:right w:val="single" w:sz="4" w:space="0" w:color="auto"/>
            </w:tcBorders>
          </w:tcPr>
          <w:p w:rsidR="009B02B0" w:rsidRPr="00C74FC7" w:rsidRDefault="009B02B0" w:rsidP="00560A70">
            <w:pPr>
              <w:jc w:val="center"/>
              <w:rPr>
                <w:rFonts w:ascii="Comic Sans MS" w:hAnsi="Comic Sans MS"/>
                <w:b/>
              </w:rPr>
            </w:pPr>
            <w:r w:rsidRPr="00C74FC7">
              <w:rPr>
                <w:rFonts w:ascii="Comic Sans MS" w:hAnsi="Comic Sans MS"/>
                <w:b/>
                <w:sz w:val="22"/>
                <w:szCs w:val="22"/>
              </w:rPr>
              <w:t>SI.No</w:t>
            </w:r>
          </w:p>
        </w:tc>
        <w:tc>
          <w:tcPr>
            <w:tcW w:w="4380" w:type="dxa"/>
            <w:tcBorders>
              <w:top w:val="single" w:sz="4" w:space="0" w:color="auto"/>
              <w:left w:val="single" w:sz="4" w:space="0" w:color="auto"/>
              <w:bottom w:val="single" w:sz="4" w:space="0" w:color="auto"/>
              <w:right w:val="single" w:sz="4" w:space="0" w:color="auto"/>
            </w:tcBorders>
            <w:vAlign w:val="center"/>
          </w:tcPr>
          <w:p w:rsidR="009B02B0" w:rsidRPr="00C74FC7" w:rsidRDefault="009B02B0" w:rsidP="00560A70">
            <w:pPr>
              <w:jc w:val="center"/>
              <w:rPr>
                <w:rFonts w:ascii="Comic Sans MS" w:hAnsi="Comic Sans MS"/>
                <w:b/>
              </w:rPr>
            </w:pPr>
            <w:r w:rsidRPr="00C74FC7">
              <w:rPr>
                <w:rFonts w:ascii="Comic Sans MS" w:hAnsi="Comic Sans MS"/>
                <w:b/>
                <w:sz w:val="22"/>
                <w:szCs w:val="22"/>
              </w:rPr>
              <w:t>Description of proposals</w:t>
            </w:r>
          </w:p>
        </w:tc>
        <w:tc>
          <w:tcPr>
            <w:tcW w:w="4286" w:type="dxa"/>
            <w:tcBorders>
              <w:top w:val="single" w:sz="4" w:space="0" w:color="auto"/>
              <w:left w:val="single" w:sz="4" w:space="0" w:color="auto"/>
              <w:bottom w:val="single" w:sz="4" w:space="0" w:color="auto"/>
              <w:right w:val="single" w:sz="4" w:space="0" w:color="auto"/>
            </w:tcBorders>
          </w:tcPr>
          <w:p w:rsidR="009B02B0" w:rsidRPr="00C74FC7" w:rsidRDefault="00DA03A7" w:rsidP="00560A70">
            <w:pPr>
              <w:tabs>
                <w:tab w:val="left" w:pos="780"/>
                <w:tab w:val="center" w:pos="2097"/>
              </w:tabs>
              <w:rPr>
                <w:rFonts w:ascii="Comic Sans MS" w:hAnsi="Comic Sans MS"/>
                <w:b/>
              </w:rPr>
            </w:pPr>
            <w:r>
              <w:rPr>
                <w:rFonts w:ascii="Comic Sans MS" w:hAnsi="Comic Sans MS"/>
                <w:b/>
                <w:sz w:val="22"/>
                <w:szCs w:val="22"/>
              </w:rPr>
              <w:tab/>
            </w:r>
            <w:r>
              <w:rPr>
                <w:rFonts w:ascii="Comic Sans MS" w:hAnsi="Comic Sans MS"/>
                <w:b/>
                <w:sz w:val="22"/>
                <w:szCs w:val="22"/>
              </w:rPr>
              <w:tab/>
            </w:r>
            <w:r w:rsidR="009B02B0" w:rsidRPr="00C74FC7">
              <w:rPr>
                <w:rFonts w:ascii="Comic Sans MS" w:hAnsi="Comic Sans MS"/>
                <w:b/>
                <w:sz w:val="22"/>
                <w:szCs w:val="22"/>
              </w:rPr>
              <w:t>Action taken</w:t>
            </w:r>
          </w:p>
        </w:tc>
      </w:tr>
      <w:tr w:rsidR="00842A49" w:rsidRPr="00A07FB2" w:rsidTr="006B4F22">
        <w:trPr>
          <w:cantSplit/>
          <w:trHeight w:val="570"/>
        </w:trPr>
        <w:tc>
          <w:tcPr>
            <w:tcW w:w="588" w:type="dxa"/>
            <w:tcBorders>
              <w:top w:val="single" w:sz="4" w:space="0" w:color="auto"/>
              <w:left w:val="single" w:sz="4" w:space="0" w:color="auto"/>
              <w:right w:val="single" w:sz="4" w:space="0" w:color="auto"/>
            </w:tcBorders>
          </w:tcPr>
          <w:p w:rsidR="00842A49" w:rsidRPr="00C74FC7" w:rsidRDefault="00842A49" w:rsidP="00560A70">
            <w:pPr>
              <w:spacing w:line="276" w:lineRule="auto"/>
              <w:rPr>
                <w:rFonts w:ascii="Comic Sans MS" w:hAnsi="Comic Sans MS"/>
              </w:rPr>
            </w:pPr>
            <w:r w:rsidRPr="00C74FC7">
              <w:rPr>
                <w:rFonts w:ascii="Comic Sans MS" w:hAnsi="Comic Sans MS"/>
                <w:sz w:val="22"/>
                <w:szCs w:val="22"/>
              </w:rPr>
              <w:t>01</w:t>
            </w:r>
          </w:p>
        </w:tc>
        <w:tc>
          <w:tcPr>
            <w:tcW w:w="4380" w:type="dxa"/>
            <w:tcBorders>
              <w:top w:val="single" w:sz="4" w:space="0" w:color="auto"/>
              <w:left w:val="single" w:sz="4" w:space="0" w:color="auto"/>
              <w:right w:val="single" w:sz="4" w:space="0" w:color="auto"/>
            </w:tcBorders>
          </w:tcPr>
          <w:p w:rsidR="00842A49" w:rsidRPr="003B2BAF" w:rsidRDefault="00842A49" w:rsidP="00560A70">
            <w:pPr>
              <w:spacing w:after="200" w:line="264" w:lineRule="auto"/>
              <w:jc w:val="both"/>
              <w:rPr>
                <w:rFonts w:ascii="Comic Sans MS" w:hAnsi="Comic Sans MS" w:cs="Arial"/>
              </w:rPr>
            </w:pPr>
            <w:r w:rsidRPr="003B2BAF">
              <w:rPr>
                <w:rFonts w:ascii="Comic Sans MS" w:hAnsi="Comic Sans MS" w:cs="Arial"/>
                <w:sz w:val="22"/>
                <w:szCs w:val="22"/>
              </w:rPr>
              <w:t>Proposed constructions of residential  Apart</w:t>
            </w:r>
            <w:r w:rsidR="006B4F22">
              <w:rPr>
                <w:rFonts w:ascii="Comic Sans MS" w:hAnsi="Comic Sans MS" w:cs="Arial"/>
                <w:sz w:val="22"/>
                <w:szCs w:val="22"/>
              </w:rPr>
              <w:t xml:space="preserve">ments at S.Nos. 4288/12 &amp; 107, </w:t>
            </w:r>
            <w:r w:rsidRPr="003B2BAF">
              <w:rPr>
                <w:rFonts w:ascii="Comic Sans MS" w:hAnsi="Comic Sans MS" w:cs="Arial"/>
                <w:sz w:val="22"/>
                <w:szCs w:val="22"/>
              </w:rPr>
              <w:t xml:space="preserve"> of Mylapore, Triplicane Taluk, Chennai district proposed by M/s. CEEBROS Hotels Private Limited, Chennai</w:t>
            </w:r>
            <w:r w:rsidR="00C96D32">
              <w:rPr>
                <w:rFonts w:ascii="Comic Sans MS" w:hAnsi="Comic Sans MS" w:cs="Arial"/>
                <w:sz w:val="22"/>
                <w:szCs w:val="22"/>
              </w:rPr>
              <w:t>.</w:t>
            </w:r>
          </w:p>
        </w:tc>
        <w:tc>
          <w:tcPr>
            <w:tcW w:w="4286" w:type="dxa"/>
            <w:tcBorders>
              <w:top w:val="single" w:sz="4" w:space="0" w:color="auto"/>
              <w:left w:val="single" w:sz="4" w:space="0" w:color="auto"/>
              <w:right w:val="single" w:sz="4" w:space="0" w:color="auto"/>
            </w:tcBorders>
          </w:tcPr>
          <w:p w:rsidR="00842A49" w:rsidRPr="006E15F5" w:rsidRDefault="00842A49" w:rsidP="00560A70">
            <w:pPr>
              <w:pStyle w:val="BodyText"/>
              <w:spacing w:line="264" w:lineRule="auto"/>
              <w:jc w:val="both"/>
              <w:rPr>
                <w:rFonts w:ascii="Comic Sans MS" w:hAnsi="Comic Sans MS"/>
                <w:bCs/>
              </w:rPr>
            </w:pPr>
            <w:r>
              <w:rPr>
                <w:rFonts w:ascii="Comic Sans MS" w:hAnsi="Comic Sans MS"/>
                <w:sz w:val="22"/>
                <w:szCs w:val="22"/>
              </w:rPr>
              <w:t xml:space="preserve">As resolved, </w:t>
            </w:r>
            <w:r w:rsidR="00C96D32">
              <w:rPr>
                <w:rFonts w:ascii="Comic Sans MS" w:hAnsi="Comic Sans MS"/>
                <w:sz w:val="22"/>
                <w:szCs w:val="22"/>
              </w:rPr>
              <w:t xml:space="preserve"> the applicant was requested to furnish additional details along with scrutiny fee in lr. No. </w:t>
            </w:r>
            <w:r w:rsidR="00F4491F">
              <w:rPr>
                <w:rFonts w:ascii="Comic Sans MS" w:hAnsi="Comic Sans MS"/>
                <w:sz w:val="22"/>
                <w:szCs w:val="22"/>
              </w:rPr>
              <w:t>P1/1153/2014 dated 06.08.2014 and the same are awaited.</w:t>
            </w:r>
          </w:p>
        </w:tc>
      </w:tr>
      <w:tr w:rsidR="00842A49" w:rsidRPr="00A07FB2" w:rsidTr="006B4F22">
        <w:tc>
          <w:tcPr>
            <w:tcW w:w="588" w:type="dxa"/>
            <w:tcBorders>
              <w:top w:val="single" w:sz="4" w:space="0" w:color="auto"/>
              <w:left w:val="single" w:sz="4" w:space="0" w:color="auto"/>
              <w:bottom w:val="single" w:sz="4" w:space="0" w:color="auto"/>
              <w:right w:val="single" w:sz="4" w:space="0" w:color="auto"/>
            </w:tcBorders>
          </w:tcPr>
          <w:p w:rsidR="00842A49" w:rsidRPr="00C74FC7" w:rsidRDefault="00842A49" w:rsidP="00560A70">
            <w:pPr>
              <w:spacing w:line="276" w:lineRule="auto"/>
              <w:rPr>
                <w:rFonts w:ascii="Comic Sans MS" w:hAnsi="Comic Sans MS"/>
              </w:rPr>
            </w:pPr>
            <w:r w:rsidRPr="00C74FC7">
              <w:rPr>
                <w:rFonts w:ascii="Comic Sans MS" w:hAnsi="Comic Sans MS"/>
                <w:sz w:val="22"/>
                <w:szCs w:val="22"/>
              </w:rPr>
              <w:t>02</w:t>
            </w:r>
          </w:p>
        </w:tc>
        <w:tc>
          <w:tcPr>
            <w:tcW w:w="4380" w:type="dxa"/>
            <w:tcBorders>
              <w:top w:val="single" w:sz="4" w:space="0" w:color="auto"/>
              <w:left w:val="single" w:sz="4" w:space="0" w:color="auto"/>
              <w:bottom w:val="single" w:sz="4" w:space="0" w:color="auto"/>
              <w:right w:val="single" w:sz="4" w:space="0" w:color="auto"/>
            </w:tcBorders>
          </w:tcPr>
          <w:p w:rsidR="00842A49" w:rsidRPr="003B2BAF" w:rsidRDefault="00842A49" w:rsidP="00560A70">
            <w:pPr>
              <w:spacing w:line="264" w:lineRule="auto"/>
              <w:jc w:val="both"/>
              <w:rPr>
                <w:rFonts w:ascii="Comic Sans MS" w:hAnsi="Comic Sans MS"/>
              </w:rPr>
            </w:pPr>
            <w:r w:rsidRPr="003B2BAF">
              <w:rPr>
                <w:rFonts w:ascii="Comic Sans MS" w:hAnsi="Comic Sans MS"/>
                <w:sz w:val="22"/>
                <w:szCs w:val="22"/>
              </w:rPr>
              <w:t>Proposed construction of BBG submarine cable system landing at Santhome Beach Chennai to connect  Oman, UAE, India, Srilanka, Malaysia proposed by M/s. Infotel Telecom Limited, Mumbai.</w:t>
            </w:r>
          </w:p>
        </w:tc>
        <w:tc>
          <w:tcPr>
            <w:tcW w:w="4286" w:type="dxa"/>
            <w:tcBorders>
              <w:top w:val="single" w:sz="4" w:space="0" w:color="auto"/>
              <w:left w:val="single" w:sz="4" w:space="0" w:color="auto"/>
              <w:bottom w:val="single" w:sz="4" w:space="0" w:color="auto"/>
              <w:right w:val="single" w:sz="4" w:space="0" w:color="auto"/>
            </w:tcBorders>
          </w:tcPr>
          <w:p w:rsidR="00842A49" w:rsidRPr="006E15F5" w:rsidRDefault="009466F0" w:rsidP="00560A70">
            <w:pPr>
              <w:spacing w:line="264" w:lineRule="auto"/>
              <w:ind w:left="14"/>
              <w:jc w:val="both"/>
              <w:rPr>
                <w:rFonts w:ascii="Comic Sans MS" w:hAnsi="Comic Sans MS"/>
                <w:bCs/>
              </w:rPr>
            </w:pPr>
            <w:r>
              <w:rPr>
                <w:rFonts w:ascii="Comic Sans MS" w:hAnsi="Comic Sans MS"/>
                <w:sz w:val="22"/>
                <w:szCs w:val="22"/>
              </w:rPr>
              <w:t xml:space="preserve">As resolved,  the proposal has been sent to Environment and Forests Department, GoTN in lr. </w:t>
            </w:r>
            <w:r w:rsidRPr="00DA03A7">
              <w:rPr>
                <w:rFonts w:ascii="Comic Sans MS" w:hAnsi="Comic Sans MS"/>
                <w:bCs/>
                <w:sz w:val="22"/>
                <w:szCs w:val="22"/>
              </w:rPr>
              <w:t>R</w:t>
            </w:r>
            <w:r>
              <w:rPr>
                <w:rFonts w:ascii="Comic Sans MS" w:hAnsi="Comic Sans MS"/>
                <w:bCs/>
                <w:sz w:val="22"/>
                <w:szCs w:val="22"/>
              </w:rPr>
              <w:t>o</w:t>
            </w:r>
            <w:r w:rsidRPr="00DA03A7">
              <w:rPr>
                <w:rFonts w:ascii="Comic Sans MS" w:hAnsi="Comic Sans MS"/>
                <w:bCs/>
                <w:sz w:val="22"/>
                <w:szCs w:val="22"/>
              </w:rPr>
              <w:t>C</w:t>
            </w:r>
            <w:r>
              <w:rPr>
                <w:rFonts w:ascii="Comic Sans MS" w:hAnsi="Comic Sans MS"/>
                <w:bCs/>
                <w:sz w:val="22"/>
                <w:szCs w:val="22"/>
              </w:rPr>
              <w:t>.</w:t>
            </w:r>
            <w:r w:rsidRPr="00DA03A7">
              <w:rPr>
                <w:rFonts w:ascii="Comic Sans MS" w:hAnsi="Comic Sans MS"/>
                <w:bCs/>
                <w:sz w:val="22"/>
                <w:szCs w:val="22"/>
              </w:rPr>
              <w:t xml:space="preserve"> No.</w:t>
            </w:r>
            <w:r>
              <w:rPr>
                <w:rFonts w:ascii="Comic Sans MS" w:hAnsi="Comic Sans MS"/>
                <w:bCs/>
                <w:sz w:val="22"/>
                <w:szCs w:val="22"/>
              </w:rPr>
              <w:t xml:space="preserve"> </w:t>
            </w:r>
            <w:r w:rsidRPr="00DA03A7">
              <w:rPr>
                <w:rFonts w:ascii="Comic Sans MS" w:hAnsi="Comic Sans MS"/>
                <w:bCs/>
                <w:sz w:val="22"/>
                <w:szCs w:val="22"/>
              </w:rPr>
              <w:t>P1/</w:t>
            </w:r>
            <w:r>
              <w:rPr>
                <w:rFonts w:ascii="Comic Sans MS" w:hAnsi="Comic Sans MS"/>
                <w:bCs/>
                <w:sz w:val="22"/>
                <w:szCs w:val="22"/>
              </w:rPr>
              <w:t>921</w:t>
            </w:r>
            <w:r w:rsidRPr="00DA03A7">
              <w:rPr>
                <w:rFonts w:ascii="Comic Sans MS" w:hAnsi="Comic Sans MS"/>
                <w:bCs/>
                <w:sz w:val="22"/>
                <w:szCs w:val="22"/>
              </w:rPr>
              <w:t>/201</w:t>
            </w:r>
            <w:r>
              <w:rPr>
                <w:rFonts w:ascii="Comic Sans MS" w:hAnsi="Comic Sans MS"/>
                <w:bCs/>
                <w:sz w:val="22"/>
                <w:szCs w:val="22"/>
              </w:rPr>
              <w:t>4</w:t>
            </w:r>
            <w:r w:rsidRPr="00DA03A7">
              <w:rPr>
                <w:rFonts w:ascii="Comic Sans MS" w:hAnsi="Comic Sans MS"/>
                <w:bCs/>
                <w:sz w:val="22"/>
                <w:szCs w:val="22"/>
              </w:rPr>
              <w:t xml:space="preserve"> dated   </w:t>
            </w:r>
            <w:r>
              <w:rPr>
                <w:rFonts w:ascii="Comic Sans MS" w:hAnsi="Comic Sans MS"/>
                <w:bCs/>
                <w:sz w:val="22"/>
                <w:szCs w:val="22"/>
              </w:rPr>
              <w:t xml:space="preserve">05.08.2014 </w:t>
            </w:r>
            <w:r>
              <w:rPr>
                <w:rFonts w:ascii="Comic Sans MS" w:hAnsi="Comic Sans MS"/>
                <w:sz w:val="22"/>
                <w:szCs w:val="22"/>
              </w:rPr>
              <w:t>for taking further action.</w:t>
            </w:r>
          </w:p>
        </w:tc>
      </w:tr>
      <w:tr w:rsidR="00842A49" w:rsidRPr="00A07FB2" w:rsidTr="006B4F22">
        <w:tc>
          <w:tcPr>
            <w:tcW w:w="588" w:type="dxa"/>
            <w:tcBorders>
              <w:top w:val="single" w:sz="4" w:space="0" w:color="auto"/>
              <w:left w:val="single" w:sz="4" w:space="0" w:color="auto"/>
              <w:bottom w:val="single" w:sz="4" w:space="0" w:color="auto"/>
              <w:right w:val="single" w:sz="4" w:space="0" w:color="auto"/>
            </w:tcBorders>
          </w:tcPr>
          <w:p w:rsidR="00842A49" w:rsidRPr="00C74FC7" w:rsidRDefault="00842A49" w:rsidP="00560A70">
            <w:pPr>
              <w:spacing w:line="276" w:lineRule="auto"/>
              <w:rPr>
                <w:rFonts w:ascii="Comic Sans MS" w:hAnsi="Comic Sans MS"/>
              </w:rPr>
            </w:pPr>
            <w:r>
              <w:rPr>
                <w:rFonts w:ascii="Comic Sans MS" w:hAnsi="Comic Sans MS"/>
                <w:sz w:val="22"/>
                <w:szCs w:val="22"/>
              </w:rPr>
              <w:t>03</w:t>
            </w:r>
          </w:p>
        </w:tc>
        <w:tc>
          <w:tcPr>
            <w:tcW w:w="4380" w:type="dxa"/>
            <w:tcBorders>
              <w:top w:val="single" w:sz="4" w:space="0" w:color="auto"/>
              <w:left w:val="single" w:sz="4" w:space="0" w:color="auto"/>
              <w:bottom w:val="single" w:sz="4" w:space="0" w:color="auto"/>
              <w:right w:val="single" w:sz="4" w:space="0" w:color="auto"/>
            </w:tcBorders>
          </w:tcPr>
          <w:p w:rsidR="00842A49" w:rsidRPr="003B2BAF" w:rsidRDefault="00842A49" w:rsidP="00560A70">
            <w:pPr>
              <w:tabs>
                <w:tab w:val="left" w:pos="8640"/>
              </w:tabs>
              <w:spacing w:line="264" w:lineRule="auto"/>
              <w:jc w:val="both"/>
              <w:rPr>
                <w:rFonts w:ascii="Comic Sans MS" w:hAnsi="Comic Sans MS" w:cs="Arial"/>
              </w:rPr>
            </w:pPr>
            <w:r w:rsidRPr="003B2BAF">
              <w:rPr>
                <w:rFonts w:ascii="Comic Sans MS" w:hAnsi="Comic Sans MS"/>
                <w:sz w:val="22"/>
                <w:szCs w:val="22"/>
              </w:rPr>
              <w:t>Storage of CBFS , Carbon black oil, coal tar in conjunction with present edible oil at the  Oil Storage Tanks in Chennai Port Area proposed by M/s. Integrated Service Point Private Limited, Chennai.</w:t>
            </w:r>
          </w:p>
        </w:tc>
        <w:tc>
          <w:tcPr>
            <w:tcW w:w="4286" w:type="dxa"/>
            <w:tcBorders>
              <w:top w:val="single" w:sz="4" w:space="0" w:color="auto"/>
              <w:left w:val="single" w:sz="4" w:space="0" w:color="auto"/>
              <w:bottom w:val="single" w:sz="4" w:space="0" w:color="auto"/>
              <w:right w:val="single" w:sz="4" w:space="0" w:color="auto"/>
            </w:tcBorders>
          </w:tcPr>
          <w:p w:rsidR="00842A49" w:rsidRDefault="00842A49" w:rsidP="00560A70">
            <w:pPr>
              <w:pStyle w:val="BodyTextIndent2"/>
              <w:spacing w:line="264" w:lineRule="auto"/>
              <w:ind w:firstLine="0"/>
              <w:jc w:val="both"/>
            </w:pPr>
            <w:r>
              <w:t xml:space="preserve">As resolved </w:t>
            </w:r>
            <w:r w:rsidR="00ED0BA0">
              <w:t>the applicant was requested to furnish EIA and EMP reports with all relevant facts and data for scrutiny in lr. No.</w:t>
            </w:r>
            <w:r>
              <w:rPr>
                <w:bCs/>
              </w:rPr>
              <w:t xml:space="preserve"> </w:t>
            </w:r>
            <w:r w:rsidRPr="00C85DCF">
              <w:rPr>
                <w:bCs/>
              </w:rPr>
              <w:t>P1/</w:t>
            </w:r>
            <w:r w:rsidR="006D57A9">
              <w:rPr>
                <w:bCs/>
              </w:rPr>
              <w:t>1260</w:t>
            </w:r>
            <w:r w:rsidRPr="00C85DCF">
              <w:rPr>
                <w:bCs/>
              </w:rPr>
              <w:t>/2014  dated  0</w:t>
            </w:r>
            <w:r w:rsidR="006D57A9">
              <w:rPr>
                <w:bCs/>
              </w:rPr>
              <w:t>4.08.</w:t>
            </w:r>
            <w:r w:rsidRPr="00C85DCF">
              <w:rPr>
                <w:bCs/>
              </w:rPr>
              <w:t>2014</w:t>
            </w:r>
          </w:p>
        </w:tc>
      </w:tr>
      <w:tr w:rsidR="00842A49" w:rsidRPr="00A07FB2" w:rsidTr="006B4F22">
        <w:tc>
          <w:tcPr>
            <w:tcW w:w="588" w:type="dxa"/>
            <w:tcBorders>
              <w:top w:val="single" w:sz="4" w:space="0" w:color="auto"/>
              <w:left w:val="single" w:sz="4" w:space="0" w:color="auto"/>
              <w:bottom w:val="single" w:sz="4" w:space="0" w:color="auto"/>
              <w:right w:val="single" w:sz="4" w:space="0" w:color="auto"/>
            </w:tcBorders>
          </w:tcPr>
          <w:p w:rsidR="00842A49" w:rsidRDefault="00842A49" w:rsidP="00560A70">
            <w:pPr>
              <w:spacing w:line="276" w:lineRule="auto"/>
              <w:rPr>
                <w:rFonts w:ascii="Comic Sans MS" w:hAnsi="Comic Sans MS"/>
              </w:rPr>
            </w:pPr>
            <w:r>
              <w:rPr>
                <w:rFonts w:ascii="Comic Sans MS" w:hAnsi="Comic Sans MS"/>
                <w:sz w:val="22"/>
                <w:szCs w:val="22"/>
              </w:rPr>
              <w:t>04</w:t>
            </w:r>
          </w:p>
        </w:tc>
        <w:tc>
          <w:tcPr>
            <w:tcW w:w="4380" w:type="dxa"/>
            <w:tcBorders>
              <w:top w:val="single" w:sz="4" w:space="0" w:color="auto"/>
              <w:left w:val="single" w:sz="4" w:space="0" w:color="auto"/>
              <w:bottom w:val="single" w:sz="4" w:space="0" w:color="auto"/>
              <w:right w:val="single" w:sz="4" w:space="0" w:color="auto"/>
            </w:tcBorders>
          </w:tcPr>
          <w:p w:rsidR="00842A49" w:rsidRPr="003B2BAF" w:rsidRDefault="00842A49" w:rsidP="00560A70">
            <w:pPr>
              <w:spacing w:line="264" w:lineRule="auto"/>
              <w:jc w:val="both"/>
              <w:rPr>
                <w:rFonts w:ascii="Comic Sans MS" w:hAnsi="Comic Sans MS" w:cs="Arial"/>
                <w:u w:val="single"/>
              </w:rPr>
            </w:pPr>
            <w:r w:rsidRPr="003B2BAF">
              <w:rPr>
                <w:rFonts w:ascii="Comic Sans MS" w:hAnsi="Comic Sans MS"/>
                <w:sz w:val="22"/>
                <w:szCs w:val="22"/>
              </w:rPr>
              <w:t>Construction of Ice Plant at No. 5/20 B of Sivan Sannathi Street, beach road, Thirunullaivasal, Sirkazhi Taluk, Nagapattinam district by M/s. GVN Suresh Ice Plant</w:t>
            </w:r>
            <w:r w:rsidRPr="003B2BAF">
              <w:rPr>
                <w:rFonts w:ascii="Comic Sans MS" w:hAnsi="Comic Sans MS" w:cs="Arial"/>
                <w:sz w:val="22"/>
                <w:szCs w:val="22"/>
                <w:u w:val="single"/>
              </w:rPr>
              <w:t>.</w:t>
            </w:r>
          </w:p>
        </w:tc>
        <w:tc>
          <w:tcPr>
            <w:tcW w:w="4286" w:type="dxa"/>
            <w:tcBorders>
              <w:top w:val="single" w:sz="4" w:space="0" w:color="auto"/>
              <w:left w:val="single" w:sz="4" w:space="0" w:color="auto"/>
              <w:bottom w:val="single" w:sz="4" w:space="0" w:color="auto"/>
              <w:right w:val="single" w:sz="4" w:space="0" w:color="auto"/>
            </w:tcBorders>
          </w:tcPr>
          <w:p w:rsidR="00842A49" w:rsidRPr="009E77F5" w:rsidRDefault="006D18C2" w:rsidP="00560A70">
            <w:pPr>
              <w:spacing w:line="264" w:lineRule="auto"/>
              <w:jc w:val="both"/>
              <w:rPr>
                <w:rFonts w:ascii="Comic Sans MS" w:hAnsi="Comic Sans MS"/>
              </w:rPr>
            </w:pPr>
            <w:r>
              <w:rPr>
                <w:rFonts w:ascii="Comic Sans MS" w:hAnsi="Comic Sans MS"/>
                <w:sz w:val="22"/>
                <w:szCs w:val="22"/>
              </w:rPr>
              <w:t xml:space="preserve">As resolved,  the proposal has been sent to Environment and Forests Department, GoTN in lr. </w:t>
            </w:r>
            <w:r w:rsidRPr="00DA03A7">
              <w:rPr>
                <w:rFonts w:ascii="Comic Sans MS" w:hAnsi="Comic Sans MS"/>
                <w:bCs/>
                <w:sz w:val="22"/>
                <w:szCs w:val="22"/>
              </w:rPr>
              <w:t>R</w:t>
            </w:r>
            <w:r>
              <w:rPr>
                <w:rFonts w:ascii="Comic Sans MS" w:hAnsi="Comic Sans MS"/>
                <w:bCs/>
                <w:sz w:val="22"/>
                <w:szCs w:val="22"/>
              </w:rPr>
              <w:t>o</w:t>
            </w:r>
            <w:r w:rsidRPr="00DA03A7">
              <w:rPr>
                <w:rFonts w:ascii="Comic Sans MS" w:hAnsi="Comic Sans MS"/>
                <w:bCs/>
                <w:sz w:val="22"/>
                <w:szCs w:val="22"/>
              </w:rPr>
              <w:t>C</w:t>
            </w:r>
            <w:r>
              <w:rPr>
                <w:rFonts w:ascii="Comic Sans MS" w:hAnsi="Comic Sans MS"/>
                <w:bCs/>
                <w:sz w:val="22"/>
                <w:szCs w:val="22"/>
              </w:rPr>
              <w:t>.</w:t>
            </w:r>
            <w:r w:rsidRPr="00DA03A7">
              <w:rPr>
                <w:rFonts w:ascii="Comic Sans MS" w:hAnsi="Comic Sans MS"/>
                <w:bCs/>
                <w:sz w:val="22"/>
                <w:szCs w:val="22"/>
              </w:rPr>
              <w:t xml:space="preserve"> No.</w:t>
            </w:r>
            <w:r>
              <w:rPr>
                <w:rFonts w:ascii="Comic Sans MS" w:hAnsi="Comic Sans MS"/>
                <w:bCs/>
                <w:sz w:val="22"/>
                <w:szCs w:val="22"/>
              </w:rPr>
              <w:t xml:space="preserve"> </w:t>
            </w:r>
            <w:r w:rsidRPr="00DA03A7">
              <w:rPr>
                <w:rFonts w:ascii="Comic Sans MS" w:hAnsi="Comic Sans MS"/>
                <w:bCs/>
                <w:sz w:val="22"/>
                <w:szCs w:val="22"/>
              </w:rPr>
              <w:t>P1/</w:t>
            </w:r>
            <w:r>
              <w:rPr>
                <w:rFonts w:ascii="Comic Sans MS" w:hAnsi="Comic Sans MS"/>
                <w:bCs/>
                <w:sz w:val="22"/>
                <w:szCs w:val="22"/>
              </w:rPr>
              <w:t>442</w:t>
            </w:r>
            <w:r w:rsidRPr="00DA03A7">
              <w:rPr>
                <w:rFonts w:ascii="Comic Sans MS" w:hAnsi="Comic Sans MS"/>
                <w:bCs/>
                <w:sz w:val="22"/>
                <w:szCs w:val="22"/>
              </w:rPr>
              <w:t>/201</w:t>
            </w:r>
            <w:r>
              <w:rPr>
                <w:rFonts w:ascii="Comic Sans MS" w:hAnsi="Comic Sans MS"/>
                <w:bCs/>
                <w:sz w:val="22"/>
                <w:szCs w:val="22"/>
              </w:rPr>
              <w:t>4</w:t>
            </w:r>
            <w:r w:rsidRPr="00DA03A7">
              <w:rPr>
                <w:rFonts w:ascii="Comic Sans MS" w:hAnsi="Comic Sans MS"/>
                <w:bCs/>
                <w:sz w:val="22"/>
                <w:szCs w:val="22"/>
              </w:rPr>
              <w:t xml:space="preserve"> dated   </w:t>
            </w:r>
            <w:r>
              <w:rPr>
                <w:rFonts w:ascii="Comic Sans MS" w:hAnsi="Comic Sans MS"/>
                <w:bCs/>
                <w:sz w:val="22"/>
                <w:szCs w:val="22"/>
              </w:rPr>
              <w:t xml:space="preserve">05.08.2014 </w:t>
            </w:r>
            <w:r>
              <w:rPr>
                <w:rFonts w:ascii="Comic Sans MS" w:hAnsi="Comic Sans MS"/>
                <w:sz w:val="22"/>
                <w:szCs w:val="22"/>
              </w:rPr>
              <w:t>for taking further action.</w:t>
            </w:r>
          </w:p>
        </w:tc>
      </w:tr>
      <w:tr w:rsidR="00842A49" w:rsidRPr="00A07FB2" w:rsidTr="006B4F22">
        <w:tc>
          <w:tcPr>
            <w:tcW w:w="588" w:type="dxa"/>
            <w:tcBorders>
              <w:top w:val="single" w:sz="4" w:space="0" w:color="auto"/>
              <w:left w:val="single" w:sz="4" w:space="0" w:color="auto"/>
              <w:bottom w:val="single" w:sz="4" w:space="0" w:color="auto"/>
              <w:right w:val="single" w:sz="4" w:space="0" w:color="auto"/>
            </w:tcBorders>
          </w:tcPr>
          <w:p w:rsidR="00842A49" w:rsidRDefault="006D18C2" w:rsidP="00560A70">
            <w:pPr>
              <w:spacing w:line="276" w:lineRule="auto"/>
              <w:rPr>
                <w:rFonts w:ascii="Comic Sans MS" w:hAnsi="Comic Sans MS"/>
              </w:rPr>
            </w:pPr>
            <w:r>
              <w:rPr>
                <w:rFonts w:ascii="Comic Sans MS" w:hAnsi="Comic Sans MS"/>
                <w:sz w:val="22"/>
                <w:szCs w:val="22"/>
              </w:rPr>
              <w:t>05</w:t>
            </w:r>
          </w:p>
        </w:tc>
        <w:tc>
          <w:tcPr>
            <w:tcW w:w="4380" w:type="dxa"/>
            <w:tcBorders>
              <w:top w:val="single" w:sz="4" w:space="0" w:color="auto"/>
              <w:left w:val="single" w:sz="4" w:space="0" w:color="auto"/>
              <w:bottom w:val="single" w:sz="4" w:space="0" w:color="auto"/>
              <w:right w:val="single" w:sz="4" w:space="0" w:color="auto"/>
            </w:tcBorders>
          </w:tcPr>
          <w:p w:rsidR="00842A49" w:rsidRPr="003B2BAF" w:rsidRDefault="00842A49" w:rsidP="00560A70">
            <w:pPr>
              <w:spacing w:after="200" w:line="264" w:lineRule="auto"/>
              <w:jc w:val="both"/>
              <w:rPr>
                <w:rFonts w:ascii="Comic Sans MS" w:hAnsi="Comic Sans MS" w:cs="Arial"/>
                <w:u w:val="single"/>
              </w:rPr>
            </w:pPr>
            <w:r w:rsidRPr="003B2BAF">
              <w:rPr>
                <w:rFonts w:ascii="Comic Sans MS" w:hAnsi="Comic Sans MS"/>
                <w:sz w:val="22"/>
                <w:szCs w:val="22"/>
              </w:rPr>
              <w:t>Mining of Rare minerals in mining lease area of 141.33 ha &amp; 7.06 ha at Manavalakurichi, Lakshm</w:t>
            </w:r>
            <w:r w:rsidR="006B4F22">
              <w:rPr>
                <w:rFonts w:ascii="Comic Sans MS" w:hAnsi="Comic Sans MS"/>
                <w:sz w:val="22"/>
                <w:szCs w:val="22"/>
              </w:rPr>
              <w:t>ipuram and Colachel villages i</w:t>
            </w:r>
            <w:r w:rsidRPr="003B2BAF">
              <w:rPr>
                <w:rFonts w:ascii="Comic Sans MS" w:hAnsi="Comic Sans MS"/>
                <w:sz w:val="22"/>
                <w:szCs w:val="22"/>
              </w:rPr>
              <w:t>n Kanniyakumari district proposed by M/s. I</w:t>
            </w:r>
            <w:r w:rsidR="006B4F22">
              <w:rPr>
                <w:rFonts w:ascii="Comic Sans MS" w:hAnsi="Comic Sans MS"/>
                <w:sz w:val="22"/>
                <w:szCs w:val="22"/>
              </w:rPr>
              <w:t>RE</w:t>
            </w:r>
            <w:r w:rsidRPr="003B2BAF">
              <w:rPr>
                <w:rFonts w:ascii="Comic Sans MS" w:hAnsi="Comic Sans MS"/>
                <w:sz w:val="22"/>
                <w:szCs w:val="22"/>
              </w:rPr>
              <w:t xml:space="preserve"> Limited.</w:t>
            </w:r>
          </w:p>
        </w:tc>
        <w:tc>
          <w:tcPr>
            <w:tcW w:w="4286" w:type="dxa"/>
            <w:tcBorders>
              <w:top w:val="single" w:sz="4" w:space="0" w:color="auto"/>
              <w:left w:val="single" w:sz="4" w:space="0" w:color="auto"/>
              <w:bottom w:val="single" w:sz="4" w:space="0" w:color="auto"/>
              <w:right w:val="single" w:sz="4" w:space="0" w:color="auto"/>
            </w:tcBorders>
          </w:tcPr>
          <w:p w:rsidR="00842A49" w:rsidRDefault="006D18C2" w:rsidP="00560A70">
            <w:pPr>
              <w:spacing w:line="264" w:lineRule="auto"/>
              <w:jc w:val="both"/>
              <w:rPr>
                <w:rFonts w:ascii="Comic Sans MS" w:hAnsi="Comic Sans MS"/>
              </w:rPr>
            </w:pPr>
            <w:r>
              <w:rPr>
                <w:rFonts w:ascii="Comic Sans MS" w:hAnsi="Comic Sans MS"/>
                <w:sz w:val="22"/>
                <w:szCs w:val="22"/>
              </w:rPr>
              <w:t xml:space="preserve">As resolved,  the Ministry of Environment and Forests, GoI is requested to </w:t>
            </w:r>
            <w:r w:rsidR="0029049C">
              <w:rPr>
                <w:rFonts w:ascii="Comic Sans MS" w:hAnsi="Comic Sans MS"/>
                <w:sz w:val="22"/>
                <w:szCs w:val="22"/>
              </w:rPr>
              <w:t xml:space="preserve">issue clarification </w:t>
            </w:r>
            <w:r>
              <w:rPr>
                <w:rFonts w:ascii="Comic Sans MS" w:hAnsi="Comic Sans MS"/>
                <w:sz w:val="22"/>
                <w:szCs w:val="22"/>
              </w:rPr>
              <w:t xml:space="preserve">in lr. </w:t>
            </w:r>
            <w:r w:rsidRPr="00DA03A7">
              <w:rPr>
                <w:rFonts w:ascii="Comic Sans MS" w:hAnsi="Comic Sans MS"/>
                <w:bCs/>
                <w:sz w:val="22"/>
                <w:szCs w:val="22"/>
              </w:rPr>
              <w:t>No.</w:t>
            </w:r>
            <w:r>
              <w:rPr>
                <w:rFonts w:ascii="Comic Sans MS" w:hAnsi="Comic Sans MS"/>
                <w:bCs/>
                <w:sz w:val="22"/>
                <w:szCs w:val="22"/>
              </w:rPr>
              <w:t xml:space="preserve"> </w:t>
            </w:r>
            <w:r w:rsidRPr="00DA03A7">
              <w:rPr>
                <w:rFonts w:ascii="Comic Sans MS" w:hAnsi="Comic Sans MS"/>
                <w:bCs/>
                <w:sz w:val="22"/>
                <w:szCs w:val="22"/>
              </w:rPr>
              <w:t>P1/</w:t>
            </w:r>
            <w:r w:rsidR="0029049C">
              <w:rPr>
                <w:rFonts w:ascii="Comic Sans MS" w:hAnsi="Comic Sans MS"/>
                <w:bCs/>
                <w:sz w:val="22"/>
                <w:szCs w:val="22"/>
              </w:rPr>
              <w:t>1688</w:t>
            </w:r>
            <w:r w:rsidRPr="00DA03A7">
              <w:rPr>
                <w:rFonts w:ascii="Comic Sans MS" w:hAnsi="Comic Sans MS"/>
                <w:bCs/>
                <w:sz w:val="22"/>
                <w:szCs w:val="22"/>
              </w:rPr>
              <w:t>/201</w:t>
            </w:r>
            <w:r w:rsidR="0029049C">
              <w:rPr>
                <w:rFonts w:ascii="Comic Sans MS" w:hAnsi="Comic Sans MS"/>
                <w:bCs/>
                <w:sz w:val="22"/>
                <w:szCs w:val="22"/>
              </w:rPr>
              <w:t>3</w:t>
            </w:r>
            <w:r w:rsidRPr="00DA03A7">
              <w:rPr>
                <w:rFonts w:ascii="Comic Sans MS" w:hAnsi="Comic Sans MS"/>
                <w:bCs/>
                <w:sz w:val="22"/>
                <w:szCs w:val="22"/>
              </w:rPr>
              <w:t xml:space="preserve"> d</w:t>
            </w:r>
            <w:r w:rsidR="0029049C">
              <w:rPr>
                <w:rFonts w:ascii="Comic Sans MS" w:hAnsi="Comic Sans MS"/>
                <w:bCs/>
                <w:sz w:val="22"/>
                <w:szCs w:val="22"/>
              </w:rPr>
              <w:t>t.,</w:t>
            </w:r>
            <w:r w:rsidRPr="00DA03A7">
              <w:rPr>
                <w:rFonts w:ascii="Comic Sans MS" w:hAnsi="Comic Sans MS"/>
                <w:bCs/>
                <w:sz w:val="22"/>
                <w:szCs w:val="22"/>
              </w:rPr>
              <w:t xml:space="preserve">   </w:t>
            </w:r>
            <w:r>
              <w:rPr>
                <w:rFonts w:ascii="Comic Sans MS" w:hAnsi="Comic Sans MS"/>
                <w:bCs/>
                <w:sz w:val="22"/>
                <w:szCs w:val="22"/>
              </w:rPr>
              <w:t>05.08.2014</w:t>
            </w:r>
            <w:r w:rsidR="0029049C">
              <w:rPr>
                <w:rFonts w:ascii="Comic Sans MS" w:hAnsi="Comic Sans MS"/>
                <w:bCs/>
                <w:sz w:val="22"/>
                <w:szCs w:val="22"/>
              </w:rPr>
              <w:t>.</w:t>
            </w:r>
          </w:p>
        </w:tc>
      </w:tr>
      <w:tr w:rsidR="00842A49" w:rsidRPr="00A07FB2" w:rsidTr="006B4F22">
        <w:tc>
          <w:tcPr>
            <w:tcW w:w="588" w:type="dxa"/>
            <w:tcBorders>
              <w:top w:val="single" w:sz="4" w:space="0" w:color="auto"/>
              <w:left w:val="single" w:sz="4" w:space="0" w:color="auto"/>
              <w:bottom w:val="single" w:sz="4" w:space="0" w:color="auto"/>
              <w:right w:val="single" w:sz="4" w:space="0" w:color="auto"/>
            </w:tcBorders>
          </w:tcPr>
          <w:p w:rsidR="00842A49" w:rsidRDefault="00F8113E" w:rsidP="00560A70">
            <w:pPr>
              <w:spacing w:line="276" w:lineRule="auto"/>
              <w:rPr>
                <w:rFonts w:ascii="Comic Sans MS" w:hAnsi="Comic Sans MS"/>
              </w:rPr>
            </w:pPr>
            <w:r>
              <w:rPr>
                <w:rFonts w:ascii="Comic Sans MS" w:hAnsi="Comic Sans MS"/>
                <w:sz w:val="22"/>
                <w:szCs w:val="22"/>
              </w:rPr>
              <w:t>06</w:t>
            </w:r>
          </w:p>
        </w:tc>
        <w:tc>
          <w:tcPr>
            <w:tcW w:w="4380" w:type="dxa"/>
            <w:tcBorders>
              <w:top w:val="single" w:sz="4" w:space="0" w:color="auto"/>
              <w:left w:val="single" w:sz="4" w:space="0" w:color="auto"/>
              <w:bottom w:val="single" w:sz="4" w:space="0" w:color="auto"/>
              <w:right w:val="single" w:sz="4" w:space="0" w:color="auto"/>
            </w:tcBorders>
          </w:tcPr>
          <w:p w:rsidR="00842A49" w:rsidRPr="003B2BAF" w:rsidRDefault="00842A49" w:rsidP="00560A70">
            <w:pPr>
              <w:spacing w:line="264" w:lineRule="auto"/>
              <w:jc w:val="both"/>
              <w:rPr>
                <w:rFonts w:ascii="Comic Sans MS" w:hAnsi="Comic Sans MS" w:cs="Arial"/>
                <w:u w:val="single"/>
              </w:rPr>
            </w:pPr>
            <w:r w:rsidRPr="003B2BAF">
              <w:rPr>
                <w:rFonts w:ascii="Comic Sans MS" w:hAnsi="Comic Sans MS"/>
                <w:sz w:val="22"/>
                <w:szCs w:val="22"/>
              </w:rPr>
              <w:t>Proposed sub-division and re</w:t>
            </w:r>
            <w:r w:rsidR="006B4F22">
              <w:rPr>
                <w:rFonts w:ascii="Comic Sans MS" w:hAnsi="Comic Sans MS"/>
                <w:sz w:val="22"/>
                <w:szCs w:val="22"/>
              </w:rPr>
              <w:t>-</w:t>
            </w:r>
            <w:r w:rsidRPr="003B2BAF">
              <w:rPr>
                <w:rFonts w:ascii="Comic Sans MS" w:hAnsi="Comic Sans MS"/>
                <w:sz w:val="22"/>
                <w:szCs w:val="22"/>
              </w:rPr>
              <w:t>construction of Plot NO. 169, Dr. Nanjundarao Salai  of Injambakkam village, Chennai  proposed by Thiru E. Rajesh and others.</w:t>
            </w:r>
          </w:p>
        </w:tc>
        <w:tc>
          <w:tcPr>
            <w:tcW w:w="4286" w:type="dxa"/>
            <w:tcBorders>
              <w:top w:val="single" w:sz="4" w:space="0" w:color="auto"/>
              <w:left w:val="single" w:sz="4" w:space="0" w:color="auto"/>
              <w:bottom w:val="single" w:sz="4" w:space="0" w:color="auto"/>
              <w:right w:val="single" w:sz="4" w:space="0" w:color="auto"/>
            </w:tcBorders>
          </w:tcPr>
          <w:p w:rsidR="00F72031" w:rsidRPr="00C85DCF" w:rsidRDefault="00F72031" w:rsidP="00560A70">
            <w:pPr>
              <w:pStyle w:val="BodyText"/>
              <w:spacing w:line="264" w:lineRule="auto"/>
              <w:jc w:val="both"/>
              <w:rPr>
                <w:rFonts w:ascii="Comic Sans MS" w:hAnsi="Comic Sans MS"/>
                <w:bCs/>
              </w:rPr>
            </w:pPr>
            <w:r>
              <w:rPr>
                <w:rFonts w:ascii="Comic Sans MS" w:hAnsi="Comic Sans MS"/>
                <w:sz w:val="22"/>
                <w:szCs w:val="22"/>
              </w:rPr>
              <w:t xml:space="preserve">As resolved Clearance under CRZ Notification 2011 has been issued for the proposal in </w:t>
            </w:r>
            <w:r w:rsidRPr="00C85DCF">
              <w:rPr>
                <w:rFonts w:ascii="Comic Sans MS" w:hAnsi="Comic Sans MS"/>
                <w:bCs/>
                <w:sz w:val="22"/>
                <w:szCs w:val="22"/>
              </w:rPr>
              <w:t>Proc.</w:t>
            </w:r>
            <w:r>
              <w:rPr>
                <w:rFonts w:ascii="Comic Sans MS" w:hAnsi="Comic Sans MS"/>
                <w:bCs/>
                <w:sz w:val="22"/>
                <w:szCs w:val="22"/>
              </w:rPr>
              <w:t xml:space="preserve"> </w:t>
            </w:r>
            <w:r w:rsidRPr="00C85DCF">
              <w:rPr>
                <w:rFonts w:ascii="Comic Sans MS" w:hAnsi="Comic Sans MS"/>
                <w:bCs/>
                <w:sz w:val="22"/>
                <w:szCs w:val="22"/>
              </w:rPr>
              <w:t>No.</w:t>
            </w:r>
            <w:r>
              <w:rPr>
                <w:rFonts w:ascii="Comic Sans MS" w:hAnsi="Comic Sans MS"/>
                <w:bCs/>
                <w:sz w:val="22"/>
                <w:szCs w:val="22"/>
              </w:rPr>
              <w:t xml:space="preserve"> </w:t>
            </w:r>
            <w:r w:rsidRPr="00C85DCF">
              <w:rPr>
                <w:rFonts w:ascii="Comic Sans MS" w:hAnsi="Comic Sans MS"/>
                <w:bCs/>
                <w:sz w:val="22"/>
                <w:szCs w:val="22"/>
              </w:rPr>
              <w:t>P1/</w:t>
            </w:r>
            <w:r w:rsidR="00EC4838">
              <w:rPr>
                <w:rFonts w:ascii="Comic Sans MS" w:hAnsi="Comic Sans MS"/>
                <w:bCs/>
                <w:sz w:val="22"/>
                <w:szCs w:val="22"/>
              </w:rPr>
              <w:t>1297</w:t>
            </w:r>
            <w:r>
              <w:rPr>
                <w:rFonts w:ascii="Comic Sans MS" w:hAnsi="Comic Sans MS"/>
                <w:bCs/>
                <w:sz w:val="22"/>
                <w:szCs w:val="22"/>
              </w:rPr>
              <w:t xml:space="preserve">  </w:t>
            </w:r>
            <w:r w:rsidRPr="00C85DCF">
              <w:rPr>
                <w:rFonts w:ascii="Comic Sans MS" w:hAnsi="Comic Sans MS"/>
                <w:bCs/>
                <w:sz w:val="22"/>
                <w:szCs w:val="22"/>
              </w:rPr>
              <w:t>/2014  dated  0</w:t>
            </w:r>
            <w:r>
              <w:rPr>
                <w:rFonts w:ascii="Comic Sans MS" w:hAnsi="Comic Sans MS"/>
                <w:bCs/>
                <w:sz w:val="22"/>
                <w:szCs w:val="22"/>
              </w:rPr>
              <w:t>8</w:t>
            </w:r>
            <w:r w:rsidRPr="00C85DCF">
              <w:rPr>
                <w:rFonts w:ascii="Comic Sans MS" w:hAnsi="Comic Sans MS"/>
                <w:bCs/>
                <w:sz w:val="22"/>
                <w:szCs w:val="22"/>
              </w:rPr>
              <w:t>.05.2014</w:t>
            </w:r>
          </w:p>
          <w:p w:rsidR="00842A49" w:rsidRDefault="00842A49" w:rsidP="00560A70">
            <w:pPr>
              <w:spacing w:line="264" w:lineRule="auto"/>
              <w:jc w:val="both"/>
              <w:rPr>
                <w:rFonts w:ascii="Comic Sans MS" w:hAnsi="Comic Sans MS"/>
              </w:rPr>
            </w:pPr>
          </w:p>
        </w:tc>
      </w:tr>
      <w:tr w:rsidR="00842A49" w:rsidRPr="00A07FB2" w:rsidTr="006B4F22">
        <w:tc>
          <w:tcPr>
            <w:tcW w:w="588" w:type="dxa"/>
            <w:tcBorders>
              <w:top w:val="single" w:sz="4" w:space="0" w:color="auto"/>
              <w:left w:val="single" w:sz="4" w:space="0" w:color="auto"/>
              <w:bottom w:val="single" w:sz="4" w:space="0" w:color="auto"/>
              <w:right w:val="single" w:sz="4" w:space="0" w:color="auto"/>
            </w:tcBorders>
          </w:tcPr>
          <w:p w:rsidR="00842A49" w:rsidRDefault="00F72031" w:rsidP="00560A70">
            <w:pPr>
              <w:spacing w:line="276" w:lineRule="auto"/>
              <w:rPr>
                <w:rFonts w:ascii="Comic Sans MS" w:hAnsi="Comic Sans MS"/>
              </w:rPr>
            </w:pPr>
            <w:r>
              <w:rPr>
                <w:rFonts w:ascii="Comic Sans MS" w:hAnsi="Comic Sans MS"/>
                <w:sz w:val="22"/>
                <w:szCs w:val="22"/>
              </w:rPr>
              <w:t>07</w:t>
            </w:r>
          </w:p>
        </w:tc>
        <w:tc>
          <w:tcPr>
            <w:tcW w:w="4380" w:type="dxa"/>
            <w:tcBorders>
              <w:top w:val="single" w:sz="4" w:space="0" w:color="auto"/>
              <w:left w:val="single" w:sz="4" w:space="0" w:color="auto"/>
              <w:bottom w:val="single" w:sz="4" w:space="0" w:color="auto"/>
              <w:right w:val="single" w:sz="4" w:space="0" w:color="auto"/>
            </w:tcBorders>
          </w:tcPr>
          <w:p w:rsidR="00842A49" w:rsidRPr="003B2BAF" w:rsidRDefault="00F72031" w:rsidP="00560A70">
            <w:pPr>
              <w:jc w:val="both"/>
              <w:rPr>
                <w:rFonts w:ascii="Comic Sans MS" w:hAnsi="Comic Sans MS" w:cs="Arial"/>
                <w:u w:val="single"/>
              </w:rPr>
            </w:pPr>
            <w:r w:rsidRPr="00C21749">
              <w:rPr>
                <w:rFonts w:ascii="Comic Sans MS" w:hAnsi="Comic Sans MS"/>
                <w:sz w:val="22"/>
                <w:szCs w:val="22"/>
              </w:rPr>
              <w:t>Re- Construction of Fish Landing Centre at Mookaiyur in</w:t>
            </w:r>
            <w:r w:rsidR="001A0662">
              <w:rPr>
                <w:rFonts w:ascii="Comic Sans MS" w:hAnsi="Comic Sans MS"/>
                <w:sz w:val="22"/>
                <w:szCs w:val="22"/>
              </w:rPr>
              <w:t xml:space="preserve">p </w:t>
            </w:r>
            <w:r w:rsidRPr="00C21749">
              <w:rPr>
                <w:rFonts w:ascii="Comic Sans MS" w:hAnsi="Comic Sans MS"/>
                <w:sz w:val="22"/>
                <w:szCs w:val="22"/>
              </w:rPr>
              <w:t xml:space="preserve"> Ramanathapuram district proposed by the Fisheries Department</w:t>
            </w:r>
          </w:p>
        </w:tc>
        <w:tc>
          <w:tcPr>
            <w:tcW w:w="4286" w:type="dxa"/>
            <w:tcBorders>
              <w:top w:val="single" w:sz="4" w:space="0" w:color="auto"/>
              <w:left w:val="single" w:sz="4" w:space="0" w:color="auto"/>
              <w:bottom w:val="single" w:sz="4" w:space="0" w:color="auto"/>
              <w:right w:val="single" w:sz="4" w:space="0" w:color="auto"/>
            </w:tcBorders>
          </w:tcPr>
          <w:p w:rsidR="00842A49" w:rsidRDefault="00F72031" w:rsidP="00560A70">
            <w:pPr>
              <w:jc w:val="both"/>
              <w:rPr>
                <w:rFonts w:ascii="Comic Sans MS" w:hAnsi="Comic Sans MS"/>
              </w:rPr>
            </w:pPr>
            <w:r>
              <w:rPr>
                <w:rFonts w:ascii="Comic Sans MS" w:hAnsi="Comic Sans MS"/>
                <w:sz w:val="22"/>
                <w:szCs w:val="22"/>
              </w:rPr>
              <w:t>As resolved,  the applicant was requested to furnish additional details in lr. No. P1/1</w:t>
            </w:r>
            <w:r w:rsidR="00502292">
              <w:rPr>
                <w:rFonts w:ascii="Comic Sans MS" w:hAnsi="Comic Sans MS"/>
                <w:sz w:val="22"/>
                <w:szCs w:val="22"/>
              </w:rPr>
              <w:t>473</w:t>
            </w:r>
            <w:r>
              <w:rPr>
                <w:rFonts w:ascii="Comic Sans MS" w:hAnsi="Comic Sans MS"/>
                <w:sz w:val="22"/>
                <w:szCs w:val="22"/>
              </w:rPr>
              <w:t>/2014 dated 0</w:t>
            </w:r>
            <w:r w:rsidR="00502292">
              <w:rPr>
                <w:rFonts w:ascii="Comic Sans MS" w:hAnsi="Comic Sans MS"/>
                <w:sz w:val="22"/>
                <w:szCs w:val="22"/>
              </w:rPr>
              <w:t>2</w:t>
            </w:r>
            <w:r>
              <w:rPr>
                <w:rFonts w:ascii="Comic Sans MS" w:hAnsi="Comic Sans MS"/>
                <w:sz w:val="22"/>
                <w:szCs w:val="22"/>
              </w:rPr>
              <w:t>.08.2014.</w:t>
            </w:r>
          </w:p>
        </w:tc>
      </w:tr>
    </w:tbl>
    <w:p w:rsidR="00C757B2" w:rsidRDefault="001F4301" w:rsidP="000B0EF0">
      <w:pPr>
        <w:spacing w:after="200"/>
        <w:ind w:right="72"/>
        <w:jc w:val="center"/>
        <w:rPr>
          <w:rFonts w:ascii="Comic Sans MS" w:hAnsi="Comic Sans MS"/>
          <w:sz w:val="22"/>
          <w:szCs w:val="22"/>
        </w:rPr>
      </w:pPr>
      <w:r>
        <w:rPr>
          <w:rFonts w:ascii="Comic Sans MS" w:hAnsi="Comic Sans MS"/>
          <w:sz w:val="22"/>
          <w:szCs w:val="22"/>
        </w:rPr>
        <w:lastRenderedPageBreak/>
        <w:t>.0</w:t>
      </w:r>
      <w:r w:rsidR="00565CD4">
        <w:rPr>
          <w:rFonts w:ascii="Comic Sans MS" w:hAnsi="Comic Sans MS"/>
          <w:sz w:val="22"/>
          <w:szCs w:val="22"/>
        </w:rPr>
        <w:t>8</w:t>
      </w:r>
      <w:r>
        <w:rPr>
          <w:rFonts w:ascii="Comic Sans MS" w:hAnsi="Comic Sans MS"/>
          <w:sz w:val="22"/>
          <w:szCs w:val="22"/>
        </w:rPr>
        <w:t>.</w:t>
      </w:r>
    </w:p>
    <w:p w:rsidR="000B0EF0" w:rsidRPr="004902A1" w:rsidRDefault="000B0EF0" w:rsidP="000B0EF0">
      <w:pPr>
        <w:ind w:left="3060" w:right="72" w:hanging="3060"/>
        <w:jc w:val="both"/>
        <w:rPr>
          <w:rFonts w:ascii="Comic Sans MS" w:hAnsi="Comic Sans MS"/>
          <w:b/>
          <w:sz w:val="22"/>
          <w:szCs w:val="22"/>
        </w:rPr>
      </w:pPr>
      <w:r w:rsidRPr="009D0996">
        <w:rPr>
          <w:rFonts w:ascii="Comic Sans MS" w:hAnsi="Comic Sans MS"/>
          <w:b/>
          <w:sz w:val="22"/>
          <w:szCs w:val="22"/>
          <w:u w:val="single"/>
        </w:rPr>
        <w:t>AGENDA ITEM NO. 0</w:t>
      </w:r>
      <w:r>
        <w:rPr>
          <w:rFonts w:ascii="Comic Sans MS" w:hAnsi="Comic Sans MS"/>
          <w:b/>
          <w:sz w:val="22"/>
          <w:szCs w:val="22"/>
          <w:u w:val="single"/>
        </w:rPr>
        <w:t>3</w:t>
      </w:r>
      <w:r>
        <w:rPr>
          <w:rFonts w:ascii="Comic Sans MS" w:hAnsi="Comic Sans MS"/>
          <w:sz w:val="22"/>
          <w:szCs w:val="22"/>
        </w:rPr>
        <w:t>:</w:t>
      </w:r>
      <w:r w:rsidRPr="004902A1">
        <w:rPr>
          <w:rFonts w:ascii="Comic Sans MS" w:hAnsi="Comic Sans MS"/>
          <w:b/>
          <w:sz w:val="22"/>
          <w:szCs w:val="22"/>
        </w:rPr>
        <w:tab/>
        <w:t>Re- Construction of Fish Landing Centre at Mookaiyur in Ramanathapuram district proposed by the Fisheries Department.</w:t>
      </w:r>
    </w:p>
    <w:p w:rsidR="000B0EF0" w:rsidRDefault="000B0EF0" w:rsidP="000B0EF0">
      <w:pPr>
        <w:ind w:left="3420" w:right="72" w:hanging="3420"/>
        <w:jc w:val="both"/>
        <w:rPr>
          <w:rFonts w:ascii="Comic Sans MS" w:hAnsi="Comic Sans MS"/>
          <w:sz w:val="22"/>
          <w:szCs w:val="22"/>
        </w:rPr>
      </w:pPr>
    </w:p>
    <w:p w:rsidR="000B0EF0" w:rsidRDefault="000B0EF0" w:rsidP="000B0EF0">
      <w:pPr>
        <w:tabs>
          <w:tab w:val="left" w:pos="0"/>
        </w:tabs>
        <w:spacing w:line="360" w:lineRule="auto"/>
        <w:ind w:right="72"/>
        <w:jc w:val="both"/>
        <w:rPr>
          <w:rFonts w:ascii="Comic Sans MS" w:hAnsi="Comic Sans MS"/>
          <w:sz w:val="22"/>
          <w:szCs w:val="22"/>
        </w:rPr>
      </w:pPr>
      <w:r>
        <w:rPr>
          <w:rFonts w:ascii="Comic Sans MS" w:hAnsi="Comic Sans MS"/>
          <w:sz w:val="22"/>
          <w:szCs w:val="22"/>
        </w:rPr>
        <w:tab/>
        <w:t xml:space="preserve">The District Coastal Zone Management Authority for Ramanathapuram district has forwarded a proposal </w:t>
      </w:r>
      <w:r w:rsidR="001A5BBB">
        <w:rPr>
          <w:rFonts w:ascii="Comic Sans MS" w:hAnsi="Comic Sans MS"/>
          <w:sz w:val="22"/>
          <w:szCs w:val="22"/>
        </w:rPr>
        <w:t xml:space="preserve"> </w:t>
      </w:r>
      <w:r>
        <w:rPr>
          <w:rFonts w:ascii="Comic Sans MS" w:hAnsi="Comic Sans MS"/>
          <w:sz w:val="22"/>
          <w:szCs w:val="22"/>
        </w:rPr>
        <w:t>for the re-construction of Fish Landing Centre at</w:t>
      </w:r>
      <w:r w:rsidR="001A5BBB">
        <w:rPr>
          <w:rFonts w:ascii="Comic Sans MS" w:hAnsi="Comic Sans MS"/>
          <w:sz w:val="22"/>
          <w:szCs w:val="22"/>
        </w:rPr>
        <w:t xml:space="preserve"> </w:t>
      </w:r>
      <w:r>
        <w:rPr>
          <w:rFonts w:ascii="Comic Sans MS" w:hAnsi="Comic Sans MS"/>
          <w:sz w:val="22"/>
          <w:szCs w:val="22"/>
        </w:rPr>
        <w:t>S.F. No. 109, 249, 263, 264 and 346/16 of Mookaiyur village in Ramanathapuram district proposed by the Fisheries Department for Clearance under CRZ Notification 2011.</w:t>
      </w:r>
    </w:p>
    <w:p w:rsidR="000B0EF0" w:rsidRDefault="000B0EF0" w:rsidP="000B0EF0">
      <w:pPr>
        <w:tabs>
          <w:tab w:val="left" w:pos="0"/>
        </w:tabs>
        <w:spacing w:line="360" w:lineRule="auto"/>
        <w:ind w:right="72"/>
        <w:jc w:val="both"/>
        <w:rPr>
          <w:rFonts w:ascii="Comic Sans MS" w:hAnsi="Comic Sans MS"/>
          <w:sz w:val="22"/>
          <w:szCs w:val="22"/>
        </w:rPr>
      </w:pPr>
      <w:r>
        <w:rPr>
          <w:rFonts w:ascii="Comic Sans MS" w:hAnsi="Comic Sans MS"/>
          <w:sz w:val="22"/>
          <w:szCs w:val="22"/>
        </w:rPr>
        <w:tab/>
        <w:t>2) Under the proposal the Fisheries Department have proposed to construct Fish Landing Centre for 400 MFB and 200 Vallams with the following facilities:- “Auction hall, Net mending shed, Ice plant, fish drying unit, workshop, boat repair yard, slipway, STP, gear room, power room, pump house, Admin &amp; bank building, Marine provision shops, canteen, RO plant, Fresh and bore water sump, pump room, toilets, compound wall and gate etc.,</w:t>
      </w:r>
    </w:p>
    <w:p w:rsidR="000B0EF0" w:rsidRDefault="000B0EF0" w:rsidP="000B0EF0">
      <w:pPr>
        <w:tabs>
          <w:tab w:val="left" w:pos="0"/>
        </w:tabs>
        <w:spacing w:line="360" w:lineRule="auto"/>
        <w:ind w:right="72"/>
        <w:jc w:val="both"/>
        <w:rPr>
          <w:rFonts w:ascii="Comic Sans MS" w:hAnsi="Comic Sans MS"/>
          <w:sz w:val="22"/>
          <w:szCs w:val="22"/>
        </w:rPr>
      </w:pPr>
      <w:r>
        <w:rPr>
          <w:rFonts w:ascii="Comic Sans MS" w:hAnsi="Comic Sans MS"/>
          <w:sz w:val="22"/>
          <w:szCs w:val="22"/>
        </w:rPr>
        <w:tab/>
        <w:t>3) The Fisheries Department have also proposed to construct a pair of breakwaters on the eastern and western side at a length of 520m and 635 m respectively.  It is proposed to dredge 0.77 mcm initially from the mouth upto the end of Diaphragm wall in the FLC for ease movement and berthing of boats. As per modeling studies, the maximum amount of maintenance dredging quantity required every year would be around 0.12 mcm/annum. In order to provide Berthing, Landing and outfitting facilities for the fishing vessels inside the FLC., a Diaphragm for 600m length has been proposed. To prevent the sea water entering in to the on-shore components and control the erosion soil at this location, a coastal protection bund for 175m length is proposed on the top right of Eastern side Groyne and 125m length is proposed near slipway.</w:t>
      </w:r>
    </w:p>
    <w:p w:rsidR="000B0EF0" w:rsidRDefault="000B0EF0" w:rsidP="000B0EF0">
      <w:pPr>
        <w:tabs>
          <w:tab w:val="left" w:pos="0"/>
        </w:tabs>
        <w:spacing w:line="360" w:lineRule="auto"/>
        <w:ind w:right="72"/>
        <w:jc w:val="both"/>
        <w:rPr>
          <w:rFonts w:ascii="Comic Sans MS" w:hAnsi="Comic Sans MS"/>
          <w:sz w:val="22"/>
          <w:szCs w:val="22"/>
        </w:rPr>
      </w:pPr>
      <w:r>
        <w:rPr>
          <w:rFonts w:ascii="Comic Sans MS" w:hAnsi="Comic Sans MS"/>
          <w:sz w:val="22"/>
          <w:szCs w:val="22"/>
        </w:rPr>
        <w:tab/>
        <w:t>4) Total Project cost is Rs.122.04 crores. The District Coastal Zone Management Authority has informed that the site is falling in CRZ I, III &amp; IV.</w:t>
      </w:r>
    </w:p>
    <w:p w:rsidR="000B0EF0" w:rsidRDefault="000B0EF0" w:rsidP="000B0EF0">
      <w:pPr>
        <w:spacing w:after="200" w:line="276" w:lineRule="auto"/>
        <w:ind w:right="72"/>
        <w:rPr>
          <w:rFonts w:ascii="Comic Sans MS" w:hAnsi="Comic Sans MS"/>
          <w:sz w:val="22"/>
          <w:szCs w:val="22"/>
        </w:rPr>
      </w:pPr>
      <w:r>
        <w:rPr>
          <w:rFonts w:ascii="Comic Sans MS" w:hAnsi="Comic Sans MS"/>
          <w:sz w:val="22"/>
          <w:szCs w:val="22"/>
        </w:rPr>
        <w:br w:type="page"/>
      </w:r>
    </w:p>
    <w:p w:rsidR="000B0EF0" w:rsidRDefault="000B0EF0" w:rsidP="000B0EF0">
      <w:pPr>
        <w:tabs>
          <w:tab w:val="left" w:pos="0"/>
        </w:tabs>
        <w:spacing w:line="360" w:lineRule="auto"/>
        <w:ind w:right="72"/>
        <w:jc w:val="center"/>
        <w:rPr>
          <w:rFonts w:ascii="Comic Sans MS" w:hAnsi="Comic Sans MS"/>
          <w:sz w:val="22"/>
          <w:szCs w:val="22"/>
        </w:rPr>
      </w:pPr>
      <w:r>
        <w:rPr>
          <w:rFonts w:ascii="Comic Sans MS" w:hAnsi="Comic Sans MS"/>
          <w:sz w:val="22"/>
          <w:szCs w:val="22"/>
        </w:rPr>
        <w:lastRenderedPageBreak/>
        <w:t>.09.</w:t>
      </w:r>
    </w:p>
    <w:p w:rsidR="000B0EF0" w:rsidRDefault="000B0EF0" w:rsidP="000B0EF0">
      <w:pPr>
        <w:tabs>
          <w:tab w:val="left" w:pos="0"/>
        </w:tabs>
        <w:spacing w:line="360" w:lineRule="auto"/>
        <w:ind w:right="72"/>
        <w:jc w:val="center"/>
        <w:rPr>
          <w:rFonts w:ascii="Comic Sans MS" w:hAnsi="Comic Sans MS"/>
          <w:sz w:val="22"/>
          <w:szCs w:val="22"/>
        </w:rPr>
      </w:pPr>
    </w:p>
    <w:p w:rsidR="000B0EF0" w:rsidRDefault="000B0EF0" w:rsidP="000B0EF0">
      <w:pPr>
        <w:spacing w:line="360" w:lineRule="auto"/>
        <w:ind w:right="72" w:firstLine="720"/>
        <w:jc w:val="both"/>
        <w:rPr>
          <w:rFonts w:ascii="Comic Sans MS" w:hAnsi="Comic Sans MS" w:cs="Arial"/>
          <w:sz w:val="22"/>
          <w:szCs w:val="22"/>
        </w:rPr>
      </w:pPr>
      <w:r>
        <w:rPr>
          <w:rFonts w:ascii="Comic Sans MS" w:hAnsi="Comic Sans MS"/>
          <w:sz w:val="22"/>
          <w:szCs w:val="22"/>
        </w:rPr>
        <w:t xml:space="preserve">5)  </w:t>
      </w:r>
      <w:r>
        <w:rPr>
          <w:rFonts w:ascii="Comic Sans MS" w:hAnsi="Comic Sans MS" w:cs="Arial"/>
          <w:sz w:val="22"/>
          <w:szCs w:val="22"/>
        </w:rPr>
        <w:t xml:space="preserve">As per CRZ Notification 2011, vide para 3 (i) (a) &amp; 3 (iv) (b to d) construction for the foreshore </w:t>
      </w:r>
      <w:r w:rsidRPr="0060624B">
        <w:rPr>
          <w:rFonts w:ascii="Comic Sans MS" w:hAnsi="Comic Sans MS" w:cs="Arial"/>
          <w:sz w:val="22"/>
          <w:szCs w:val="22"/>
        </w:rPr>
        <w:t>facilities in CRZ and land reclamation, bunding or disturbing /the natural course of seawater for the construction or modernization or expansion of foreshore facilities like Ports, harbours, jetties etc., are permissible activities.</w:t>
      </w:r>
      <w:r>
        <w:rPr>
          <w:rFonts w:ascii="Comic Sans MS" w:hAnsi="Comic Sans MS" w:cs="Arial"/>
          <w:sz w:val="22"/>
          <w:szCs w:val="22"/>
        </w:rPr>
        <w:t xml:space="preserve"> </w:t>
      </w:r>
      <w:r w:rsidRPr="0060624B">
        <w:rPr>
          <w:rFonts w:ascii="Comic Sans MS" w:hAnsi="Comic Sans MS" w:cs="Arial"/>
          <w:sz w:val="22"/>
          <w:szCs w:val="22"/>
        </w:rPr>
        <w:t xml:space="preserve">Further </w:t>
      </w:r>
      <w:r w:rsidRPr="0060624B">
        <w:rPr>
          <w:rFonts w:ascii="Comic Sans MS" w:hAnsi="Comic Sans MS"/>
          <w:sz w:val="22"/>
          <w:szCs w:val="22"/>
        </w:rPr>
        <w:t>facilities required for local fishing communities such as fish drying yards, auction halls,</w:t>
      </w:r>
      <w:r>
        <w:rPr>
          <w:rFonts w:ascii="Comic Sans MS" w:hAnsi="Comic Sans MS"/>
          <w:sz w:val="22"/>
          <w:szCs w:val="22"/>
        </w:rPr>
        <w:t xml:space="preserve"> </w:t>
      </w:r>
      <w:r w:rsidRPr="0060624B">
        <w:rPr>
          <w:rFonts w:ascii="Comic Sans MS" w:hAnsi="Comic Sans MS"/>
          <w:sz w:val="22"/>
          <w:szCs w:val="22"/>
        </w:rPr>
        <w:t>net mending yards, traditional boat building yards, ice plant, ice crushing units, fish</w:t>
      </w:r>
      <w:r>
        <w:rPr>
          <w:rFonts w:ascii="Comic Sans MS" w:hAnsi="Comic Sans MS"/>
          <w:sz w:val="22"/>
          <w:szCs w:val="22"/>
        </w:rPr>
        <w:t xml:space="preserve"> </w:t>
      </w:r>
      <w:r w:rsidRPr="0060624B">
        <w:rPr>
          <w:rFonts w:ascii="Comic Sans MS" w:hAnsi="Comic Sans MS"/>
          <w:sz w:val="22"/>
          <w:szCs w:val="22"/>
        </w:rPr>
        <w:t>curing facilities and the like;</w:t>
      </w:r>
      <w:r>
        <w:rPr>
          <w:rFonts w:ascii="Comic Sans MS" w:hAnsi="Comic Sans MS"/>
          <w:sz w:val="22"/>
          <w:szCs w:val="22"/>
        </w:rPr>
        <w:t xml:space="preserve"> are permissible activities as per para 8 III CRZ III A (iii) in No Development Zone.  In CRZ-I no new construction shall be allowed.  </w:t>
      </w:r>
      <w:r w:rsidRPr="0060624B">
        <w:rPr>
          <w:rFonts w:ascii="Comic Sans MS" w:hAnsi="Comic Sans MS" w:cs="Arial"/>
          <w:sz w:val="22"/>
          <w:szCs w:val="22"/>
        </w:rPr>
        <w:t>However as the said activities are not listed in the EIA Notification 2006, the proposal requires clearance from the Ministry of Environment and Forests, GoI vide para 4 (ii) (a) of CRZ Notification 2011.</w:t>
      </w:r>
    </w:p>
    <w:p w:rsidR="000B0EF0" w:rsidRDefault="000B0EF0" w:rsidP="000B0EF0">
      <w:pPr>
        <w:tabs>
          <w:tab w:val="left" w:pos="540"/>
          <w:tab w:val="left" w:pos="3960"/>
        </w:tabs>
        <w:spacing w:line="360" w:lineRule="auto"/>
        <w:ind w:right="72"/>
        <w:jc w:val="both"/>
        <w:rPr>
          <w:rFonts w:ascii="Comic Sans MS" w:hAnsi="Comic Sans MS" w:cs="Arial"/>
          <w:sz w:val="22"/>
          <w:szCs w:val="22"/>
        </w:rPr>
      </w:pPr>
      <w:r>
        <w:rPr>
          <w:rFonts w:ascii="Comic Sans MS" w:hAnsi="Comic Sans MS" w:cs="Arial"/>
          <w:sz w:val="22"/>
          <w:szCs w:val="22"/>
        </w:rPr>
        <w:tab/>
      </w:r>
      <w:r w:rsidRPr="00792100">
        <w:rPr>
          <w:rFonts w:ascii="Comic Sans MS" w:hAnsi="Comic Sans MS" w:cs="Arial"/>
          <w:sz w:val="22"/>
          <w:szCs w:val="22"/>
        </w:rPr>
        <w:t>6) The above proposals was placed before the TNSCZMA in the 78</w:t>
      </w:r>
      <w:r w:rsidRPr="00792100">
        <w:rPr>
          <w:rFonts w:ascii="Comic Sans MS" w:hAnsi="Comic Sans MS" w:cs="Arial"/>
          <w:sz w:val="22"/>
          <w:szCs w:val="22"/>
          <w:vertAlign w:val="superscript"/>
        </w:rPr>
        <w:t>th</w:t>
      </w:r>
      <w:r w:rsidRPr="00792100">
        <w:rPr>
          <w:rFonts w:ascii="Comic Sans MS" w:hAnsi="Comic Sans MS" w:cs="Arial"/>
          <w:sz w:val="22"/>
          <w:szCs w:val="22"/>
        </w:rPr>
        <w:t xml:space="preserve"> meeting held on 21.07.2014 and the Authority opined that </w:t>
      </w:r>
      <w:r>
        <w:rPr>
          <w:rFonts w:ascii="Comic Sans MS" w:hAnsi="Comic Sans MS"/>
          <w:sz w:val="22"/>
          <w:szCs w:val="22"/>
        </w:rPr>
        <w:t>t</w:t>
      </w:r>
      <w:r w:rsidRPr="00792100">
        <w:rPr>
          <w:rFonts w:ascii="Comic Sans MS" w:hAnsi="Comic Sans MS"/>
          <w:sz w:val="22"/>
          <w:szCs w:val="22"/>
        </w:rPr>
        <w:t>he Gulf of Mannar Bio Sphere</w:t>
      </w:r>
      <w:r>
        <w:rPr>
          <w:rFonts w:ascii="Comic Sans MS" w:hAnsi="Comic Sans MS"/>
          <w:sz w:val="22"/>
          <w:szCs w:val="22"/>
        </w:rPr>
        <w:t xml:space="preserve"> </w:t>
      </w:r>
      <w:r w:rsidRPr="00792100">
        <w:rPr>
          <w:rFonts w:ascii="Comic Sans MS" w:hAnsi="Comic Sans MS"/>
          <w:sz w:val="22"/>
          <w:szCs w:val="22"/>
        </w:rPr>
        <w:t xml:space="preserve">is an Ecologically Sensitive Zone., </w:t>
      </w:r>
      <w:r>
        <w:rPr>
          <w:rFonts w:ascii="Comic Sans MS" w:hAnsi="Comic Sans MS"/>
          <w:sz w:val="22"/>
          <w:szCs w:val="22"/>
        </w:rPr>
        <w:t>which</w:t>
      </w:r>
      <w:r w:rsidRPr="00792100">
        <w:rPr>
          <w:rFonts w:ascii="Comic Sans MS" w:hAnsi="Comic Sans MS"/>
          <w:sz w:val="22"/>
          <w:szCs w:val="22"/>
        </w:rPr>
        <w:t xml:space="preserve"> is falling with </w:t>
      </w:r>
      <w:r>
        <w:rPr>
          <w:rFonts w:ascii="Comic Sans MS" w:hAnsi="Comic Sans MS"/>
          <w:sz w:val="22"/>
          <w:szCs w:val="22"/>
        </w:rPr>
        <w:t xml:space="preserve">in 10 kms from the project site and hence </w:t>
      </w:r>
      <w:r w:rsidRPr="00792100">
        <w:rPr>
          <w:rFonts w:ascii="Comic Sans MS" w:hAnsi="Comic Sans MS"/>
          <w:sz w:val="22"/>
          <w:szCs w:val="22"/>
        </w:rPr>
        <w:t xml:space="preserve">the above activities in the marine area and the dumping in this region requires a close examination.  </w:t>
      </w:r>
      <w:r>
        <w:rPr>
          <w:rFonts w:ascii="Comic Sans MS" w:hAnsi="Comic Sans MS"/>
          <w:sz w:val="22"/>
          <w:szCs w:val="22"/>
        </w:rPr>
        <w:t xml:space="preserve">The Authority further resolved to </w:t>
      </w:r>
      <w:r>
        <w:rPr>
          <w:rFonts w:ascii="Comic Sans MS" w:hAnsi="Comic Sans MS" w:cs="Arial"/>
          <w:sz w:val="22"/>
          <w:szCs w:val="22"/>
        </w:rPr>
        <w:t>request the applicant to furnish the following additional details.</w:t>
      </w:r>
    </w:p>
    <w:p w:rsidR="000B0EF0" w:rsidRPr="0027347B" w:rsidRDefault="000B0EF0" w:rsidP="000B0EF0">
      <w:pPr>
        <w:pStyle w:val="ListParagraph"/>
        <w:numPr>
          <w:ilvl w:val="0"/>
          <w:numId w:val="25"/>
        </w:numPr>
        <w:tabs>
          <w:tab w:val="left" w:pos="540"/>
        </w:tabs>
        <w:spacing w:line="360" w:lineRule="auto"/>
        <w:ind w:right="72"/>
        <w:jc w:val="both"/>
        <w:rPr>
          <w:rFonts w:ascii="Comic Sans MS" w:hAnsi="Comic Sans MS"/>
          <w:sz w:val="22"/>
          <w:szCs w:val="22"/>
        </w:rPr>
      </w:pPr>
      <w:r w:rsidRPr="0027347B">
        <w:rPr>
          <w:rFonts w:ascii="Comic Sans MS" w:hAnsi="Comic Sans MS"/>
          <w:sz w:val="22"/>
          <w:szCs w:val="22"/>
        </w:rPr>
        <w:t>The impacts on the above activities in marine area along with dredging and the dumping of dredged materials shall be analysed in detail and a detailed report on the measures to mitigate the adverse impacts, if any, shall be furnished.</w:t>
      </w:r>
    </w:p>
    <w:p w:rsidR="000B0EF0" w:rsidRDefault="000B0EF0" w:rsidP="000B0EF0">
      <w:pPr>
        <w:pStyle w:val="ListParagraph"/>
        <w:numPr>
          <w:ilvl w:val="0"/>
          <w:numId w:val="25"/>
        </w:numPr>
        <w:tabs>
          <w:tab w:val="left" w:pos="540"/>
          <w:tab w:val="left" w:pos="3960"/>
        </w:tabs>
        <w:spacing w:line="360" w:lineRule="auto"/>
        <w:ind w:right="72"/>
        <w:jc w:val="both"/>
        <w:rPr>
          <w:rFonts w:ascii="Comic Sans MS" w:hAnsi="Comic Sans MS"/>
          <w:sz w:val="22"/>
          <w:szCs w:val="22"/>
        </w:rPr>
      </w:pPr>
      <w:r w:rsidRPr="005D4F53">
        <w:rPr>
          <w:rFonts w:ascii="Comic Sans MS" w:hAnsi="Comic Sans MS"/>
          <w:sz w:val="22"/>
          <w:szCs w:val="22"/>
        </w:rPr>
        <w:t>NOC from the Gulf of Mannar Marine National Park, Ram</w:t>
      </w:r>
      <w:r>
        <w:rPr>
          <w:rFonts w:ascii="Comic Sans MS" w:hAnsi="Comic Sans MS"/>
          <w:sz w:val="22"/>
          <w:szCs w:val="22"/>
        </w:rPr>
        <w:t>anathapuram shall be obtained.</w:t>
      </w:r>
    </w:p>
    <w:p w:rsidR="000B0EF0" w:rsidRDefault="000B0EF0" w:rsidP="000B0EF0">
      <w:pPr>
        <w:tabs>
          <w:tab w:val="left" w:pos="540"/>
          <w:tab w:val="left" w:pos="3960"/>
        </w:tabs>
        <w:spacing w:line="360" w:lineRule="auto"/>
        <w:ind w:left="360" w:right="72"/>
        <w:jc w:val="both"/>
        <w:rPr>
          <w:rFonts w:ascii="Comic Sans MS" w:hAnsi="Comic Sans MS"/>
          <w:sz w:val="22"/>
          <w:szCs w:val="22"/>
        </w:rPr>
      </w:pPr>
      <w:r>
        <w:rPr>
          <w:rFonts w:ascii="Comic Sans MS" w:hAnsi="Comic Sans MS"/>
          <w:sz w:val="22"/>
          <w:szCs w:val="22"/>
        </w:rPr>
        <w:t>7)  The applicant has furnished the above details.</w:t>
      </w:r>
    </w:p>
    <w:p w:rsidR="000B0EF0" w:rsidRDefault="000B0EF0" w:rsidP="000B0EF0">
      <w:pPr>
        <w:tabs>
          <w:tab w:val="left" w:pos="540"/>
          <w:tab w:val="left" w:pos="3960"/>
        </w:tabs>
        <w:spacing w:line="360" w:lineRule="auto"/>
        <w:ind w:left="360" w:right="72"/>
        <w:jc w:val="both"/>
        <w:rPr>
          <w:rFonts w:ascii="Comic Sans MS" w:hAnsi="Comic Sans MS"/>
          <w:sz w:val="22"/>
          <w:szCs w:val="22"/>
        </w:rPr>
      </w:pPr>
      <w:r>
        <w:rPr>
          <w:rFonts w:ascii="Comic Sans MS" w:hAnsi="Comic Sans MS"/>
          <w:sz w:val="22"/>
          <w:szCs w:val="22"/>
        </w:rPr>
        <w:t>The  Authority may consider.</w:t>
      </w:r>
    </w:p>
    <w:p w:rsidR="000B0EF0" w:rsidRDefault="000B0EF0" w:rsidP="000B0EF0">
      <w:pPr>
        <w:spacing w:after="200" w:line="276" w:lineRule="auto"/>
        <w:ind w:right="72"/>
        <w:rPr>
          <w:rFonts w:ascii="Comic Sans MS" w:hAnsi="Comic Sans MS"/>
          <w:sz w:val="22"/>
          <w:szCs w:val="22"/>
        </w:rPr>
      </w:pPr>
      <w:r>
        <w:rPr>
          <w:rFonts w:ascii="Comic Sans MS" w:hAnsi="Comic Sans MS"/>
          <w:sz w:val="22"/>
          <w:szCs w:val="22"/>
        </w:rPr>
        <w:br w:type="page"/>
      </w:r>
    </w:p>
    <w:p w:rsidR="000B0EF0" w:rsidRDefault="000B0EF0" w:rsidP="000B0EF0">
      <w:pPr>
        <w:spacing w:after="200" w:line="276" w:lineRule="auto"/>
        <w:ind w:right="72"/>
        <w:jc w:val="center"/>
        <w:rPr>
          <w:rFonts w:ascii="Comic Sans MS" w:eastAsiaTheme="minorHAnsi" w:hAnsi="Comic Sans MS"/>
          <w:sz w:val="22"/>
          <w:szCs w:val="22"/>
        </w:rPr>
      </w:pPr>
      <w:r>
        <w:rPr>
          <w:rFonts w:ascii="Comic Sans MS" w:hAnsi="Comic Sans MS"/>
          <w:sz w:val="22"/>
          <w:szCs w:val="22"/>
        </w:rPr>
        <w:lastRenderedPageBreak/>
        <w:t>.10.</w:t>
      </w:r>
    </w:p>
    <w:p w:rsidR="000B0EF0" w:rsidRDefault="000B0EF0" w:rsidP="000B0EF0">
      <w:pPr>
        <w:ind w:left="2790" w:right="72" w:hanging="2790"/>
        <w:jc w:val="both"/>
        <w:rPr>
          <w:rFonts w:ascii="Comic Sans MS" w:hAnsi="Comic Sans MS"/>
          <w:b/>
          <w:sz w:val="22"/>
          <w:szCs w:val="22"/>
        </w:rPr>
      </w:pPr>
      <w:r>
        <w:rPr>
          <w:rFonts w:ascii="Comic Sans MS" w:hAnsi="Comic Sans MS" w:cs="Arial"/>
          <w:b/>
          <w:sz w:val="22"/>
          <w:szCs w:val="22"/>
          <w:u w:val="single"/>
        </w:rPr>
        <w:t>AGENDA ITEM NO</w:t>
      </w:r>
      <w:r w:rsidRPr="00E8785B">
        <w:rPr>
          <w:rFonts w:ascii="Comic Sans MS" w:hAnsi="Comic Sans MS" w:cs="Arial"/>
          <w:b/>
          <w:sz w:val="22"/>
          <w:szCs w:val="22"/>
          <w:u w:val="single"/>
        </w:rPr>
        <w:t>.</w:t>
      </w:r>
      <w:r w:rsidR="00E8785B" w:rsidRPr="00E8785B">
        <w:rPr>
          <w:rFonts w:ascii="Comic Sans MS" w:hAnsi="Comic Sans MS" w:cs="Arial"/>
          <w:b/>
          <w:sz w:val="22"/>
          <w:szCs w:val="22"/>
          <w:u w:val="single"/>
        </w:rPr>
        <w:t>04</w:t>
      </w:r>
      <w:r w:rsidRPr="007469B7">
        <w:rPr>
          <w:rFonts w:ascii="Comic Sans MS" w:hAnsi="Comic Sans MS" w:cs="Arial"/>
          <w:sz w:val="22"/>
          <w:szCs w:val="22"/>
        </w:rPr>
        <w:t xml:space="preserve">  </w:t>
      </w:r>
      <w:r w:rsidRPr="007469B7">
        <w:rPr>
          <w:rFonts w:ascii="Comic Sans MS" w:hAnsi="Comic Sans MS" w:cs="Arial"/>
          <w:sz w:val="22"/>
          <w:szCs w:val="22"/>
        </w:rPr>
        <w:tab/>
      </w:r>
      <w:r w:rsidRPr="00C20314">
        <w:rPr>
          <w:rFonts w:ascii="Comic Sans MS" w:hAnsi="Comic Sans MS"/>
          <w:b/>
          <w:sz w:val="22"/>
          <w:szCs w:val="22"/>
        </w:rPr>
        <w:t>Permanent Stability to Coastal inlet of Tamaraparani river at S.F. No. near 76 &amp; 77, Punnakayal Village, Tiruchendur Taluk, Thoothukudi district under Coastal Disaster Reduction and Rehabilitation Programme p</w:t>
      </w:r>
      <w:r>
        <w:rPr>
          <w:rFonts w:ascii="Comic Sans MS" w:hAnsi="Comic Sans MS"/>
          <w:b/>
          <w:sz w:val="22"/>
          <w:szCs w:val="22"/>
        </w:rPr>
        <w:t>roposed by Fisheries Department.</w:t>
      </w:r>
    </w:p>
    <w:p w:rsidR="000B0EF0" w:rsidRDefault="000B0EF0" w:rsidP="000B0EF0">
      <w:pPr>
        <w:tabs>
          <w:tab w:val="left" w:pos="720"/>
        </w:tabs>
        <w:spacing w:line="360" w:lineRule="auto"/>
        <w:ind w:right="72"/>
        <w:jc w:val="both"/>
        <w:rPr>
          <w:rFonts w:ascii="Comic Sans MS" w:hAnsi="Comic Sans MS"/>
          <w:sz w:val="22"/>
          <w:szCs w:val="22"/>
        </w:rPr>
      </w:pPr>
    </w:p>
    <w:p w:rsidR="000B0EF0" w:rsidRDefault="000B0EF0" w:rsidP="000B0EF0">
      <w:pPr>
        <w:tabs>
          <w:tab w:val="left" w:pos="720"/>
        </w:tabs>
        <w:spacing w:line="360" w:lineRule="auto"/>
        <w:ind w:right="72"/>
        <w:jc w:val="both"/>
        <w:rPr>
          <w:rFonts w:ascii="Comic Sans MS" w:hAnsi="Comic Sans MS"/>
          <w:sz w:val="22"/>
          <w:szCs w:val="22"/>
        </w:rPr>
      </w:pPr>
      <w:r>
        <w:rPr>
          <w:rFonts w:ascii="Comic Sans MS" w:hAnsi="Comic Sans MS"/>
          <w:sz w:val="22"/>
          <w:szCs w:val="22"/>
        </w:rPr>
        <w:tab/>
      </w:r>
      <w:r w:rsidRPr="00494BBA">
        <w:rPr>
          <w:rFonts w:ascii="Comic Sans MS" w:hAnsi="Comic Sans MS"/>
          <w:sz w:val="22"/>
          <w:szCs w:val="22"/>
        </w:rPr>
        <w:t>The</w:t>
      </w:r>
      <w:r>
        <w:rPr>
          <w:rFonts w:ascii="Comic Sans MS" w:hAnsi="Comic Sans MS"/>
          <w:sz w:val="22"/>
          <w:szCs w:val="22"/>
        </w:rPr>
        <w:t xml:space="preserve"> Assistant Director of </w:t>
      </w:r>
      <w:r w:rsidRPr="006F0B08">
        <w:rPr>
          <w:rFonts w:ascii="Comic Sans MS" w:hAnsi="Comic Sans MS"/>
          <w:sz w:val="22"/>
          <w:szCs w:val="22"/>
        </w:rPr>
        <w:t>Fisheries (Marine), Thoothukudi district  has submitted a proposal for the proposed Permanent Stability to Coastal inlet of Tamaraparani river at S.F. No. near 76 &amp; 77, Punnakayal Village, Tiruchendur Taluk, Thoothukudi district under Coastal Disaster Reduction and Rehabilitation Programme for clearance</w:t>
      </w:r>
      <w:r>
        <w:rPr>
          <w:rFonts w:ascii="Comic Sans MS" w:hAnsi="Comic Sans MS"/>
          <w:sz w:val="22"/>
          <w:szCs w:val="22"/>
        </w:rPr>
        <w:t xml:space="preserve"> under CRZ Notification 2011.  </w:t>
      </w:r>
    </w:p>
    <w:p w:rsidR="000B0EF0" w:rsidRDefault="000B0EF0" w:rsidP="000B0EF0">
      <w:pPr>
        <w:tabs>
          <w:tab w:val="left" w:pos="720"/>
        </w:tabs>
        <w:spacing w:line="360" w:lineRule="auto"/>
        <w:ind w:right="72"/>
        <w:jc w:val="both"/>
        <w:rPr>
          <w:rFonts w:ascii="Comic Sans MS" w:hAnsi="Comic Sans MS"/>
          <w:sz w:val="22"/>
          <w:szCs w:val="22"/>
        </w:rPr>
      </w:pPr>
      <w:r>
        <w:rPr>
          <w:rFonts w:ascii="Comic Sans MS" w:hAnsi="Comic Sans MS"/>
          <w:sz w:val="22"/>
          <w:szCs w:val="22"/>
        </w:rPr>
        <w:tab/>
        <w:t>2) Under the proposal the Fisheries Department has proposed the following activities:</w:t>
      </w:r>
    </w:p>
    <w:p w:rsidR="000B0EF0" w:rsidRDefault="000B0EF0" w:rsidP="000B0EF0">
      <w:pPr>
        <w:tabs>
          <w:tab w:val="left" w:pos="360"/>
          <w:tab w:val="left" w:pos="720"/>
        </w:tabs>
        <w:spacing w:line="360" w:lineRule="auto"/>
        <w:ind w:left="450" w:right="72" w:hanging="450"/>
        <w:jc w:val="both"/>
        <w:rPr>
          <w:rFonts w:ascii="Comic Sans MS" w:hAnsi="Comic Sans MS"/>
          <w:sz w:val="22"/>
          <w:szCs w:val="22"/>
        </w:rPr>
      </w:pPr>
      <w:r>
        <w:rPr>
          <w:rFonts w:ascii="Comic Sans MS" w:hAnsi="Comic Sans MS"/>
          <w:sz w:val="22"/>
          <w:szCs w:val="22"/>
        </w:rPr>
        <w:t>a)</w:t>
      </w:r>
      <w:r>
        <w:rPr>
          <w:rFonts w:ascii="Comic Sans MS" w:hAnsi="Comic Sans MS"/>
          <w:sz w:val="22"/>
          <w:szCs w:val="22"/>
        </w:rPr>
        <w:tab/>
        <w:t>Dredging of 75mts wide lead channel with a depth of -2.0 m CD for opening of southern mouth of Thamiraparani river.</w:t>
      </w:r>
    </w:p>
    <w:p w:rsidR="000B0EF0" w:rsidRDefault="000B0EF0" w:rsidP="000B0EF0">
      <w:pPr>
        <w:tabs>
          <w:tab w:val="left" w:pos="360"/>
          <w:tab w:val="left" w:pos="720"/>
        </w:tabs>
        <w:spacing w:line="360" w:lineRule="auto"/>
        <w:ind w:left="450" w:right="72" w:hanging="450"/>
        <w:jc w:val="both"/>
        <w:rPr>
          <w:rFonts w:ascii="Comic Sans MS" w:hAnsi="Comic Sans MS"/>
          <w:sz w:val="22"/>
          <w:szCs w:val="22"/>
        </w:rPr>
      </w:pPr>
      <w:r>
        <w:rPr>
          <w:rFonts w:ascii="Comic Sans MS" w:hAnsi="Comic Sans MS"/>
          <w:sz w:val="22"/>
          <w:szCs w:val="22"/>
        </w:rPr>
        <w:t>b) A 1.5km long interconnecting channel with 50m width between southern inlet and northern branch is proposed with dredging upto – 1.5 m CD is proposed.</w:t>
      </w:r>
    </w:p>
    <w:p w:rsidR="000B0EF0" w:rsidRDefault="000B0EF0" w:rsidP="000B0EF0">
      <w:pPr>
        <w:tabs>
          <w:tab w:val="left" w:pos="360"/>
          <w:tab w:val="left" w:pos="720"/>
        </w:tabs>
        <w:spacing w:line="360" w:lineRule="auto"/>
        <w:ind w:left="450" w:right="72" w:hanging="450"/>
        <w:jc w:val="both"/>
        <w:rPr>
          <w:rFonts w:ascii="Comic Sans MS" w:hAnsi="Comic Sans MS"/>
          <w:sz w:val="22"/>
          <w:szCs w:val="22"/>
        </w:rPr>
      </w:pPr>
      <w:r>
        <w:rPr>
          <w:rFonts w:ascii="Comic Sans MS" w:hAnsi="Comic Sans MS"/>
          <w:sz w:val="22"/>
          <w:szCs w:val="22"/>
        </w:rPr>
        <w:t>c) A 200m long groin is proposed at a distance of 200mt south from the bank of inlet channel and will be extended up to -3.0 depth CD contour to arrest the littoral drift from south.</w:t>
      </w:r>
    </w:p>
    <w:p w:rsidR="000B0EF0" w:rsidRDefault="000B0EF0" w:rsidP="000B0EF0">
      <w:pPr>
        <w:tabs>
          <w:tab w:val="left" w:pos="360"/>
          <w:tab w:val="left" w:pos="720"/>
        </w:tabs>
        <w:spacing w:line="360" w:lineRule="auto"/>
        <w:ind w:left="450" w:right="72" w:hanging="450"/>
        <w:jc w:val="both"/>
        <w:rPr>
          <w:rFonts w:ascii="Comic Sans MS" w:hAnsi="Comic Sans MS"/>
          <w:sz w:val="22"/>
          <w:szCs w:val="22"/>
        </w:rPr>
      </w:pPr>
      <w:r>
        <w:rPr>
          <w:rFonts w:ascii="Comic Sans MS" w:hAnsi="Comic Sans MS"/>
          <w:sz w:val="22"/>
          <w:szCs w:val="22"/>
        </w:rPr>
        <w:t>d)</w:t>
      </w:r>
      <w:r>
        <w:rPr>
          <w:rFonts w:ascii="Comic Sans MS" w:hAnsi="Comic Sans MS"/>
          <w:sz w:val="22"/>
          <w:szCs w:val="22"/>
        </w:rPr>
        <w:tab/>
        <w:t>A 200 m long berthing structure is proposed at western side of existing wharf.</w:t>
      </w:r>
    </w:p>
    <w:p w:rsidR="000B0EF0" w:rsidRDefault="000B0EF0" w:rsidP="000B0EF0">
      <w:pPr>
        <w:tabs>
          <w:tab w:val="left" w:pos="360"/>
          <w:tab w:val="left" w:pos="720"/>
        </w:tabs>
        <w:spacing w:line="360" w:lineRule="auto"/>
        <w:ind w:left="450" w:right="72" w:hanging="450"/>
        <w:jc w:val="both"/>
        <w:rPr>
          <w:rFonts w:ascii="Comic Sans MS" w:hAnsi="Comic Sans MS"/>
          <w:sz w:val="22"/>
          <w:szCs w:val="22"/>
        </w:rPr>
      </w:pPr>
      <w:r>
        <w:rPr>
          <w:rFonts w:ascii="Comic Sans MS" w:hAnsi="Comic Sans MS"/>
          <w:sz w:val="22"/>
          <w:szCs w:val="22"/>
        </w:rPr>
        <w:t>e) A 650 m long approach road with forming of bund with boulders, is proposed for transportation of quarry stones for Groin and for navigation of boats in channel portion.</w:t>
      </w:r>
    </w:p>
    <w:p w:rsidR="000B0EF0" w:rsidRDefault="000B0EF0" w:rsidP="000B0EF0">
      <w:pPr>
        <w:tabs>
          <w:tab w:val="left" w:pos="360"/>
          <w:tab w:val="left" w:pos="720"/>
        </w:tabs>
        <w:spacing w:line="360" w:lineRule="auto"/>
        <w:ind w:left="450" w:right="72" w:hanging="450"/>
        <w:jc w:val="both"/>
        <w:rPr>
          <w:rFonts w:ascii="Comic Sans MS" w:hAnsi="Comic Sans MS"/>
          <w:sz w:val="22"/>
          <w:szCs w:val="22"/>
        </w:rPr>
      </w:pPr>
      <w:r>
        <w:rPr>
          <w:rFonts w:ascii="Comic Sans MS" w:hAnsi="Comic Sans MS"/>
          <w:sz w:val="22"/>
          <w:szCs w:val="22"/>
        </w:rPr>
        <w:t>f)</w:t>
      </w:r>
      <w:r>
        <w:rPr>
          <w:rFonts w:ascii="Comic Sans MS" w:hAnsi="Comic Sans MS"/>
          <w:sz w:val="22"/>
          <w:szCs w:val="22"/>
        </w:rPr>
        <w:tab/>
        <w:t xml:space="preserve"> A 21m long  linking structure is proposed.</w:t>
      </w:r>
    </w:p>
    <w:p w:rsidR="000B0EF0" w:rsidRDefault="000B0EF0" w:rsidP="000B0EF0">
      <w:pPr>
        <w:tabs>
          <w:tab w:val="left" w:pos="360"/>
          <w:tab w:val="left" w:pos="720"/>
        </w:tabs>
        <w:spacing w:line="360" w:lineRule="auto"/>
        <w:ind w:left="450" w:right="72" w:hanging="450"/>
        <w:jc w:val="both"/>
        <w:rPr>
          <w:rFonts w:ascii="Comic Sans MS" w:hAnsi="Comic Sans MS"/>
          <w:sz w:val="22"/>
          <w:szCs w:val="22"/>
        </w:rPr>
      </w:pPr>
      <w:r>
        <w:rPr>
          <w:rFonts w:ascii="Comic Sans MS" w:hAnsi="Comic Sans MS"/>
          <w:sz w:val="22"/>
          <w:szCs w:val="22"/>
        </w:rPr>
        <w:t>g)  The existing wharf and proposed berthing structure shall be interconnected by 49 m long stone pitching.]</w:t>
      </w:r>
    </w:p>
    <w:p w:rsidR="000B0EF0" w:rsidRDefault="000B0EF0" w:rsidP="000B0EF0">
      <w:pPr>
        <w:tabs>
          <w:tab w:val="left" w:pos="360"/>
          <w:tab w:val="left" w:pos="720"/>
        </w:tabs>
        <w:spacing w:line="360" w:lineRule="auto"/>
        <w:ind w:left="450" w:right="72" w:hanging="450"/>
        <w:jc w:val="both"/>
        <w:rPr>
          <w:rFonts w:ascii="Comic Sans MS" w:hAnsi="Comic Sans MS"/>
          <w:sz w:val="22"/>
          <w:szCs w:val="22"/>
        </w:rPr>
      </w:pPr>
      <w:r>
        <w:rPr>
          <w:rFonts w:ascii="Comic Sans MS" w:hAnsi="Comic Sans MS"/>
          <w:sz w:val="22"/>
          <w:szCs w:val="22"/>
        </w:rPr>
        <w:t>h) 200m length and 10m width preliminary structural design of the proposed new jetty.</w:t>
      </w:r>
      <w:r>
        <w:rPr>
          <w:rFonts w:ascii="Comic Sans MS" w:hAnsi="Comic Sans MS"/>
          <w:sz w:val="22"/>
          <w:szCs w:val="22"/>
        </w:rPr>
        <w:tab/>
      </w:r>
    </w:p>
    <w:p w:rsidR="000B0EF0" w:rsidRDefault="000B0EF0" w:rsidP="000B0EF0">
      <w:pPr>
        <w:tabs>
          <w:tab w:val="left" w:pos="360"/>
          <w:tab w:val="left" w:pos="720"/>
        </w:tabs>
        <w:spacing w:line="360" w:lineRule="auto"/>
        <w:ind w:left="450" w:right="72" w:hanging="450"/>
        <w:jc w:val="both"/>
        <w:rPr>
          <w:rFonts w:ascii="Comic Sans MS" w:hAnsi="Comic Sans MS"/>
          <w:sz w:val="22"/>
          <w:szCs w:val="22"/>
        </w:rPr>
      </w:pPr>
      <w:r>
        <w:rPr>
          <w:rFonts w:ascii="Comic Sans MS" w:hAnsi="Comic Sans MS"/>
          <w:sz w:val="22"/>
          <w:szCs w:val="22"/>
        </w:rPr>
        <w:t>3)  The Project site is falling in CRZ-I,  CRZ-V and inter tidal zone (CRZ-IB).  The total project cost is Rs. 18 crores.</w:t>
      </w:r>
    </w:p>
    <w:p w:rsidR="00E8785B" w:rsidRDefault="00E8785B" w:rsidP="00E8785B">
      <w:pPr>
        <w:tabs>
          <w:tab w:val="left" w:pos="360"/>
          <w:tab w:val="left" w:pos="720"/>
        </w:tabs>
        <w:spacing w:line="360" w:lineRule="auto"/>
        <w:ind w:left="450" w:right="72" w:hanging="450"/>
        <w:jc w:val="center"/>
        <w:rPr>
          <w:rFonts w:ascii="Comic Sans MS" w:hAnsi="Comic Sans MS"/>
          <w:sz w:val="22"/>
          <w:szCs w:val="22"/>
        </w:rPr>
      </w:pPr>
      <w:r>
        <w:rPr>
          <w:rFonts w:ascii="Comic Sans MS" w:hAnsi="Comic Sans MS"/>
          <w:sz w:val="22"/>
          <w:szCs w:val="22"/>
        </w:rPr>
        <w:lastRenderedPageBreak/>
        <w:t>.11.</w:t>
      </w:r>
    </w:p>
    <w:p w:rsidR="00E8785B" w:rsidRDefault="00E8785B" w:rsidP="00E8785B">
      <w:pPr>
        <w:tabs>
          <w:tab w:val="left" w:pos="360"/>
          <w:tab w:val="left" w:pos="720"/>
        </w:tabs>
        <w:spacing w:line="360" w:lineRule="auto"/>
        <w:ind w:left="450" w:right="72" w:hanging="450"/>
        <w:jc w:val="center"/>
        <w:rPr>
          <w:rFonts w:ascii="Comic Sans MS" w:hAnsi="Comic Sans MS"/>
          <w:sz w:val="22"/>
          <w:szCs w:val="22"/>
        </w:rPr>
      </w:pPr>
    </w:p>
    <w:p w:rsidR="000B0EF0" w:rsidRDefault="000B0EF0" w:rsidP="000B0EF0">
      <w:pPr>
        <w:spacing w:line="360" w:lineRule="auto"/>
        <w:ind w:right="72" w:firstLine="720"/>
        <w:jc w:val="both"/>
        <w:rPr>
          <w:rFonts w:ascii="Comic Sans MS" w:hAnsi="Comic Sans MS" w:cs="Arial"/>
          <w:sz w:val="22"/>
          <w:szCs w:val="22"/>
        </w:rPr>
      </w:pPr>
      <w:r>
        <w:rPr>
          <w:rFonts w:ascii="Comic Sans MS" w:hAnsi="Comic Sans MS" w:cs="Arial"/>
          <w:sz w:val="22"/>
          <w:szCs w:val="22"/>
        </w:rPr>
        <w:t xml:space="preserve">3) As per CRZ Notification 2011, vide para 3 (i) (a) &amp; 3 (iv) (c) construction for the foreshore </w:t>
      </w:r>
      <w:r w:rsidRPr="0060624B">
        <w:rPr>
          <w:rFonts w:ascii="Comic Sans MS" w:hAnsi="Comic Sans MS" w:cs="Arial"/>
          <w:sz w:val="22"/>
          <w:szCs w:val="22"/>
        </w:rPr>
        <w:t>facilities in CRZ and land reclamation, bunding or disturbing /the natural course of seawater</w:t>
      </w:r>
      <w:r>
        <w:rPr>
          <w:rFonts w:ascii="Comic Sans MS" w:hAnsi="Comic Sans MS" w:cs="Arial"/>
          <w:sz w:val="22"/>
          <w:szCs w:val="22"/>
        </w:rPr>
        <w:t xml:space="preserve"> for maintenance or clearing of water ways, Channels and ports based on EIA studies is permissible activity</w:t>
      </w:r>
      <w:r w:rsidRPr="0060624B">
        <w:rPr>
          <w:rFonts w:ascii="Comic Sans MS" w:hAnsi="Comic Sans MS" w:cs="Arial"/>
          <w:sz w:val="22"/>
          <w:szCs w:val="22"/>
        </w:rPr>
        <w:t>.</w:t>
      </w:r>
      <w:r>
        <w:rPr>
          <w:rFonts w:ascii="Comic Sans MS" w:hAnsi="Comic Sans MS"/>
          <w:sz w:val="22"/>
          <w:szCs w:val="22"/>
        </w:rPr>
        <w:t xml:space="preserve">  </w:t>
      </w:r>
      <w:r>
        <w:rPr>
          <w:rFonts w:ascii="Comic Sans MS" w:hAnsi="Comic Sans MS" w:cs="Arial"/>
          <w:sz w:val="22"/>
          <w:szCs w:val="22"/>
        </w:rPr>
        <w:t>However as the said activity is</w:t>
      </w:r>
      <w:r w:rsidRPr="0060624B">
        <w:rPr>
          <w:rFonts w:ascii="Comic Sans MS" w:hAnsi="Comic Sans MS" w:cs="Arial"/>
          <w:sz w:val="22"/>
          <w:szCs w:val="22"/>
        </w:rPr>
        <w:t xml:space="preserve"> not listed in the EIA Notification 2006, the proposal requires clearance from the Ministry of Environment and Forests, GoI vide para 4 (ii) (a) of CRZ Notification 2011.</w:t>
      </w:r>
    </w:p>
    <w:p w:rsidR="000B0EF0" w:rsidRDefault="000B0EF0" w:rsidP="000B0EF0">
      <w:pPr>
        <w:spacing w:line="360" w:lineRule="auto"/>
        <w:ind w:right="72" w:firstLine="720"/>
        <w:jc w:val="both"/>
        <w:rPr>
          <w:rFonts w:ascii="Comic Sans MS" w:hAnsi="Comic Sans MS" w:cs="Arial"/>
          <w:sz w:val="22"/>
          <w:szCs w:val="22"/>
        </w:rPr>
      </w:pPr>
      <w:r>
        <w:rPr>
          <w:rFonts w:ascii="Comic Sans MS" w:hAnsi="Comic Sans MS" w:cs="Arial"/>
          <w:sz w:val="22"/>
          <w:szCs w:val="22"/>
        </w:rPr>
        <w:t>The Authority may consider.</w:t>
      </w:r>
    </w:p>
    <w:p w:rsidR="000B0EF0" w:rsidRDefault="000B0EF0" w:rsidP="000B0EF0">
      <w:pPr>
        <w:spacing w:after="200" w:line="276" w:lineRule="auto"/>
        <w:ind w:right="72"/>
        <w:rPr>
          <w:rFonts w:ascii="Comic Sans MS" w:hAnsi="Comic Sans MS" w:cs="Arial"/>
          <w:sz w:val="22"/>
          <w:szCs w:val="22"/>
        </w:rPr>
      </w:pPr>
      <w:r>
        <w:rPr>
          <w:rFonts w:ascii="Comic Sans MS" w:hAnsi="Comic Sans MS" w:cs="Arial"/>
          <w:sz w:val="22"/>
          <w:szCs w:val="22"/>
        </w:rPr>
        <w:br w:type="page"/>
      </w:r>
    </w:p>
    <w:p w:rsidR="00E8785B" w:rsidRPr="00E8785B" w:rsidRDefault="00E8785B" w:rsidP="00E8785B">
      <w:pPr>
        <w:ind w:left="2790" w:right="72" w:hanging="2790"/>
        <w:jc w:val="center"/>
        <w:rPr>
          <w:rFonts w:ascii="Comic Sans MS" w:hAnsi="Comic Sans MS" w:cs="Arial"/>
          <w:sz w:val="22"/>
          <w:szCs w:val="22"/>
        </w:rPr>
      </w:pPr>
      <w:r w:rsidRPr="00E8785B">
        <w:rPr>
          <w:rFonts w:ascii="Comic Sans MS" w:hAnsi="Comic Sans MS" w:cs="Arial"/>
          <w:sz w:val="22"/>
          <w:szCs w:val="22"/>
        </w:rPr>
        <w:lastRenderedPageBreak/>
        <w:t>.12.</w:t>
      </w:r>
    </w:p>
    <w:p w:rsidR="00E8785B" w:rsidRDefault="00E8785B" w:rsidP="00E8785B">
      <w:pPr>
        <w:ind w:left="2790" w:right="72" w:hanging="2790"/>
        <w:jc w:val="center"/>
        <w:rPr>
          <w:rFonts w:ascii="Comic Sans MS" w:hAnsi="Comic Sans MS" w:cs="Arial"/>
          <w:b/>
          <w:sz w:val="22"/>
          <w:szCs w:val="22"/>
          <w:u w:val="single"/>
        </w:rPr>
      </w:pPr>
    </w:p>
    <w:p w:rsidR="000B0EF0" w:rsidRDefault="000B0EF0" w:rsidP="000B0EF0">
      <w:pPr>
        <w:ind w:left="2790" w:right="72" w:hanging="2790"/>
        <w:jc w:val="both"/>
        <w:rPr>
          <w:rFonts w:ascii="Comic Sans MS" w:hAnsi="Comic Sans MS"/>
          <w:b/>
          <w:sz w:val="22"/>
          <w:szCs w:val="22"/>
        </w:rPr>
      </w:pPr>
      <w:r w:rsidRPr="004845CB">
        <w:rPr>
          <w:rFonts w:ascii="Comic Sans MS" w:hAnsi="Comic Sans MS" w:cs="Arial"/>
          <w:b/>
          <w:sz w:val="22"/>
          <w:szCs w:val="22"/>
          <w:u w:val="single"/>
        </w:rPr>
        <w:t>AGENDA ITEM NO.0</w:t>
      </w:r>
      <w:r w:rsidR="009C2690">
        <w:rPr>
          <w:rFonts w:ascii="Comic Sans MS" w:hAnsi="Comic Sans MS" w:cs="Arial"/>
          <w:b/>
          <w:sz w:val="22"/>
          <w:szCs w:val="22"/>
          <w:u w:val="single"/>
        </w:rPr>
        <w:t>5</w:t>
      </w:r>
      <w:r w:rsidRPr="004845CB">
        <w:rPr>
          <w:rFonts w:ascii="Comic Sans MS" w:hAnsi="Comic Sans MS" w:cs="Arial"/>
          <w:b/>
          <w:sz w:val="22"/>
          <w:szCs w:val="22"/>
        </w:rPr>
        <w:tab/>
      </w:r>
      <w:r w:rsidRPr="00CC089F">
        <w:rPr>
          <w:rFonts w:ascii="Comic Sans MS" w:hAnsi="Comic Sans MS"/>
          <w:b/>
          <w:sz w:val="22"/>
          <w:szCs w:val="22"/>
        </w:rPr>
        <w:t>Proposed  construction of training wall at the mouth of river Tamiraparani at Punnakayal Village, Tiruchendur Taluk, Thoothukudi district proposed by</w:t>
      </w:r>
      <w:r>
        <w:rPr>
          <w:rFonts w:ascii="Comic Sans MS" w:hAnsi="Comic Sans MS"/>
          <w:b/>
          <w:sz w:val="22"/>
          <w:szCs w:val="22"/>
        </w:rPr>
        <w:t xml:space="preserve"> Public Works</w:t>
      </w:r>
      <w:r w:rsidRPr="00CC089F">
        <w:rPr>
          <w:rFonts w:ascii="Comic Sans MS" w:hAnsi="Comic Sans MS"/>
          <w:b/>
          <w:sz w:val="22"/>
          <w:szCs w:val="22"/>
        </w:rPr>
        <w:t xml:space="preserve"> Department</w:t>
      </w:r>
      <w:r>
        <w:rPr>
          <w:rFonts w:ascii="Comic Sans MS" w:hAnsi="Comic Sans MS"/>
          <w:b/>
          <w:sz w:val="22"/>
          <w:szCs w:val="22"/>
        </w:rPr>
        <w:t>.</w:t>
      </w:r>
    </w:p>
    <w:p w:rsidR="000B0EF0" w:rsidRDefault="000B0EF0" w:rsidP="000B0EF0">
      <w:pPr>
        <w:ind w:left="2790" w:right="72" w:hanging="2790"/>
        <w:jc w:val="both"/>
        <w:rPr>
          <w:rFonts w:ascii="Comic Sans MS" w:hAnsi="Comic Sans MS"/>
          <w:b/>
          <w:sz w:val="22"/>
          <w:szCs w:val="22"/>
        </w:rPr>
      </w:pPr>
    </w:p>
    <w:p w:rsidR="000B0EF0" w:rsidRDefault="000B0EF0" w:rsidP="000B0EF0">
      <w:pPr>
        <w:ind w:left="2790" w:right="72" w:hanging="2790"/>
        <w:jc w:val="both"/>
        <w:rPr>
          <w:rFonts w:ascii="Comic Sans MS" w:hAnsi="Comic Sans MS"/>
          <w:b/>
          <w:sz w:val="22"/>
          <w:szCs w:val="22"/>
        </w:rPr>
      </w:pPr>
    </w:p>
    <w:p w:rsidR="000B0EF0" w:rsidRDefault="000B0EF0" w:rsidP="000B0EF0">
      <w:pPr>
        <w:tabs>
          <w:tab w:val="left" w:pos="720"/>
        </w:tabs>
        <w:spacing w:line="360" w:lineRule="auto"/>
        <w:ind w:right="72"/>
        <w:jc w:val="both"/>
        <w:rPr>
          <w:rFonts w:ascii="Comic Sans MS" w:hAnsi="Comic Sans MS"/>
          <w:sz w:val="22"/>
          <w:szCs w:val="22"/>
        </w:rPr>
      </w:pPr>
      <w:r>
        <w:rPr>
          <w:rFonts w:ascii="Comic Sans MS" w:hAnsi="Comic Sans MS"/>
          <w:sz w:val="22"/>
          <w:szCs w:val="22"/>
        </w:rPr>
        <w:tab/>
      </w:r>
      <w:r w:rsidRPr="00494BBA">
        <w:rPr>
          <w:rFonts w:ascii="Comic Sans MS" w:hAnsi="Comic Sans MS"/>
          <w:sz w:val="22"/>
          <w:szCs w:val="22"/>
        </w:rPr>
        <w:t>The Exe</w:t>
      </w:r>
      <w:r>
        <w:rPr>
          <w:rFonts w:ascii="Comic Sans MS" w:hAnsi="Comic Sans MS"/>
          <w:sz w:val="22"/>
          <w:szCs w:val="22"/>
        </w:rPr>
        <w:t xml:space="preserve">cutive Engineer, PWD (WRO), Korampallam Aru Basin Division, Thoothukudi district has submitted a proposal for the proposed construction of training wall at the mouth of the river Tamiraparani at Punnakayal village, Tiruchendur Taluk, Thoothukudi district for clearance under CRZ Notification 2011.  </w:t>
      </w:r>
    </w:p>
    <w:p w:rsidR="000B0EF0" w:rsidRDefault="000B0EF0" w:rsidP="000B0EF0">
      <w:pPr>
        <w:tabs>
          <w:tab w:val="left" w:pos="720"/>
        </w:tabs>
        <w:spacing w:line="360" w:lineRule="auto"/>
        <w:ind w:right="72"/>
        <w:jc w:val="both"/>
        <w:rPr>
          <w:rFonts w:ascii="Comic Sans MS" w:hAnsi="Comic Sans MS"/>
          <w:sz w:val="22"/>
          <w:szCs w:val="22"/>
        </w:rPr>
      </w:pPr>
      <w:r>
        <w:rPr>
          <w:rFonts w:ascii="Comic Sans MS" w:hAnsi="Comic Sans MS"/>
          <w:sz w:val="22"/>
          <w:szCs w:val="22"/>
        </w:rPr>
        <w:tab/>
        <w:t>2) Under the proposal the PWD has proposed to construct two training walls at a length of 400mts and 299.50 mts on the south and north side of Punnakayal coast to reduce the coastal erosion.   However in the EIA report it is reported that eventhough it is not expected to have severe erosion on both sides of the training wall, a buffer is recommended for the construction of two short groins, the average length of each of about 50m.  The design length and the distance between the groins will be based on the behavior of shoreline during the construction of the training wall, IIT (M) will finalise the final design of the groin during the construction. The proposed site is falling under unsurveyed land and inter tidal zone in CRZ – I area.  The Project cost is Rs.8.47 crores.</w:t>
      </w:r>
    </w:p>
    <w:p w:rsidR="000B0EF0" w:rsidRDefault="000B0EF0" w:rsidP="000B0EF0">
      <w:pPr>
        <w:spacing w:line="360" w:lineRule="auto"/>
        <w:ind w:right="72" w:firstLine="720"/>
        <w:jc w:val="both"/>
        <w:rPr>
          <w:rFonts w:ascii="Comic Sans MS" w:hAnsi="Comic Sans MS" w:cs="Arial"/>
          <w:sz w:val="22"/>
          <w:szCs w:val="22"/>
        </w:rPr>
      </w:pPr>
      <w:r>
        <w:rPr>
          <w:rFonts w:ascii="Comic Sans MS" w:hAnsi="Comic Sans MS" w:cs="Arial"/>
          <w:sz w:val="22"/>
          <w:szCs w:val="22"/>
        </w:rPr>
        <w:t xml:space="preserve">3) As per CRZ Notification 2011, vide para 3 (i) (a) &amp; 3 (iv) (b) construction for the foreshore </w:t>
      </w:r>
      <w:r w:rsidRPr="0060624B">
        <w:rPr>
          <w:rFonts w:ascii="Comic Sans MS" w:hAnsi="Comic Sans MS" w:cs="Arial"/>
          <w:sz w:val="22"/>
          <w:szCs w:val="22"/>
        </w:rPr>
        <w:t>facilities in CRZ and land reclamation, bunding or disturbing /the natural course of seawater</w:t>
      </w:r>
      <w:r>
        <w:rPr>
          <w:rFonts w:ascii="Comic Sans MS" w:hAnsi="Comic Sans MS" w:cs="Arial"/>
          <w:sz w:val="22"/>
          <w:szCs w:val="22"/>
        </w:rPr>
        <w:t xml:space="preserve"> as a measure for control of erosion based on EIA studies is permissible activity</w:t>
      </w:r>
      <w:r w:rsidRPr="0060624B">
        <w:rPr>
          <w:rFonts w:ascii="Comic Sans MS" w:hAnsi="Comic Sans MS" w:cs="Arial"/>
          <w:sz w:val="22"/>
          <w:szCs w:val="22"/>
        </w:rPr>
        <w:t>.</w:t>
      </w:r>
      <w:r>
        <w:rPr>
          <w:rFonts w:ascii="Comic Sans MS" w:hAnsi="Comic Sans MS"/>
          <w:sz w:val="22"/>
          <w:szCs w:val="22"/>
        </w:rPr>
        <w:t xml:space="preserve">  </w:t>
      </w:r>
      <w:r>
        <w:rPr>
          <w:rFonts w:ascii="Comic Sans MS" w:hAnsi="Comic Sans MS" w:cs="Arial"/>
          <w:sz w:val="22"/>
          <w:szCs w:val="22"/>
        </w:rPr>
        <w:t>However as the said activity is</w:t>
      </w:r>
      <w:r w:rsidRPr="0060624B">
        <w:rPr>
          <w:rFonts w:ascii="Comic Sans MS" w:hAnsi="Comic Sans MS" w:cs="Arial"/>
          <w:sz w:val="22"/>
          <w:szCs w:val="22"/>
        </w:rPr>
        <w:t xml:space="preserve"> not listed in the EIA Notification 2006, the proposal requires clearance from the Ministry of Environment and Forests, GoI vide para 4 (ii) (a) of CRZ Notification 2011.</w:t>
      </w:r>
    </w:p>
    <w:p w:rsidR="000B0EF0" w:rsidRDefault="000B0EF0" w:rsidP="000B0EF0">
      <w:pPr>
        <w:spacing w:line="360" w:lineRule="auto"/>
        <w:ind w:right="72" w:firstLine="720"/>
        <w:jc w:val="both"/>
        <w:rPr>
          <w:rFonts w:ascii="Comic Sans MS" w:hAnsi="Comic Sans MS" w:cs="Arial"/>
          <w:sz w:val="22"/>
          <w:szCs w:val="22"/>
        </w:rPr>
      </w:pPr>
      <w:r>
        <w:rPr>
          <w:rFonts w:ascii="Comic Sans MS" w:hAnsi="Comic Sans MS" w:cs="Arial"/>
          <w:sz w:val="22"/>
          <w:szCs w:val="22"/>
        </w:rPr>
        <w:t>The Authority may consider.</w:t>
      </w:r>
    </w:p>
    <w:p w:rsidR="000B0EF0" w:rsidRDefault="000B0EF0" w:rsidP="000B0EF0">
      <w:pPr>
        <w:spacing w:line="360" w:lineRule="auto"/>
        <w:ind w:right="72" w:firstLine="720"/>
        <w:jc w:val="both"/>
        <w:rPr>
          <w:rFonts w:ascii="Comic Sans MS" w:hAnsi="Comic Sans MS" w:cs="Arial"/>
          <w:sz w:val="22"/>
          <w:szCs w:val="22"/>
        </w:rPr>
      </w:pPr>
    </w:p>
    <w:p w:rsidR="000B0EF0" w:rsidRPr="00C20314" w:rsidRDefault="000B0EF0" w:rsidP="000B0EF0">
      <w:pPr>
        <w:ind w:left="2790" w:right="72" w:hanging="2790"/>
        <w:jc w:val="both"/>
        <w:rPr>
          <w:rFonts w:ascii="Comic Sans MS" w:hAnsi="Comic Sans MS"/>
          <w:b/>
          <w:sz w:val="22"/>
          <w:szCs w:val="22"/>
        </w:rPr>
      </w:pPr>
    </w:p>
    <w:p w:rsidR="000B0EF0" w:rsidRDefault="000B0EF0" w:rsidP="000B0EF0">
      <w:pPr>
        <w:autoSpaceDE w:val="0"/>
        <w:autoSpaceDN w:val="0"/>
        <w:adjustRightInd w:val="0"/>
        <w:ind w:right="72"/>
        <w:jc w:val="center"/>
        <w:rPr>
          <w:rFonts w:ascii="Comic Sans MS" w:eastAsiaTheme="minorHAnsi" w:hAnsi="Comic Sans MS"/>
          <w:sz w:val="22"/>
          <w:szCs w:val="22"/>
        </w:rPr>
      </w:pPr>
    </w:p>
    <w:p w:rsidR="00560A70" w:rsidRPr="00590BB6" w:rsidRDefault="00560A70" w:rsidP="000B0EF0">
      <w:pPr>
        <w:autoSpaceDE w:val="0"/>
        <w:autoSpaceDN w:val="0"/>
        <w:adjustRightInd w:val="0"/>
        <w:ind w:right="72"/>
        <w:jc w:val="center"/>
        <w:rPr>
          <w:rFonts w:ascii="Comic Sans MS" w:eastAsiaTheme="minorHAnsi" w:hAnsi="Comic Sans MS"/>
          <w:sz w:val="22"/>
          <w:szCs w:val="22"/>
        </w:rPr>
      </w:pPr>
    </w:p>
    <w:p w:rsidR="00E8785B" w:rsidRPr="00E8785B" w:rsidRDefault="00E8785B" w:rsidP="00E8785B">
      <w:pPr>
        <w:tabs>
          <w:tab w:val="left" w:pos="8640"/>
        </w:tabs>
        <w:ind w:left="3000" w:right="72" w:hanging="3000"/>
        <w:jc w:val="center"/>
        <w:rPr>
          <w:rFonts w:ascii="Comic Sans MS" w:hAnsi="Comic Sans MS"/>
          <w:sz w:val="22"/>
          <w:szCs w:val="22"/>
        </w:rPr>
      </w:pPr>
      <w:r w:rsidRPr="00E8785B">
        <w:rPr>
          <w:rFonts w:ascii="Comic Sans MS" w:hAnsi="Comic Sans MS"/>
          <w:sz w:val="22"/>
          <w:szCs w:val="22"/>
        </w:rPr>
        <w:lastRenderedPageBreak/>
        <w:t>.13.</w:t>
      </w:r>
    </w:p>
    <w:p w:rsidR="00E8785B" w:rsidRDefault="00E8785B" w:rsidP="000B0EF0">
      <w:pPr>
        <w:tabs>
          <w:tab w:val="left" w:pos="8640"/>
        </w:tabs>
        <w:ind w:left="3000" w:right="72" w:hanging="3000"/>
        <w:jc w:val="both"/>
        <w:rPr>
          <w:rFonts w:ascii="Comic Sans MS" w:hAnsi="Comic Sans MS"/>
          <w:b/>
          <w:sz w:val="22"/>
          <w:szCs w:val="22"/>
          <w:u w:val="single"/>
        </w:rPr>
      </w:pPr>
    </w:p>
    <w:p w:rsidR="005170B6" w:rsidRDefault="005170B6" w:rsidP="000B0EF0">
      <w:pPr>
        <w:tabs>
          <w:tab w:val="left" w:pos="8640"/>
        </w:tabs>
        <w:ind w:left="3000" w:right="72" w:hanging="3000"/>
        <w:jc w:val="both"/>
        <w:rPr>
          <w:rFonts w:ascii="Comic Sans MS" w:hAnsi="Comic Sans MS"/>
          <w:b/>
          <w:sz w:val="22"/>
          <w:szCs w:val="22"/>
        </w:rPr>
      </w:pPr>
      <w:r w:rsidRPr="00C95B09">
        <w:rPr>
          <w:rFonts w:ascii="Comic Sans MS" w:hAnsi="Comic Sans MS"/>
          <w:b/>
          <w:sz w:val="22"/>
          <w:szCs w:val="22"/>
          <w:u w:val="single"/>
        </w:rPr>
        <w:t>AGENDA ITEM NO.</w:t>
      </w:r>
      <w:r>
        <w:rPr>
          <w:rFonts w:ascii="Comic Sans MS" w:hAnsi="Comic Sans MS"/>
          <w:b/>
          <w:sz w:val="22"/>
          <w:szCs w:val="22"/>
          <w:u w:val="single"/>
        </w:rPr>
        <w:t>0</w:t>
      </w:r>
      <w:r w:rsidR="009C2690">
        <w:rPr>
          <w:rFonts w:ascii="Comic Sans MS" w:hAnsi="Comic Sans MS"/>
          <w:b/>
          <w:sz w:val="22"/>
          <w:szCs w:val="22"/>
          <w:u w:val="single"/>
        </w:rPr>
        <w:t>6</w:t>
      </w:r>
      <w:r w:rsidRPr="00C95B09">
        <w:rPr>
          <w:rFonts w:ascii="Comic Sans MS" w:hAnsi="Comic Sans MS"/>
          <w:b/>
          <w:sz w:val="22"/>
          <w:szCs w:val="22"/>
        </w:rPr>
        <w:tab/>
      </w:r>
      <w:r w:rsidRPr="00BB0D71">
        <w:rPr>
          <w:rFonts w:ascii="Comic Sans MS" w:hAnsi="Comic Sans MS"/>
          <w:b/>
          <w:sz w:val="22"/>
          <w:szCs w:val="22"/>
        </w:rPr>
        <w:t xml:space="preserve">Storage of CBFS (Carbon block feed stock)., Carbon black oil, coal tar in conjunction with present edible oil at the  Oil Storage Tanks in Chennai Port Area </w:t>
      </w:r>
      <w:r>
        <w:rPr>
          <w:rFonts w:ascii="Comic Sans MS" w:hAnsi="Comic Sans MS"/>
          <w:b/>
          <w:sz w:val="22"/>
          <w:szCs w:val="22"/>
        </w:rPr>
        <w:t xml:space="preserve">proposed </w:t>
      </w:r>
      <w:r w:rsidRPr="00BB0D71">
        <w:rPr>
          <w:rFonts w:ascii="Comic Sans MS" w:hAnsi="Comic Sans MS"/>
          <w:b/>
          <w:sz w:val="22"/>
          <w:szCs w:val="22"/>
        </w:rPr>
        <w:t>by M/s. Integrated Service Point Private Limited, Chennai</w:t>
      </w:r>
      <w:r>
        <w:rPr>
          <w:rFonts w:ascii="Comic Sans MS" w:hAnsi="Comic Sans MS"/>
          <w:b/>
          <w:sz w:val="22"/>
          <w:szCs w:val="22"/>
        </w:rPr>
        <w:t>.</w:t>
      </w:r>
    </w:p>
    <w:p w:rsidR="005170B6" w:rsidRDefault="005170B6" w:rsidP="000B0EF0">
      <w:pPr>
        <w:tabs>
          <w:tab w:val="left" w:pos="8640"/>
        </w:tabs>
        <w:ind w:left="3000" w:right="72" w:hanging="3000"/>
        <w:jc w:val="both"/>
        <w:rPr>
          <w:rFonts w:ascii="Comic Sans MS" w:hAnsi="Comic Sans MS"/>
          <w:b/>
          <w:sz w:val="22"/>
          <w:szCs w:val="22"/>
        </w:rPr>
      </w:pPr>
    </w:p>
    <w:p w:rsidR="005170B6" w:rsidRDefault="005170B6" w:rsidP="000B0EF0">
      <w:pPr>
        <w:tabs>
          <w:tab w:val="left" w:pos="8640"/>
        </w:tabs>
        <w:spacing w:line="360" w:lineRule="auto"/>
        <w:ind w:right="72" w:firstLine="720"/>
        <w:jc w:val="both"/>
        <w:rPr>
          <w:rFonts w:ascii="Comic Sans MS" w:hAnsi="Comic Sans MS"/>
          <w:sz w:val="22"/>
          <w:szCs w:val="22"/>
        </w:rPr>
      </w:pPr>
      <w:r w:rsidRPr="00951044">
        <w:rPr>
          <w:rFonts w:ascii="Comic Sans MS" w:hAnsi="Comic Sans MS"/>
          <w:sz w:val="22"/>
          <w:szCs w:val="22"/>
        </w:rPr>
        <w:t>M/s. Integrated Service Point Private Limited, Chennai</w:t>
      </w:r>
      <w:r w:rsidRPr="00CE4435">
        <w:rPr>
          <w:rFonts w:ascii="Comic Sans MS" w:hAnsi="Comic Sans MS"/>
          <w:sz w:val="22"/>
          <w:szCs w:val="22"/>
        </w:rPr>
        <w:t xml:space="preserve"> </w:t>
      </w:r>
      <w:r>
        <w:rPr>
          <w:rFonts w:ascii="Comic Sans MS" w:hAnsi="Comic Sans MS"/>
          <w:sz w:val="22"/>
          <w:szCs w:val="22"/>
        </w:rPr>
        <w:t xml:space="preserve">has constructed </w:t>
      </w:r>
      <w:r w:rsidRPr="00C10C16">
        <w:rPr>
          <w:rFonts w:ascii="Comic Sans MS" w:hAnsi="Comic Sans MS"/>
          <w:sz w:val="22"/>
          <w:szCs w:val="22"/>
        </w:rPr>
        <w:t xml:space="preserve"> 12 edible oil transit storage tanks </w:t>
      </w:r>
      <w:r>
        <w:rPr>
          <w:rFonts w:ascii="Comic Sans MS" w:hAnsi="Comic Sans MS"/>
          <w:sz w:val="22"/>
          <w:szCs w:val="22"/>
        </w:rPr>
        <w:t xml:space="preserve"> at </w:t>
      </w:r>
      <w:r w:rsidRPr="00C10C16">
        <w:rPr>
          <w:rFonts w:ascii="Comic Sans MS" w:hAnsi="Comic Sans MS"/>
          <w:sz w:val="22"/>
          <w:szCs w:val="22"/>
        </w:rPr>
        <w:t>R.S.  No. 2</w:t>
      </w:r>
      <w:r>
        <w:rPr>
          <w:rFonts w:ascii="Comic Sans MS" w:hAnsi="Comic Sans MS"/>
          <w:sz w:val="22"/>
          <w:szCs w:val="22"/>
        </w:rPr>
        <w:t>82 of Chennai Port Trust area for which Clearance under CRZ Notification  2011 has been issued in order dated 24.12.2009 of the Member Secretary, Tamil Nadu State Coastal Zone Management Authority (TNSCZMA) as resolved in the 55</w:t>
      </w:r>
      <w:r w:rsidRPr="00B44577">
        <w:rPr>
          <w:rFonts w:ascii="Comic Sans MS" w:hAnsi="Comic Sans MS"/>
          <w:sz w:val="22"/>
          <w:szCs w:val="22"/>
          <w:vertAlign w:val="superscript"/>
        </w:rPr>
        <w:t>th</w:t>
      </w:r>
      <w:r>
        <w:rPr>
          <w:rFonts w:ascii="Comic Sans MS" w:hAnsi="Comic Sans MS"/>
          <w:sz w:val="22"/>
          <w:szCs w:val="22"/>
        </w:rPr>
        <w:t xml:space="preserve"> meeting of the TNSCZMA held on 11.12.2009 subject to the following specific conditions:-</w:t>
      </w:r>
    </w:p>
    <w:p w:rsidR="005170B6" w:rsidRDefault="005170B6" w:rsidP="000B0EF0">
      <w:pPr>
        <w:tabs>
          <w:tab w:val="left" w:pos="8640"/>
        </w:tabs>
        <w:spacing w:line="360" w:lineRule="auto"/>
        <w:ind w:right="72" w:firstLine="720"/>
        <w:jc w:val="both"/>
        <w:rPr>
          <w:rFonts w:ascii="Comic Sans MS" w:hAnsi="Comic Sans MS"/>
          <w:sz w:val="22"/>
          <w:szCs w:val="22"/>
        </w:rPr>
      </w:pPr>
    </w:p>
    <w:p w:rsidR="005170B6" w:rsidRPr="00AF44E1" w:rsidRDefault="005170B6" w:rsidP="000B0EF0">
      <w:pPr>
        <w:numPr>
          <w:ilvl w:val="0"/>
          <w:numId w:val="15"/>
        </w:numPr>
        <w:tabs>
          <w:tab w:val="clear" w:pos="720"/>
          <w:tab w:val="right" w:pos="360"/>
          <w:tab w:val="left" w:pos="8640"/>
        </w:tabs>
        <w:ind w:left="360" w:right="72"/>
        <w:jc w:val="both"/>
        <w:rPr>
          <w:rFonts w:ascii="Comic Sans MS" w:hAnsi="Comic Sans MS"/>
          <w:sz w:val="22"/>
          <w:szCs w:val="22"/>
        </w:rPr>
      </w:pPr>
      <w:r w:rsidRPr="00AF44E1">
        <w:rPr>
          <w:rFonts w:ascii="Comic Sans MS" w:hAnsi="Comic Sans MS"/>
          <w:sz w:val="22"/>
          <w:szCs w:val="22"/>
        </w:rPr>
        <w:t>There should not be any extraction of ground water in CRZ.</w:t>
      </w:r>
    </w:p>
    <w:p w:rsidR="005170B6" w:rsidRPr="00AF44E1" w:rsidRDefault="005170B6" w:rsidP="000B0EF0">
      <w:pPr>
        <w:numPr>
          <w:ilvl w:val="0"/>
          <w:numId w:val="15"/>
        </w:numPr>
        <w:tabs>
          <w:tab w:val="clear" w:pos="720"/>
          <w:tab w:val="right" w:pos="360"/>
          <w:tab w:val="left" w:pos="8640"/>
        </w:tabs>
        <w:ind w:left="360" w:right="72"/>
        <w:jc w:val="both"/>
        <w:rPr>
          <w:rFonts w:ascii="Comic Sans MS" w:hAnsi="Comic Sans MS"/>
          <w:sz w:val="22"/>
          <w:szCs w:val="22"/>
        </w:rPr>
      </w:pPr>
      <w:r w:rsidRPr="00AF44E1">
        <w:rPr>
          <w:rFonts w:ascii="Comic Sans MS" w:hAnsi="Comic Sans MS"/>
          <w:sz w:val="22"/>
          <w:szCs w:val="22"/>
        </w:rPr>
        <w:t xml:space="preserve"> The project activity should not affect the coastal ecosystem including marine flora and fauna.</w:t>
      </w:r>
    </w:p>
    <w:p w:rsidR="005170B6" w:rsidRPr="00AF44E1" w:rsidRDefault="005170B6" w:rsidP="000B0EF0">
      <w:pPr>
        <w:numPr>
          <w:ilvl w:val="0"/>
          <w:numId w:val="15"/>
        </w:numPr>
        <w:tabs>
          <w:tab w:val="clear" w:pos="720"/>
          <w:tab w:val="right" w:pos="360"/>
          <w:tab w:val="left" w:pos="8640"/>
        </w:tabs>
        <w:ind w:left="360" w:right="72"/>
        <w:jc w:val="both"/>
        <w:rPr>
          <w:rFonts w:ascii="Comic Sans MS" w:hAnsi="Comic Sans MS"/>
          <w:sz w:val="22"/>
          <w:szCs w:val="22"/>
        </w:rPr>
      </w:pPr>
      <w:r w:rsidRPr="00AF44E1">
        <w:rPr>
          <w:rFonts w:ascii="Comic Sans MS" w:hAnsi="Comic Sans MS"/>
          <w:sz w:val="22"/>
          <w:szCs w:val="22"/>
        </w:rPr>
        <w:t>The construction of storage tanks shall satisfy the prescribed standard norms.</w:t>
      </w:r>
    </w:p>
    <w:p w:rsidR="005170B6" w:rsidRPr="00AF44E1" w:rsidRDefault="005170B6" w:rsidP="000B0EF0">
      <w:pPr>
        <w:numPr>
          <w:ilvl w:val="0"/>
          <w:numId w:val="15"/>
        </w:numPr>
        <w:tabs>
          <w:tab w:val="clear" w:pos="720"/>
          <w:tab w:val="right" w:pos="360"/>
          <w:tab w:val="left" w:pos="8640"/>
        </w:tabs>
        <w:ind w:left="360" w:right="72"/>
        <w:jc w:val="both"/>
        <w:rPr>
          <w:rFonts w:ascii="Comic Sans MS" w:hAnsi="Comic Sans MS"/>
          <w:sz w:val="22"/>
          <w:szCs w:val="22"/>
        </w:rPr>
      </w:pPr>
      <w:r w:rsidRPr="00AF44E1">
        <w:rPr>
          <w:rFonts w:ascii="Comic Sans MS" w:hAnsi="Comic Sans MS"/>
          <w:sz w:val="22"/>
          <w:szCs w:val="22"/>
        </w:rPr>
        <w:t>Any further activity should be carried out in the above site, only with the prior approval of the competent authorities.</w:t>
      </w:r>
    </w:p>
    <w:p w:rsidR="005170B6" w:rsidRPr="00AF44E1" w:rsidRDefault="005170B6" w:rsidP="000B0EF0">
      <w:pPr>
        <w:numPr>
          <w:ilvl w:val="0"/>
          <w:numId w:val="15"/>
        </w:numPr>
        <w:tabs>
          <w:tab w:val="clear" w:pos="720"/>
          <w:tab w:val="right" w:pos="360"/>
          <w:tab w:val="left" w:pos="8640"/>
        </w:tabs>
        <w:ind w:left="360" w:right="72"/>
        <w:jc w:val="both"/>
        <w:rPr>
          <w:rFonts w:ascii="Comic Sans MS" w:hAnsi="Comic Sans MS"/>
          <w:sz w:val="22"/>
          <w:szCs w:val="22"/>
        </w:rPr>
      </w:pPr>
      <w:r w:rsidRPr="00AF44E1">
        <w:rPr>
          <w:rFonts w:ascii="Comic Sans MS" w:hAnsi="Comic Sans MS"/>
          <w:sz w:val="22"/>
          <w:szCs w:val="22"/>
        </w:rPr>
        <w:t>The storage tanks should be used for the storage of edible oil only as proposed.</w:t>
      </w:r>
    </w:p>
    <w:p w:rsidR="005170B6" w:rsidRDefault="005170B6" w:rsidP="000B0EF0">
      <w:pPr>
        <w:numPr>
          <w:ilvl w:val="0"/>
          <w:numId w:val="15"/>
        </w:numPr>
        <w:tabs>
          <w:tab w:val="clear" w:pos="720"/>
          <w:tab w:val="right" w:pos="360"/>
          <w:tab w:val="left" w:pos="8640"/>
        </w:tabs>
        <w:ind w:left="360" w:right="72"/>
        <w:jc w:val="both"/>
        <w:rPr>
          <w:rFonts w:ascii="Comic Sans MS" w:hAnsi="Comic Sans MS"/>
          <w:sz w:val="22"/>
          <w:szCs w:val="22"/>
        </w:rPr>
      </w:pPr>
      <w:r w:rsidRPr="00AF44E1">
        <w:rPr>
          <w:rFonts w:ascii="Comic Sans MS" w:hAnsi="Comic Sans MS"/>
          <w:sz w:val="22"/>
          <w:szCs w:val="22"/>
        </w:rPr>
        <w:t>Appropriate facility should be created for the collection of solid and liquid waste, if any, and their safe disposal should be ensured at the storage location and as well as transit points.</w:t>
      </w:r>
    </w:p>
    <w:p w:rsidR="005170B6" w:rsidRPr="00AF44E1" w:rsidRDefault="005170B6" w:rsidP="000B0EF0">
      <w:pPr>
        <w:tabs>
          <w:tab w:val="right" w:pos="360"/>
          <w:tab w:val="left" w:pos="8640"/>
        </w:tabs>
        <w:ind w:left="360" w:right="72"/>
        <w:jc w:val="both"/>
        <w:rPr>
          <w:rFonts w:ascii="Comic Sans MS" w:hAnsi="Comic Sans MS"/>
          <w:sz w:val="22"/>
          <w:szCs w:val="22"/>
        </w:rPr>
      </w:pPr>
    </w:p>
    <w:p w:rsidR="005170B6" w:rsidRDefault="005170B6" w:rsidP="000B0EF0">
      <w:pPr>
        <w:tabs>
          <w:tab w:val="left" w:pos="8640"/>
        </w:tabs>
        <w:spacing w:line="360" w:lineRule="auto"/>
        <w:ind w:right="72" w:firstLine="720"/>
        <w:jc w:val="both"/>
        <w:rPr>
          <w:rFonts w:ascii="Comic Sans MS" w:hAnsi="Comic Sans MS"/>
          <w:sz w:val="22"/>
          <w:szCs w:val="22"/>
        </w:rPr>
      </w:pPr>
      <w:r>
        <w:rPr>
          <w:rFonts w:ascii="Comic Sans MS" w:hAnsi="Comic Sans MS"/>
          <w:sz w:val="22"/>
          <w:szCs w:val="22"/>
        </w:rPr>
        <w:t>2) Now the applicant has sought for Clearance for the storage of Non-hazardous substances viz., CBFS (Carbon Block Feed Stock)., Carbon Block Oil, Coal Tar in conjunction with present edible oil in separate tanks of existing oil storage terminal at Chennai Port.</w:t>
      </w:r>
    </w:p>
    <w:p w:rsidR="00560A70" w:rsidRDefault="005170B6" w:rsidP="000B0EF0">
      <w:pPr>
        <w:tabs>
          <w:tab w:val="left" w:pos="8640"/>
        </w:tabs>
        <w:spacing w:line="360" w:lineRule="auto"/>
        <w:ind w:right="72" w:firstLine="720"/>
        <w:jc w:val="both"/>
        <w:rPr>
          <w:rFonts w:ascii="Comic Sans MS" w:hAnsi="Comic Sans MS"/>
          <w:sz w:val="22"/>
          <w:szCs w:val="22"/>
        </w:rPr>
      </w:pPr>
      <w:r>
        <w:rPr>
          <w:rFonts w:ascii="Comic Sans MS" w:hAnsi="Comic Sans MS"/>
          <w:sz w:val="22"/>
          <w:szCs w:val="22"/>
        </w:rPr>
        <w:t xml:space="preserve">3) </w:t>
      </w:r>
      <w:r w:rsidR="00D07EDE" w:rsidRPr="004845CB">
        <w:rPr>
          <w:rFonts w:ascii="Comic Sans MS" w:hAnsi="Comic Sans MS" w:cs="Arial"/>
          <w:sz w:val="22"/>
          <w:szCs w:val="22"/>
        </w:rPr>
        <w:t xml:space="preserve"> The above proposals was placed before the TNSCZMA in the 78</w:t>
      </w:r>
      <w:r w:rsidR="00D07EDE" w:rsidRPr="004845CB">
        <w:rPr>
          <w:rFonts w:ascii="Comic Sans MS" w:hAnsi="Comic Sans MS" w:cs="Arial"/>
          <w:sz w:val="22"/>
          <w:szCs w:val="22"/>
          <w:vertAlign w:val="superscript"/>
        </w:rPr>
        <w:t>th</w:t>
      </w:r>
      <w:r w:rsidR="00D07EDE" w:rsidRPr="004845CB">
        <w:rPr>
          <w:rFonts w:ascii="Comic Sans MS" w:hAnsi="Comic Sans MS" w:cs="Arial"/>
          <w:sz w:val="22"/>
          <w:szCs w:val="22"/>
        </w:rPr>
        <w:t xml:space="preserve"> meeting held on 21.07.2014</w:t>
      </w:r>
      <w:r w:rsidR="004845CB">
        <w:rPr>
          <w:rFonts w:ascii="Comic Sans MS" w:hAnsi="Comic Sans MS" w:cs="Arial"/>
          <w:sz w:val="22"/>
          <w:szCs w:val="22"/>
        </w:rPr>
        <w:t>. As t</w:t>
      </w:r>
      <w:r w:rsidR="004845CB" w:rsidRPr="004845CB">
        <w:rPr>
          <w:rFonts w:ascii="Comic Sans MS" w:hAnsi="Comic Sans MS"/>
          <w:sz w:val="22"/>
          <w:szCs w:val="22"/>
        </w:rPr>
        <w:t>he EIA reports furnished by the applicant have not contained the required  Risk Assessment and Management Plan on the project and also the reports are  incomplete</w:t>
      </w:r>
      <w:r w:rsidR="004845CB">
        <w:rPr>
          <w:rFonts w:ascii="Comic Sans MS" w:hAnsi="Comic Sans MS"/>
          <w:sz w:val="22"/>
          <w:szCs w:val="22"/>
        </w:rPr>
        <w:t xml:space="preserve">,  </w:t>
      </w:r>
      <w:r w:rsidR="004845CB" w:rsidRPr="004845CB">
        <w:rPr>
          <w:rFonts w:ascii="Comic Sans MS" w:hAnsi="Comic Sans MS"/>
          <w:sz w:val="22"/>
          <w:szCs w:val="22"/>
        </w:rPr>
        <w:t>the Authority resolved to request the applicant to furnish the EIA and EMP reports with all relevant facts and data for scrutiny</w:t>
      </w:r>
      <w:r w:rsidR="00B06E65" w:rsidRPr="004845CB">
        <w:rPr>
          <w:rFonts w:ascii="Comic Sans MS" w:hAnsi="Comic Sans MS"/>
          <w:sz w:val="22"/>
          <w:szCs w:val="22"/>
        </w:rPr>
        <w:t>.</w:t>
      </w:r>
      <w:r w:rsidR="004845CB">
        <w:rPr>
          <w:rFonts w:ascii="Comic Sans MS" w:hAnsi="Comic Sans MS"/>
          <w:sz w:val="22"/>
          <w:szCs w:val="22"/>
        </w:rPr>
        <w:t xml:space="preserve"> Accordingly the applicant has furnished the revised reports.</w:t>
      </w:r>
    </w:p>
    <w:p w:rsidR="00560A70" w:rsidRDefault="00560A70" w:rsidP="000B0EF0">
      <w:pPr>
        <w:tabs>
          <w:tab w:val="left" w:pos="8640"/>
        </w:tabs>
        <w:spacing w:line="360" w:lineRule="auto"/>
        <w:ind w:right="72" w:firstLine="720"/>
        <w:jc w:val="both"/>
        <w:rPr>
          <w:rFonts w:ascii="Comic Sans MS" w:hAnsi="Comic Sans MS"/>
          <w:sz w:val="22"/>
          <w:szCs w:val="22"/>
        </w:rPr>
      </w:pPr>
    </w:p>
    <w:p w:rsidR="00560A70" w:rsidRDefault="00560A70" w:rsidP="000B0EF0">
      <w:pPr>
        <w:tabs>
          <w:tab w:val="left" w:pos="8640"/>
        </w:tabs>
        <w:spacing w:line="360" w:lineRule="auto"/>
        <w:ind w:right="72" w:firstLine="720"/>
        <w:jc w:val="center"/>
        <w:rPr>
          <w:rFonts w:ascii="Comic Sans MS" w:hAnsi="Comic Sans MS"/>
          <w:sz w:val="22"/>
          <w:szCs w:val="22"/>
        </w:rPr>
      </w:pPr>
      <w:r>
        <w:rPr>
          <w:rFonts w:ascii="Comic Sans MS" w:hAnsi="Comic Sans MS"/>
          <w:sz w:val="22"/>
          <w:szCs w:val="22"/>
        </w:rPr>
        <w:t>.1</w:t>
      </w:r>
      <w:r w:rsidR="00E8785B">
        <w:rPr>
          <w:rFonts w:ascii="Comic Sans MS" w:hAnsi="Comic Sans MS"/>
          <w:sz w:val="22"/>
          <w:szCs w:val="22"/>
        </w:rPr>
        <w:t>4</w:t>
      </w:r>
      <w:r>
        <w:rPr>
          <w:rFonts w:ascii="Comic Sans MS" w:hAnsi="Comic Sans MS"/>
          <w:sz w:val="22"/>
          <w:szCs w:val="22"/>
        </w:rPr>
        <w:t>.</w:t>
      </w:r>
    </w:p>
    <w:p w:rsidR="00560A70" w:rsidRPr="004845CB" w:rsidRDefault="00560A70" w:rsidP="000B0EF0">
      <w:pPr>
        <w:tabs>
          <w:tab w:val="left" w:pos="8640"/>
        </w:tabs>
        <w:spacing w:line="360" w:lineRule="auto"/>
        <w:ind w:right="72" w:firstLine="720"/>
        <w:jc w:val="both"/>
        <w:rPr>
          <w:rFonts w:ascii="Comic Sans MS" w:hAnsi="Comic Sans MS"/>
          <w:sz w:val="22"/>
          <w:szCs w:val="22"/>
        </w:rPr>
      </w:pPr>
      <w:r>
        <w:rPr>
          <w:rFonts w:ascii="Comic Sans MS" w:hAnsi="Comic Sans MS"/>
          <w:sz w:val="22"/>
          <w:szCs w:val="22"/>
        </w:rPr>
        <w:t xml:space="preserve">4) The site is falling in CRZ-II in the Chennai Port Area.,  </w:t>
      </w:r>
      <w:r w:rsidRPr="00C10C16">
        <w:rPr>
          <w:rFonts w:ascii="Comic Sans MS" w:hAnsi="Comic Sans MS"/>
          <w:sz w:val="22"/>
          <w:szCs w:val="22"/>
        </w:rPr>
        <w:t xml:space="preserve">As </w:t>
      </w:r>
      <w:r w:rsidRPr="00781EA0">
        <w:rPr>
          <w:rFonts w:ascii="Comic Sans MS" w:hAnsi="Comic Sans MS"/>
          <w:sz w:val="22"/>
          <w:szCs w:val="22"/>
        </w:rPr>
        <w:t xml:space="preserve">per Para </w:t>
      </w:r>
      <w:r>
        <w:rPr>
          <w:rFonts w:ascii="Comic Sans MS" w:hAnsi="Comic Sans MS"/>
          <w:sz w:val="22"/>
          <w:szCs w:val="22"/>
        </w:rPr>
        <w:t xml:space="preserve">3 (ii) (a) of CRZ Notification 2011, </w:t>
      </w:r>
      <w:r w:rsidRPr="004845CB">
        <w:rPr>
          <w:rFonts w:ascii="Comic Sans MS" w:hAnsi="Comic Sans MS"/>
          <w:sz w:val="22"/>
          <w:szCs w:val="22"/>
        </w:rPr>
        <w:t>transfer of hazardous substances from ships to ports, terminals and refineries vice versa is permissible activity.  Further vide para 8 II CRZ II (vi) of the said CRZ Notification 2011,  storage of Non-hazardous cargo is permissible activity in CRZ-II of notified Port area.</w:t>
      </w:r>
    </w:p>
    <w:p w:rsidR="004845CB" w:rsidRPr="004845CB" w:rsidRDefault="004845CB" w:rsidP="000B0EF0">
      <w:pPr>
        <w:tabs>
          <w:tab w:val="left" w:pos="540"/>
          <w:tab w:val="left" w:pos="3960"/>
        </w:tabs>
        <w:spacing w:line="360" w:lineRule="auto"/>
        <w:ind w:right="72"/>
        <w:jc w:val="both"/>
        <w:rPr>
          <w:rFonts w:ascii="Comic Sans MS" w:hAnsi="Comic Sans MS"/>
          <w:sz w:val="22"/>
          <w:szCs w:val="22"/>
        </w:rPr>
      </w:pPr>
      <w:r>
        <w:rPr>
          <w:rFonts w:ascii="Comic Sans MS" w:hAnsi="Comic Sans MS"/>
          <w:sz w:val="22"/>
          <w:szCs w:val="22"/>
        </w:rPr>
        <w:tab/>
        <w:t>The Authority may consider.</w:t>
      </w:r>
    </w:p>
    <w:p w:rsidR="00AF60A5" w:rsidRPr="004845CB" w:rsidRDefault="00AF60A5" w:rsidP="000B0EF0">
      <w:pPr>
        <w:ind w:left="2880" w:right="72" w:hanging="2880"/>
        <w:jc w:val="both"/>
        <w:rPr>
          <w:rFonts w:ascii="Comic Sans MS" w:hAnsi="Comic Sans MS"/>
          <w:b/>
          <w:sz w:val="22"/>
          <w:szCs w:val="22"/>
        </w:rPr>
      </w:pPr>
    </w:p>
    <w:p w:rsidR="00077AB4" w:rsidRDefault="00744BB4" w:rsidP="000B0EF0">
      <w:pPr>
        <w:ind w:left="2790" w:right="72" w:hanging="2790"/>
        <w:jc w:val="both"/>
        <w:rPr>
          <w:rFonts w:ascii="Comic Sans MS" w:hAnsi="Comic Sans MS" w:cs="Arial"/>
          <w:b/>
          <w:sz w:val="22"/>
          <w:szCs w:val="22"/>
        </w:rPr>
      </w:pPr>
      <w:r w:rsidRPr="004845CB">
        <w:rPr>
          <w:rFonts w:ascii="Comic Sans MS" w:hAnsi="Comic Sans MS" w:cs="Arial"/>
          <w:b/>
          <w:sz w:val="22"/>
          <w:szCs w:val="22"/>
          <w:u w:val="single"/>
        </w:rPr>
        <w:t>AGENDA ITEM NO.</w:t>
      </w:r>
      <w:r w:rsidR="00B06E65" w:rsidRPr="004845CB">
        <w:rPr>
          <w:rFonts w:ascii="Comic Sans MS" w:hAnsi="Comic Sans MS" w:cs="Arial"/>
          <w:b/>
          <w:sz w:val="22"/>
          <w:szCs w:val="22"/>
          <w:u w:val="single"/>
        </w:rPr>
        <w:t>0</w:t>
      </w:r>
      <w:r w:rsidR="009C2690">
        <w:rPr>
          <w:rFonts w:ascii="Comic Sans MS" w:hAnsi="Comic Sans MS" w:cs="Arial"/>
          <w:b/>
          <w:sz w:val="22"/>
          <w:szCs w:val="22"/>
          <w:u w:val="single"/>
        </w:rPr>
        <w:t>7</w:t>
      </w:r>
      <w:r w:rsidRPr="004845CB">
        <w:rPr>
          <w:rFonts w:ascii="Comic Sans MS" w:hAnsi="Comic Sans MS" w:cs="Arial"/>
          <w:b/>
          <w:sz w:val="22"/>
          <w:szCs w:val="22"/>
        </w:rPr>
        <w:tab/>
      </w:r>
      <w:r w:rsidR="00B655FC">
        <w:rPr>
          <w:rFonts w:ascii="Comic Sans MS" w:hAnsi="Comic Sans MS" w:cs="Arial"/>
          <w:b/>
          <w:sz w:val="22"/>
          <w:szCs w:val="22"/>
        </w:rPr>
        <w:t xml:space="preserve"> </w:t>
      </w:r>
      <w:r w:rsidR="00B655FC" w:rsidRPr="00B655FC">
        <w:rPr>
          <w:rFonts w:ascii="Comic Sans MS" w:hAnsi="Comic Sans MS" w:cs="Arial"/>
          <w:b/>
          <w:sz w:val="22"/>
          <w:szCs w:val="22"/>
        </w:rPr>
        <w:t>Any other issues with the permission of the Chair</w:t>
      </w:r>
      <w:r w:rsidR="00795838">
        <w:rPr>
          <w:rFonts w:ascii="Comic Sans MS" w:hAnsi="Comic Sans MS" w:cs="Arial"/>
          <w:b/>
          <w:sz w:val="22"/>
          <w:szCs w:val="22"/>
        </w:rPr>
        <w:t>.</w:t>
      </w:r>
    </w:p>
    <w:p w:rsidR="00795838" w:rsidRDefault="00795838" w:rsidP="000B0EF0">
      <w:pPr>
        <w:spacing w:after="200" w:line="276" w:lineRule="auto"/>
        <w:ind w:right="72"/>
        <w:rPr>
          <w:rFonts w:ascii="Comic Sans MS" w:hAnsi="Comic Sans MS" w:cs="Arial"/>
          <w:b/>
          <w:sz w:val="22"/>
          <w:szCs w:val="22"/>
        </w:rPr>
      </w:pPr>
    </w:p>
    <w:p w:rsidR="00BF221C" w:rsidRDefault="00BF221C" w:rsidP="000B0EF0">
      <w:pPr>
        <w:tabs>
          <w:tab w:val="left" w:pos="3960"/>
        </w:tabs>
        <w:ind w:right="72"/>
        <w:jc w:val="both"/>
        <w:rPr>
          <w:rFonts w:ascii="Comic Sans MS" w:hAnsi="Comic Sans MS"/>
          <w:sz w:val="22"/>
          <w:szCs w:val="22"/>
        </w:rPr>
      </w:pPr>
    </w:p>
    <w:p w:rsidR="00BF221C" w:rsidRDefault="00B41E55" w:rsidP="000B0EF0">
      <w:pPr>
        <w:tabs>
          <w:tab w:val="left" w:pos="3960"/>
        </w:tabs>
        <w:ind w:right="72"/>
        <w:jc w:val="both"/>
        <w:rPr>
          <w:rFonts w:ascii="Comic Sans MS" w:hAnsi="Comic Sans MS"/>
          <w:sz w:val="22"/>
          <w:szCs w:val="22"/>
        </w:rPr>
      </w:pPr>
      <w:r>
        <w:rPr>
          <w:rFonts w:ascii="Comic Sans MS" w:hAnsi="Comic Sans MS"/>
          <w:sz w:val="22"/>
          <w:szCs w:val="22"/>
        </w:rPr>
        <w:t>Sd/-</w:t>
      </w:r>
      <w:r>
        <w:rPr>
          <w:rFonts w:ascii="Comic Sans MS" w:hAnsi="Comic Sans MS"/>
          <w:sz w:val="22"/>
          <w:szCs w:val="22"/>
        </w:rPr>
        <w:tab/>
        <w:t>Sd/-</w:t>
      </w:r>
    </w:p>
    <w:p w:rsidR="009B02B0" w:rsidRPr="006A35D9" w:rsidRDefault="009B02B0" w:rsidP="000B0EF0">
      <w:pPr>
        <w:tabs>
          <w:tab w:val="left" w:pos="3960"/>
        </w:tabs>
        <w:ind w:right="72"/>
        <w:jc w:val="both"/>
        <w:rPr>
          <w:rFonts w:ascii="Comic Sans MS" w:hAnsi="Comic Sans MS"/>
          <w:sz w:val="22"/>
          <w:szCs w:val="22"/>
        </w:rPr>
      </w:pPr>
      <w:r>
        <w:rPr>
          <w:rFonts w:ascii="Comic Sans MS" w:hAnsi="Comic Sans MS"/>
          <w:sz w:val="22"/>
          <w:szCs w:val="22"/>
        </w:rPr>
        <w:t>Dr. H. Malleshappa</w:t>
      </w:r>
      <w:r w:rsidRPr="006A35D9">
        <w:rPr>
          <w:rFonts w:ascii="Comic Sans MS" w:hAnsi="Comic Sans MS"/>
          <w:sz w:val="22"/>
          <w:szCs w:val="22"/>
        </w:rPr>
        <w:t>., I.F.S.</w:t>
      </w:r>
      <w:r w:rsidRPr="006A35D9">
        <w:rPr>
          <w:rFonts w:ascii="Comic Sans MS" w:hAnsi="Comic Sans MS"/>
          <w:sz w:val="22"/>
          <w:szCs w:val="22"/>
        </w:rPr>
        <w:tab/>
        <w:t>Thiru</w:t>
      </w:r>
      <w:r>
        <w:rPr>
          <w:rFonts w:ascii="Comic Sans MS" w:hAnsi="Comic Sans MS"/>
          <w:sz w:val="22"/>
          <w:szCs w:val="22"/>
        </w:rPr>
        <w:t xml:space="preserve"> </w:t>
      </w:r>
      <w:r w:rsidR="001E1923">
        <w:rPr>
          <w:rFonts w:ascii="Comic Sans MS" w:hAnsi="Comic Sans MS"/>
          <w:sz w:val="22"/>
          <w:szCs w:val="22"/>
        </w:rPr>
        <w:t>Hans Raj Verma</w:t>
      </w:r>
      <w:r w:rsidRPr="006A35D9">
        <w:rPr>
          <w:rFonts w:ascii="Comic Sans MS" w:hAnsi="Comic Sans MS"/>
          <w:sz w:val="22"/>
          <w:szCs w:val="22"/>
        </w:rPr>
        <w:t>., I.A.S.,</w:t>
      </w:r>
    </w:p>
    <w:p w:rsidR="009B02B0" w:rsidRPr="006A35D9" w:rsidRDefault="009B02B0" w:rsidP="000B0EF0">
      <w:pPr>
        <w:tabs>
          <w:tab w:val="left" w:pos="3960"/>
        </w:tabs>
        <w:ind w:right="72"/>
        <w:jc w:val="both"/>
        <w:rPr>
          <w:rFonts w:ascii="Comic Sans MS" w:hAnsi="Comic Sans MS"/>
          <w:sz w:val="22"/>
          <w:szCs w:val="22"/>
        </w:rPr>
      </w:pPr>
      <w:r>
        <w:rPr>
          <w:rFonts w:ascii="Comic Sans MS" w:hAnsi="Comic Sans MS"/>
          <w:sz w:val="22"/>
          <w:szCs w:val="22"/>
        </w:rPr>
        <w:t>Member Secretary, TNSCZMA &amp;</w:t>
      </w:r>
      <w:r w:rsidRPr="006A35D9">
        <w:rPr>
          <w:rFonts w:ascii="Comic Sans MS" w:hAnsi="Comic Sans MS"/>
          <w:sz w:val="22"/>
          <w:szCs w:val="22"/>
        </w:rPr>
        <w:tab/>
        <w:t xml:space="preserve">Chairman, TNSCZMA and </w:t>
      </w:r>
    </w:p>
    <w:p w:rsidR="009B02B0" w:rsidRPr="006A35D9" w:rsidRDefault="009B02B0" w:rsidP="000B0EF0">
      <w:pPr>
        <w:tabs>
          <w:tab w:val="left" w:pos="3915"/>
          <w:tab w:val="left" w:pos="3960"/>
        </w:tabs>
        <w:ind w:right="72"/>
        <w:jc w:val="both"/>
        <w:rPr>
          <w:rFonts w:ascii="Comic Sans MS" w:hAnsi="Comic Sans MS"/>
          <w:sz w:val="22"/>
          <w:szCs w:val="22"/>
        </w:rPr>
      </w:pPr>
      <w:r w:rsidRPr="006A35D9">
        <w:rPr>
          <w:rFonts w:ascii="Comic Sans MS" w:hAnsi="Comic Sans MS"/>
          <w:sz w:val="22"/>
          <w:szCs w:val="22"/>
        </w:rPr>
        <w:t>Director, Dept. of Environment,</w:t>
      </w:r>
      <w:r w:rsidRPr="006A35D9">
        <w:rPr>
          <w:rFonts w:ascii="Comic Sans MS" w:hAnsi="Comic Sans MS"/>
          <w:sz w:val="22"/>
          <w:szCs w:val="22"/>
        </w:rPr>
        <w:tab/>
      </w:r>
      <w:r w:rsidR="005F0ACC">
        <w:rPr>
          <w:rFonts w:ascii="Comic Sans MS" w:hAnsi="Comic Sans MS"/>
          <w:sz w:val="22"/>
          <w:szCs w:val="22"/>
        </w:rPr>
        <w:t>P</w:t>
      </w:r>
      <w:r w:rsidR="00565CD4">
        <w:rPr>
          <w:rFonts w:ascii="Comic Sans MS" w:hAnsi="Comic Sans MS"/>
          <w:sz w:val="22"/>
          <w:szCs w:val="22"/>
        </w:rPr>
        <w:t>r</w:t>
      </w:r>
      <w:r w:rsidR="005F0ACC">
        <w:rPr>
          <w:rFonts w:ascii="Comic Sans MS" w:hAnsi="Comic Sans MS"/>
          <w:sz w:val="22"/>
          <w:szCs w:val="22"/>
        </w:rPr>
        <w:t>incipal</w:t>
      </w:r>
      <w:r w:rsidRPr="006A35D9">
        <w:rPr>
          <w:rFonts w:ascii="Comic Sans MS" w:hAnsi="Comic Sans MS"/>
          <w:sz w:val="22"/>
          <w:szCs w:val="22"/>
        </w:rPr>
        <w:t xml:space="preserve"> Secretary to Government</w:t>
      </w:r>
      <w:r w:rsidR="005F0ACC">
        <w:rPr>
          <w:rFonts w:ascii="Comic Sans MS" w:hAnsi="Comic Sans MS"/>
          <w:sz w:val="22"/>
          <w:szCs w:val="22"/>
        </w:rPr>
        <w:t xml:space="preserve"> (/c).</w:t>
      </w:r>
      <w:r w:rsidRPr="006A35D9">
        <w:rPr>
          <w:rFonts w:ascii="Comic Sans MS" w:hAnsi="Comic Sans MS"/>
          <w:sz w:val="22"/>
          <w:szCs w:val="22"/>
        </w:rPr>
        <w:t xml:space="preserve">, </w:t>
      </w:r>
    </w:p>
    <w:p w:rsidR="000D3780" w:rsidRDefault="009B02B0" w:rsidP="00E8785B">
      <w:pPr>
        <w:ind w:left="3960" w:right="72" w:hanging="3960"/>
        <w:jc w:val="both"/>
        <w:rPr>
          <w:rFonts w:ascii="Comic Sans MS" w:hAnsi="Comic Sans MS"/>
          <w:sz w:val="22"/>
          <w:szCs w:val="22"/>
        </w:rPr>
      </w:pPr>
      <w:r w:rsidRPr="006A35D9">
        <w:rPr>
          <w:rFonts w:ascii="Comic Sans MS" w:hAnsi="Comic Sans MS"/>
          <w:sz w:val="22"/>
          <w:szCs w:val="22"/>
        </w:rPr>
        <w:t>Chennai -15</w:t>
      </w:r>
      <w:r w:rsidRPr="006A35D9">
        <w:rPr>
          <w:rFonts w:ascii="Comic Sans MS" w:hAnsi="Comic Sans MS"/>
          <w:sz w:val="22"/>
          <w:szCs w:val="22"/>
        </w:rPr>
        <w:tab/>
        <w:t>Environment &amp; Forests Dept., Chennai – 9.</w:t>
      </w:r>
    </w:p>
    <w:p w:rsidR="000D3780" w:rsidRDefault="000D3780">
      <w:pPr>
        <w:spacing w:after="200" w:line="276" w:lineRule="auto"/>
        <w:rPr>
          <w:rFonts w:ascii="Comic Sans MS" w:hAnsi="Comic Sans MS"/>
          <w:sz w:val="22"/>
          <w:szCs w:val="22"/>
        </w:rPr>
      </w:pPr>
      <w:r>
        <w:rPr>
          <w:rFonts w:ascii="Comic Sans MS" w:hAnsi="Comic Sans MS"/>
          <w:sz w:val="22"/>
          <w:szCs w:val="22"/>
        </w:rPr>
        <w:br w:type="page"/>
      </w:r>
    </w:p>
    <w:p w:rsidR="000D3780" w:rsidRDefault="000D3780" w:rsidP="0079033E">
      <w:pPr>
        <w:tabs>
          <w:tab w:val="left" w:pos="3600"/>
        </w:tabs>
        <w:ind w:left="3600" w:right="-18" w:hanging="3600"/>
        <w:jc w:val="both"/>
        <w:rPr>
          <w:rFonts w:ascii="Comic Sans MS" w:hAnsi="Comic Sans MS"/>
          <w:b/>
          <w:sz w:val="22"/>
          <w:szCs w:val="22"/>
        </w:rPr>
      </w:pPr>
      <w:r>
        <w:rPr>
          <w:rFonts w:ascii="Comic Sans MS" w:hAnsi="Comic Sans MS" w:cs="Arial"/>
          <w:b/>
          <w:sz w:val="22"/>
          <w:szCs w:val="22"/>
          <w:u w:val="single"/>
        </w:rPr>
        <w:lastRenderedPageBreak/>
        <w:t>Addl. AGENDA ITEM NO</w:t>
      </w:r>
      <w:r w:rsidRPr="00E8785B">
        <w:rPr>
          <w:rFonts w:ascii="Comic Sans MS" w:hAnsi="Comic Sans MS" w:cs="Arial"/>
          <w:b/>
          <w:sz w:val="22"/>
          <w:szCs w:val="22"/>
          <w:u w:val="single"/>
        </w:rPr>
        <w:t>.0</w:t>
      </w:r>
      <w:r w:rsidR="003C46B7">
        <w:rPr>
          <w:rFonts w:ascii="Comic Sans MS" w:hAnsi="Comic Sans MS" w:cs="Arial"/>
          <w:b/>
          <w:sz w:val="22"/>
          <w:szCs w:val="22"/>
          <w:u w:val="single"/>
        </w:rPr>
        <w:t>1</w:t>
      </w:r>
      <w:r>
        <w:rPr>
          <w:rFonts w:ascii="Comic Sans MS" w:hAnsi="Comic Sans MS" w:cs="Arial"/>
          <w:b/>
          <w:sz w:val="22"/>
          <w:szCs w:val="22"/>
          <w:u w:val="single"/>
        </w:rPr>
        <w:t>:</w:t>
      </w:r>
      <w:r w:rsidRPr="007469B7">
        <w:rPr>
          <w:rFonts w:ascii="Comic Sans MS" w:hAnsi="Comic Sans MS" w:cs="Arial"/>
          <w:sz w:val="22"/>
          <w:szCs w:val="22"/>
        </w:rPr>
        <w:t xml:space="preserve">  </w:t>
      </w:r>
      <w:r w:rsidRPr="007469B7">
        <w:rPr>
          <w:rFonts w:ascii="Comic Sans MS" w:hAnsi="Comic Sans MS" w:cs="Arial"/>
          <w:sz w:val="22"/>
          <w:szCs w:val="22"/>
        </w:rPr>
        <w:tab/>
      </w:r>
      <w:r w:rsidR="007D3D3F">
        <w:rPr>
          <w:rFonts w:ascii="Comic Sans MS" w:hAnsi="Comic Sans MS"/>
          <w:b/>
          <w:sz w:val="22"/>
          <w:szCs w:val="22"/>
        </w:rPr>
        <w:t>Construction of buildings in violation of CRZ Notification 2011 and Tamil Nadu Town and Country Planning Act</w:t>
      </w:r>
      <w:r w:rsidR="00F623F6">
        <w:rPr>
          <w:rFonts w:ascii="Comic Sans MS" w:hAnsi="Comic Sans MS"/>
          <w:b/>
          <w:sz w:val="22"/>
          <w:szCs w:val="22"/>
        </w:rPr>
        <w:t xml:space="preserve"> filed by Thiru N. Sivakumar- WP (MD) No..8500 of 2014 in the Hon’</w:t>
      </w:r>
      <w:r w:rsidR="00471403">
        <w:rPr>
          <w:rFonts w:ascii="Comic Sans MS" w:hAnsi="Comic Sans MS"/>
          <w:b/>
          <w:sz w:val="22"/>
          <w:szCs w:val="22"/>
        </w:rPr>
        <w:t>ble High Court of Mad</w:t>
      </w:r>
      <w:r w:rsidR="00F623F6">
        <w:rPr>
          <w:rFonts w:ascii="Comic Sans MS" w:hAnsi="Comic Sans MS"/>
          <w:b/>
          <w:sz w:val="22"/>
          <w:szCs w:val="22"/>
        </w:rPr>
        <w:t xml:space="preserve">ras, Madurai </w:t>
      </w:r>
      <w:r w:rsidR="00471403">
        <w:rPr>
          <w:rFonts w:ascii="Comic Sans MS" w:hAnsi="Comic Sans MS"/>
          <w:b/>
          <w:sz w:val="22"/>
          <w:szCs w:val="22"/>
        </w:rPr>
        <w:t>Bench</w:t>
      </w:r>
      <w:r w:rsidR="00F623F6">
        <w:rPr>
          <w:rFonts w:ascii="Comic Sans MS" w:hAnsi="Comic Sans MS"/>
          <w:b/>
          <w:sz w:val="22"/>
          <w:szCs w:val="22"/>
        </w:rPr>
        <w:t xml:space="preserve"> regarding.</w:t>
      </w:r>
    </w:p>
    <w:p w:rsidR="00471403" w:rsidRDefault="00471403" w:rsidP="0079033E">
      <w:pPr>
        <w:tabs>
          <w:tab w:val="left" w:pos="3600"/>
        </w:tabs>
        <w:ind w:left="3600" w:right="-18" w:hanging="3600"/>
        <w:jc w:val="both"/>
        <w:rPr>
          <w:rFonts w:ascii="Comic Sans MS" w:hAnsi="Comic Sans MS"/>
          <w:b/>
          <w:sz w:val="22"/>
          <w:szCs w:val="22"/>
        </w:rPr>
      </w:pPr>
    </w:p>
    <w:p w:rsidR="00471403" w:rsidRDefault="00471403" w:rsidP="0079033E">
      <w:pPr>
        <w:tabs>
          <w:tab w:val="left" w:pos="630"/>
          <w:tab w:val="left" w:pos="3600"/>
        </w:tabs>
        <w:spacing w:line="360" w:lineRule="auto"/>
        <w:ind w:right="-18"/>
        <w:jc w:val="both"/>
        <w:rPr>
          <w:rFonts w:ascii="Comic Sans MS" w:hAnsi="Comic Sans MS"/>
          <w:sz w:val="22"/>
          <w:szCs w:val="22"/>
        </w:rPr>
      </w:pPr>
      <w:r>
        <w:rPr>
          <w:rFonts w:ascii="Comic Sans MS" w:hAnsi="Comic Sans MS"/>
          <w:sz w:val="22"/>
          <w:szCs w:val="22"/>
        </w:rPr>
        <w:tab/>
      </w:r>
      <w:r w:rsidRPr="00471403">
        <w:rPr>
          <w:rFonts w:ascii="Comic Sans MS" w:hAnsi="Comic Sans MS"/>
          <w:sz w:val="22"/>
          <w:szCs w:val="22"/>
        </w:rPr>
        <w:t xml:space="preserve">In the Hon’ble High Court of Madras, Madurai </w:t>
      </w:r>
      <w:r>
        <w:rPr>
          <w:rFonts w:ascii="Comic Sans MS" w:hAnsi="Comic Sans MS"/>
          <w:sz w:val="22"/>
          <w:szCs w:val="22"/>
        </w:rPr>
        <w:t xml:space="preserve">Bench one Thiru N. Sivakumar has filed a writ petition against the construction </w:t>
      </w:r>
      <w:r w:rsidR="00473949">
        <w:rPr>
          <w:rFonts w:ascii="Comic Sans MS" w:hAnsi="Comic Sans MS"/>
          <w:sz w:val="22"/>
          <w:szCs w:val="22"/>
        </w:rPr>
        <w:t>of building</w:t>
      </w:r>
      <w:r>
        <w:rPr>
          <w:rFonts w:ascii="Comic Sans MS" w:hAnsi="Comic Sans MS"/>
          <w:sz w:val="22"/>
          <w:szCs w:val="22"/>
        </w:rPr>
        <w:t xml:space="preserve"> in violation of CRZ Notification 2011 and Tamil Nadu Town and Country Planning Act and Regulations</w:t>
      </w:r>
      <w:r w:rsidR="00473949">
        <w:rPr>
          <w:rFonts w:ascii="Comic Sans MS" w:hAnsi="Comic Sans MS"/>
          <w:sz w:val="22"/>
          <w:szCs w:val="22"/>
        </w:rPr>
        <w:t xml:space="preserve"> at Kanniyakumari by one Thiru  A. Baskar </w:t>
      </w:r>
      <w:r>
        <w:rPr>
          <w:rFonts w:ascii="Comic Sans MS" w:hAnsi="Comic Sans MS"/>
          <w:sz w:val="22"/>
          <w:szCs w:val="22"/>
        </w:rPr>
        <w:t xml:space="preserve">.  In this connection the Hon’ble Court has appointed </w:t>
      </w:r>
      <w:r w:rsidR="00473949">
        <w:rPr>
          <w:rFonts w:ascii="Comic Sans MS" w:hAnsi="Comic Sans MS"/>
          <w:sz w:val="22"/>
          <w:szCs w:val="22"/>
        </w:rPr>
        <w:t xml:space="preserve">Mr. Arun, Advocate as Advocate Commissioner to visit the area at Kanniyakumari and report the fact. </w:t>
      </w:r>
      <w:r w:rsidR="00353D2A">
        <w:rPr>
          <w:rFonts w:ascii="Comic Sans MS" w:hAnsi="Comic Sans MS"/>
          <w:sz w:val="22"/>
          <w:szCs w:val="22"/>
        </w:rPr>
        <w:t>The District Environmental Engineer, TNPCB/ the Convenor</w:t>
      </w:r>
      <w:r w:rsidR="00D26DDF">
        <w:rPr>
          <w:rFonts w:ascii="Comic Sans MS" w:hAnsi="Comic Sans MS"/>
          <w:sz w:val="22"/>
          <w:szCs w:val="22"/>
        </w:rPr>
        <w:t>, District Coastal Zone Management Authority has engaged the Advocate Commissioner during the site inspection on 06.07.2014.</w:t>
      </w:r>
    </w:p>
    <w:p w:rsidR="00820C8F" w:rsidRDefault="00D26DDF" w:rsidP="0079033E">
      <w:pPr>
        <w:tabs>
          <w:tab w:val="left" w:pos="630"/>
          <w:tab w:val="left" w:pos="3600"/>
        </w:tabs>
        <w:spacing w:line="360" w:lineRule="auto"/>
        <w:ind w:right="-18"/>
        <w:jc w:val="both"/>
        <w:rPr>
          <w:rFonts w:ascii="Comic Sans MS" w:hAnsi="Comic Sans MS"/>
          <w:sz w:val="22"/>
          <w:szCs w:val="22"/>
        </w:rPr>
      </w:pPr>
      <w:r>
        <w:rPr>
          <w:rFonts w:ascii="Comic Sans MS" w:hAnsi="Comic Sans MS"/>
          <w:sz w:val="22"/>
          <w:szCs w:val="22"/>
        </w:rPr>
        <w:tab/>
      </w:r>
      <w:r w:rsidR="008F1294">
        <w:rPr>
          <w:rFonts w:ascii="Comic Sans MS" w:hAnsi="Comic Sans MS"/>
          <w:sz w:val="22"/>
          <w:szCs w:val="22"/>
        </w:rPr>
        <w:t xml:space="preserve">2) </w:t>
      </w:r>
      <w:r>
        <w:rPr>
          <w:rFonts w:ascii="Comic Sans MS" w:hAnsi="Comic Sans MS"/>
          <w:sz w:val="22"/>
          <w:szCs w:val="22"/>
        </w:rPr>
        <w:t>In the meantime it is reported in “the Times of India” dated 03.08.2014 that the Advocate commissioner has confirmed that construc</w:t>
      </w:r>
      <w:r w:rsidR="0038625D">
        <w:rPr>
          <w:rFonts w:ascii="Comic Sans MS" w:hAnsi="Comic Sans MS"/>
          <w:sz w:val="22"/>
          <w:szCs w:val="22"/>
        </w:rPr>
        <w:t>tions had been taken up in CRZ violating the legal provisions</w:t>
      </w:r>
    </w:p>
    <w:p w:rsidR="00BA0D91" w:rsidRDefault="00820C8F" w:rsidP="0079033E">
      <w:pPr>
        <w:tabs>
          <w:tab w:val="left" w:pos="630"/>
          <w:tab w:val="left" w:pos="3600"/>
        </w:tabs>
        <w:spacing w:line="360" w:lineRule="auto"/>
        <w:ind w:right="-18"/>
        <w:jc w:val="both"/>
        <w:rPr>
          <w:rFonts w:ascii="Comic Sans MS" w:hAnsi="Comic Sans MS"/>
          <w:sz w:val="22"/>
          <w:szCs w:val="22"/>
        </w:rPr>
      </w:pPr>
      <w:r>
        <w:rPr>
          <w:rFonts w:ascii="Comic Sans MS" w:hAnsi="Comic Sans MS"/>
          <w:sz w:val="22"/>
          <w:szCs w:val="22"/>
        </w:rPr>
        <w:tab/>
      </w:r>
      <w:r w:rsidR="008F1294">
        <w:rPr>
          <w:rFonts w:ascii="Comic Sans MS" w:hAnsi="Comic Sans MS"/>
          <w:sz w:val="22"/>
          <w:szCs w:val="22"/>
        </w:rPr>
        <w:t xml:space="preserve">3) </w:t>
      </w:r>
      <w:r w:rsidR="0038625D">
        <w:rPr>
          <w:rFonts w:ascii="Comic Sans MS" w:hAnsi="Comic Sans MS"/>
          <w:sz w:val="22"/>
          <w:szCs w:val="22"/>
        </w:rPr>
        <w:t xml:space="preserve">In this connection it is </w:t>
      </w:r>
      <w:r w:rsidRPr="00287CD2">
        <w:rPr>
          <w:rFonts w:ascii="Comic Sans MS" w:hAnsi="Comic Sans MS"/>
          <w:sz w:val="22"/>
          <w:szCs w:val="22"/>
        </w:rPr>
        <w:t xml:space="preserve">informed that the Government of Tamil Nadu have constituted District Coastal Zone Management Authorities (DCZMA) for all the Coastal districts in G.O.Ms.No.163 Environment and Forests Department dated 09.06.1998. </w:t>
      </w:r>
      <w:r w:rsidRPr="00287CD2">
        <w:rPr>
          <w:rFonts w:ascii="Comic Sans MS" w:hAnsi="Comic Sans MS" w:cs="Arial"/>
          <w:sz w:val="22"/>
          <w:szCs w:val="22"/>
        </w:rPr>
        <w:t xml:space="preserve"> District Coastal Zone Management Authorities (DCZMA) are functioning under the Chairmanship of the District Collectors of respective Coastal Districts and the concerned District Environmental Engineer of the Tamil Nadu Pollution Control Board is the Convenor for these Authorities. </w:t>
      </w:r>
      <w:r w:rsidRPr="00287CD2">
        <w:rPr>
          <w:rFonts w:ascii="Comic Sans MS" w:hAnsi="Comic Sans MS"/>
          <w:sz w:val="22"/>
          <w:szCs w:val="22"/>
        </w:rPr>
        <w:t xml:space="preserve"> As per the  said Government order, the District Coastal Zone Management Authorities are responsible for monitoring and enforcement / implementation of the provisions of the Coastal Regulation Zone Notification and to ensure that the activities within CRZ take place as per appr</w:t>
      </w:r>
      <w:r w:rsidRPr="00875ACA">
        <w:rPr>
          <w:rFonts w:ascii="Comic Sans MS" w:hAnsi="Comic Sans MS"/>
          <w:sz w:val="22"/>
          <w:szCs w:val="22"/>
        </w:rPr>
        <w:t xml:space="preserve">oved Management Plan in their respective jurisdiction. </w:t>
      </w:r>
    </w:p>
    <w:p w:rsidR="00820C8F" w:rsidRDefault="00BA0D91" w:rsidP="0079033E">
      <w:pPr>
        <w:tabs>
          <w:tab w:val="left" w:pos="630"/>
          <w:tab w:val="left" w:pos="3600"/>
        </w:tabs>
        <w:spacing w:line="360" w:lineRule="auto"/>
        <w:ind w:right="-18"/>
        <w:jc w:val="both"/>
        <w:rPr>
          <w:rFonts w:ascii="Comic Sans MS" w:hAnsi="Comic Sans MS"/>
          <w:sz w:val="22"/>
          <w:szCs w:val="22"/>
        </w:rPr>
      </w:pPr>
      <w:r>
        <w:rPr>
          <w:rFonts w:ascii="Comic Sans MS" w:hAnsi="Comic Sans MS"/>
          <w:sz w:val="22"/>
          <w:szCs w:val="22"/>
        </w:rPr>
        <w:tab/>
      </w:r>
      <w:r w:rsidR="008F1294">
        <w:rPr>
          <w:rFonts w:ascii="Comic Sans MS" w:hAnsi="Comic Sans MS"/>
          <w:sz w:val="22"/>
          <w:szCs w:val="22"/>
        </w:rPr>
        <w:t xml:space="preserve">4) </w:t>
      </w:r>
      <w:r w:rsidR="00820C8F">
        <w:rPr>
          <w:rFonts w:ascii="Comic Sans MS" w:hAnsi="Comic Sans MS"/>
          <w:sz w:val="22"/>
          <w:szCs w:val="22"/>
        </w:rPr>
        <w:t xml:space="preserve">Hence  all the Coastal District Collectors/ </w:t>
      </w:r>
      <w:r>
        <w:rPr>
          <w:rFonts w:ascii="Comic Sans MS" w:hAnsi="Comic Sans MS"/>
          <w:sz w:val="22"/>
          <w:szCs w:val="22"/>
        </w:rPr>
        <w:t>Chairman, District Coastal Zone Management Authorities may be</w:t>
      </w:r>
      <w:r w:rsidR="00820C8F">
        <w:rPr>
          <w:rFonts w:ascii="Comic Sans MS" w:hAnsi="Comic Sans MS"/>
          <w:sz w:val="22"/>
          <w:szCs w:val="22"/>
        </w:rPr>
        <w:t xml:space="preserve"> requested to identify violations </w:t>
      </w:r>
      <w:r w:rsidR="008F1294">
        <w:rPr>
          <w:rFonts w:ascii="Comic Sans MS" w:hAnsi="Comic Sans MS"/>
          <w:sz w:val="22"/>
          <w:szCs w:val="22"/>
        </w:rPr>
        <w:t xml:space="preserve">in CRZ </w:t>
      </w:r>
      <w:r w:rsidR="0005287F">
        <w:rPr>
          <w:rFonts w:ascii="Comic Sans MS" w:hAnsi="Comic Sans MS"/>
          <w:sz w:val="22"/>
          <w:szCs w:val="22"/>
        </w:rPr>
        <w:t>with reference to</w:t>
      </w:r>
      <w:r w:rsidR="00820C8F">
        <w:rPr>
          <w:rFonts w:ascii="Comic Sans MS" w:hAnsi="Comic Sans MS"/>
          <w:sz w:val="22"/>
          <w:szCs w:val="22"/>
        </w:rPr>
        <w:t xml:space="preserve"> CRZ Notification 2011 and to take action on such violations.</w:t>
      </w:r>
    </w:p>
    <w:p w:rsidR="0038625D" w:rsidRPr="00471403" w:rsidRDefault="0038625D" w:rsidP="0079033E">
      <w:pPr>
        <w:tabs>
          <w:tab w:val="left" w:pos="630"/>
          <w:tab w:val="left" w:pos="3600"/>
        </w:tabs>
        <w:spacing w:line="360" w:lineRule="auto"/>
        <w:ind w:right="-18"/>
        <w:jc w:val="both"/>
        <w:rPr>
          <w:rFonts w:ascii="Comic Sans MS" w:hAnsi="Comic Sans MS"/>
          <w:sz w:val="22"/>
          <w:szCs w:val="22"/>
        </w:rPr>
      </w:pPr>
    </w:p>
    <w:p w:rsidR="00F623F6" w:rsidRDefault="00F623F6" w:rsidP="00F623F6">
      <w:pPr>
        <w:tabs>
          <w:tab w:val="left" w:pos="3600"/>
        </w:tabs>
        <w:ind w:left="3600" w:right="72" w:hanging="3600"/>
        <w:jc w:val="both"/>
        <w:rPr>
          <w:rFonts w:ascii="Comic Sans MS" w:hAnsi="Comic Sans MS"/>
          <w:sz w:val="22"/>
          <w:szCs w:val="22"/>
        </w:rPr>
      </w:pPr>
    </w:p>
    <w:p w:rsidR="00F623F6" w:rsidRDefault="00471403" w:rsidP="00471403">
      <w:pPr>
        <w:tabs>
          <w:tab w:val="left" w:pos="630"/>
          <w:tab w:val="left" w:pos="3600"/>
        </w:tabs>
        <w:ind w:left="3600" w:right="72" w:hanging="3600"/>
        <w:rPr>
          <w:rFonts w:ascii="Comic Sans MS" w:hAnsi="Comic Sans MS"/>
          <w:sz w:val="22"/>
          <w:szCs w:val="22"/>
        </w:rPr>
      </w:pPr>
      <w:r>
        <w:rPr>
          <w:rFonts w:ascii="Comic Sans MS" w:hAnsi="Comic Sans MS"/>
          <w:sz w:val="22"/>
          <w:szCs w:val="22"/>
        </w:rPr>
        <w:tab/>
      </w:r>
    </w:p>
    <w:p w:rsidR="007A4781" w:rsidRDefault="007A4781" w:rsidP="007A4781">
      <w:pPr>
        <w:spacing w:after="200"/>
        <w:jc w:val="center"/>
        <w:rPr>
          <w:rFonts w:ascii="Comic Sans MS" w:hAnsi="Comic Sans MS"/>
          <w:b/>
          <w:sz w:val="22"/>
          <w:szCs w:val="22"/>
        </w:rPr>
      </w:pPr>
      <w:r w:rsidRPr="00750E0B">
        <w:rPr>
          <w:rFonts w:ascii="Comic Sans MS" w:hAnsi="Comic Sans MS"/>
          <w:b/>
          <w:sz w:val="22"/>
          <w:szCs w:val="22"/>
        </w:rPr>
        <w:t>MINUTES OF THE 7</w:t>
      </w:r>
      <w:r>
        <w:rPr>
          <w:rFonts w:ascii="Comic Sans MS" w:hAnsi="Comic Sans MS"/>
          <w:b/>
          <w:sz w:val="22"/>
          <w:szCs w:val="22"/>
        </w:rPr>
        <w:t>9</w:t>
      </w:r>
      <w:r w:rsidRPr="00A14848">
        <w:rPr>
          <w:rFonts w:ascii="Comic Sans MS" w:hAnsi="Comic Sans MS"/>
          <w:b/>
          <w:sz w:val="22"/>
          <w:szCs w:val="22"/>
          <w:vertAlign w:val="superscript"/>
        </w:rPr>
        <w:t>th</w:t>
      </w:r>
      <w:r>
        <w:rPr>
          <w:rFonts w:ascii="Comic Sans MS" w:hAnsi="Comic Sans MS"/>
          <w:b/>
          <w:sz w:val="22"/>
          <w:szCs w:val="22"/>
        </w:rPr>
        <w:t xml:space="preserve"> </w:t>
      </w:r>
      <w:r w:rsidRPr="00750E0B">
        <w:rPr>
          <w:rFonts w:ascii="Comic Sans MS" w:hAnsi="Comic Sans MS"/>
          <w:b/>
          <w:sz w:val="22"/>
          <w:szCs w:val="22"/>
        </w:rPr>
        <w:t xml:space="preserve">MEETING OF THE TAMIL NADU STATE COASTAL ZONE MANAGEMENT AUTHORITY HELD ON </w:t>
      </w:r>
      <w:r>
        <w:rPr>
          <w:rFonts w:ascii="Comic Sans MS" w:hAnsi="Comic Sans MS"/>
          <w:b/>
          <w:sz w:val="22"/>
          <w:szCs w:val="22"/>
        </w:rPr>
        <w:t>18.08.2014</w:t>
      </w:r>
      <w:r>
        <w:rPr>
          <w:rFonts w:ascii="Comic Sans MS" w:hAnsi="Comic Sans MS"/>
          <w:b/>
          <w:sz w:val="22"/>
          <w:szCs w:val="22"/>
        </w:rPr>
        <w:tab/>
      </w:r>
    </w:p>
    <w:p w:rsidR="007A4781" w:rsidRPr="00750E0B" w:rsidRDefault="007A4781" w:rsidP="007A4781">
      <w:pPr>
        <w:tabs>
          <w:tab w:val="left" w:pos="8640"/>
        </w:tabs>
        <w:ind w:left="2640" w:hanging="2640"/>
        <w:jc w:val="both"/>
        <w:rPr>
          <w:rFonts w:ascii="Comic Sans MS" w:hAnsi="Comic Sans MS"/>
          <w:b/>
          <w:sz w:val="22"/>
          <w:szCs w:val="22"/>
        </w:rPr>
      </w:pPr>
      <w:r w:rsidRPr="00750E0B">
        <w:rPr>
          <w:rFonts w:ascii="Comic Sans MS" w:hAnsi="Comic Sans MS"/>
          <w:b/>
          <w:sz w:val="22"/>
          <w:szCs w:val="22"/>
        </w:rPr>
        <w:t xml:space="preserve">AGENDA </w:t>
      </w:r>
      <w:r>
        <w:rPr>
          <w:rFonts w:ascii="Comic Sans MS" w:hAnsi="Comic Sans MS"/>
          <w:b/>
          <w:sz w:val="22"/>
          <w:szCs w:val="22"/>
        </w:rPr>
        <w:t>ITEM</w:t>
      </w:r>
      <w:r w:rsidRPr="00750E0B">
        <w:rPr>
          <w:rFonts w:ascii="Comic Sans MS" w:hAnsi="Comic Sans MS"/>
          <w:b/>
          <w:sz w:val="22"/>
          <w:szCs w:val="22"/>
        </w:rPr>
        <w:t xml:space="preserve"> NO.</w:t>
      </w:r>
      <w:r>
        <w:rPr>
          <w:rFonts w:ascii="Comic Sans MS" w:hAnsi="Comic Sans MS"/>
          <w:b/>
          <w:sz w:val="22"/>
          <w:szCs w:val="22"/>
        </w:rPr>
        <w:t>0</w:t>
      </w:r>
      <w:r w:rsidRPr="00750E0B">
        <w:rPr>
          <w:rFonts w:ascii="Comic Sans MS" w:hAnsi="Comic Sans MS"/>
          <w:b/>
          <w:sz w:val="22"/>
          <w:szCs w:val="22"/>
        </w:rPr>
        <w:t>1</w:t>
      </w:r>
      <w:r>
        <w:rPr>
          <w:rFonts w:ascii="Comic Sans MS" w:hAnsi="Comic Sans MS"/>
          <w:b/>
          <w:sz w:val="22"/>
          <w:szCs w:val="22"/>
        </w:rPr>
        <w:t>:</w:t>
      </w:r>
      <w:r w:rsidRPr="00750E0B">
        <w:rPr>
          <w:rFonts w:ascii="Comic Sans MS" w:hAnsi="Comic Sans MS"/>
          <w:b/>
          <w:sz w:val="22"/>
          <w:szCs w:val="22"/>
        </w:rPr>
        <w:tab/>
        <w:t xml:space="preserve">Confirmation of the Minutes of the </w:t>
      </w:r>
      <w:r>
        <w:rPr>
          <w:rFonts w:ascii="Comic Sans MS" w:hAnsi="Comic Sans MS"/>
          <w:b/>
          <w:sz w:val="22"/>
          <w:szCs w:val="22"/>
        </w:rPr>
        <w:t>78</w:t>
      </w:r>
      <w:r w:rsidRPr="00456FEE">
        <w:rPr>
          <w:rFonts w:ascii="Comic Sans MS" w:hAnsi="Comic Sans MS"/>
          <w:b/>
          <w:sz w:val="22"/>
          <w:szCs w:val="22"/>
          <w:vertAlign w:val="superscript"/>
        </w:rPr>
        <w:t>th</w:t>
      </w:r>
      <w:r>
        <w:rPr>
          <w:rFonts w:ascii="Comic Sans MS" w:hAnsi="Comic Sans MS"/>
          <w:b/>
          <w:sz w:val="22"/>
          <w:szCs w:val="22"/>
        </w:rPr>
        <w:t xml:space="preserve"> </w:t>
      </w:r>
      <w:r w:rsidRPr="00750E0B">
        <w:rPr>
          <w:rFonts w:ascii="Comic Sans MS" w:hAnsi="Comic Sans MS"/>
          <w:b/>
          <w:sz w:val="22"/>
          <w:szCs w:val="22"/>
        </w:rPr>
        <w:t xml:space="preserve">meeting of the Tamil Nadu State Coastal Zone Management Authority held on </w:t>
      </w:r>
      <w:r>
        <w:rPr>
          <w:rFonts w:ascii="Comic Sans MS" w:hAnsi="Comic Sans MS"/>
          <w:b/>
          <w:sz w:val="22"/>
          <w:szCs w:val="22"/>
        </w:rPr>
        <w:t>21.07.2014</w:t>
      </w:r>
      <w:r w:rsidRPr="00750E0B">
        <w:rPr>
          <w:rFonts w:ascii="Comic Sans MS" w:hAnsi="Comic Sans MS"/>
          <w:b/>
          <w:sz w:val="22"/>
          <w:szCs w:val="22"/>
        </w:rPr>
        <w:t>.</w:t>
      </w:r>
    </w:p>
    <w:p w:rsidR="007A4781" w:rsidRPr="00750E0B" w:rsidRDefault="007A4781" w:rsidP="007A4781">
      <w:pPr>
        <w:tabs>
          <w:tab w:val="left" w:pos="8640"/>
        </w:tabs>
        <w:ind w:left="2640" w:hanging="2640"/>
        <w:jc w:val="both"/>
        <w:rPr>
          <w:rFonts w:ascii="Comic Sans MS" w:hAnsi="Comic Sans MS"/>
          <w:sz w:val="22"/>
          <w:szCs w:val="22"/>
        </w:rPr>
      </w:pPr>
    </w:p>
    <w:p w:rsidR="007A4781" w:rsidRDefault="007A4781" w:rsidP="007A4781">
      <w:pPr>
        <w:tabs>
          <w:tab w:val="left" w:pos="600"/>
          <w:tab w:val="left" w:pos="8640"/>
        </w:tabs>
        <w:spacing w:line="360" w:lineRule="auto"/>
        <w:jc w:val="both"/>
        <w:rPr>
          <w:rFonts w:ascii="Comic Sans MS" w:hAnsi="Comic Sans MS"/>
          <w:sz w:val="22"/>
          <w:szCs w:val="22"/>
        </w:rPr>
      </w:pPr>
      <w:r w:rsidRPr="00750E0B">
        <w:rPr>
          <w:rFonts w:ascii="Comic Sans MS" w:hAnsi="Comic Sans MS"/>
          <w:sz w:val="22"/>
          <w:szCs w:val="22"/>
        </w:rPr>
        <w:tab/>
        <w:t>The minutes of the</w:t>
      </w:r>
      <w:r>
        <w:rPr>
          <w:rFonts w:ascii="Comic Sans MS" w:hAnsi="Comic Sans MS"/>
          <w:sz w:val="22"/>
          <w:szCs w:val="22"/>
        </w:rPr>
        <w:t xml:space="preserve"> 78</w:t>
      </w:r>
      <w:r w:rsidRPr="009825A5">
        <w:rPr>
          <w:rFonts w:ascii="Comic Sans MS" w:hAnsi="Comic Sans MS"/>
          <w:sz w:val="22"/>
          <w:szCs w:val="22"/>
          <w:vertAlign w:val="superscript"/>
        </w:rPr>
        <w:t>th</w:t>
      </w:r>
      <w:r>
        <w:rPr>
          <w:rFonts w:ascii="Comic Sans MS" w:hAnsi="Comic Sans MS"/>
          <w:sz w:val="22"/>
          <w:szCs w:val="22"/>
        </w:rPr>
        <w:t xml:space="preserve"> m</w:t>
      </w:r>
      <w:r w:rsidRPr="00750E0B">
        <w:rPr>
          <w:rFonts w:ascii="Comic Sans MS" w:hAnsi="Comic Sans MS"/>
          <w:sz w:val="22"/>
          <w:szCs w:val="22"/>
        </w:rPr>
        <w:t>eeting of the Tamil Nadu State Coastal Zone Management Authority held on</w:t>
      </w:r>
      <w:r>
        <w:rPr>
          <w:rFonts w:ascii="Comic Sans MS" w:hAnsi="Comic Sans MS"/>
          <w:sz w:val="22"/>
          <w:szCs w:val="22"/>
        </w:rPr>
        <w:t xml:space="preserve">  21.07.2014 </w:t>
      </w:r>
      <w:r w:rsidRPr="00750E0B">
        <w:rPr>
          <w:rFonts w:ascii="Comic Sans MS" w:hAnsi="Comic Sans MS"/>
          <w:sz w:val="22"/>
          <w:szCs w:val="22"/>
        </w:rPr>
        <w:t>communicated in Letter No.P1/</w:t>
      </w:r>
      <w:r>
        <w:rPr>
          <w:rFonts w:ascii="Comic Sans MS" w:hAnsi="Comic Sans MS"/>
          <w:sz w:val="22"/>
          <w:szCs w:val="22"/>
        </w:rPr>
        <w:t>141</w:t>
      </w:r>
      <w:r w:rsidRPr="00750E0B">
        <w:rPr>
          <w:rFonts w:ascii="Comic Sans MS" w:hAnsi="Comic Sans MS"/>
          <w:sz w:val="22"/>
          <w:szCs w:val="22"/>
        </w:rPr>
        <w:t>/201</w:t>
      </w:r>
      <w:r>
        <w:rPr>
          <w:rFonts w:ascii="Comic Sans MS" w:hAnsi="Comic Sans MS"/>
          <w:sz w:val="22"/>
          <w:szCs w:val="22"/>
        </w:rPr>
        <w:t>3</w:t>
      </w:r>
      <w:r w:rsidRPr="00750E0B">
        <w:rPr>
          <w:rFonts w:ascii="Comic Sans MS" w:hAnsi="Comic Sans MS"/>
          <w:sz w:val="22"/>
          <w:szCs w:val="22"/>
        </w:rPr>
        <w:t xml:space="preserve"> dated</w:t>
      </w:r>
      <w:r>
        <w:rPr>
          <w:rFonts w:ascii="Comic Sans MS" w:hAnsi="Comic Sans MS"/>
          <w:sz w:val="22"/>
          <w:szCs w:val="22"/>
        </w:rPr>
        <w:t xml:space="preserve"> 30.07.2014 </w:t>
      </w:r>
      <w:r w:rsidRPr="00750E0B">
        <w:rPr>
          <w:rFonts w:ascii="Comic Sans MS" w:hAnsi="Comic Sans MS"/>
          <w:sz w:val="22"/>
          <w:szCs w:val="22"/>
        </w:rPr>
        <w:t xml:space="preserve"> of the Director of Environment, was confirmed</w:t>
      </w:r>
      <w:r w:rsidR="00592134">
        <w:rPr>
          <w:rFonts w:ascii="Comic Sans MS" w:hAnsi="Comic Sans MS"/>
          <w:sz w:val="22"/>
          <w:szCs w:val="22"/>
        </w:rPr>
        <w:t>.</w:t>
      </w:r>
      <w:r>
        <w:rPr>
          <w:rFonts w:ascii="Comic Sans MS" w:hAnsi="Comic Sans MS"/>
          <w:sz w:val="22"/>
          <w:szCs w:val="22"/>
        </w:rPr>
        <w:t xml:space="preserve">                                                                                                                                                                                                                                                                                                                                                                                                                                                                                                                                                               </w:t>
      </w:r>
    </w:p>
    <w:p w:rsidR="007A4781" w:rsidRPr="00750E0B" w:rsidRDefault="007A4781" w:rsidP="007A4781">
      <w:pPr>
        <w:tabs>
          <w:tab w:val="left" w:pos="8640"/>
        </w:tabs>
        <w:ind w:left="2790" w:hanging="2790"/>
        <w:jc w:val="both"/>
        <w:rPr>
          <w:rFonts w:ascii="Comic Sans MS" w:hAnsi="Comic Sans MS"/>
          <w:b/>
          <w:sz w:val="22"/>
          <w:szCs w:val="22"/>
        </w:rPr>
      </w:pPr>
      <w:r w:rsidRPr="00750E0B">
        <w:rPr>
          <w:rFonts w:ascii="Comic Sans MS" w:hAnsi="Comic Sans MS"/>
          <w:b/>
          <w:sz w:val="22"/>
          <w:szCs w:val="22"/>
        </w:rPr>
        <w:t>AGENDA ITEM NO.</w:t>
      </w:r>
      <w:r>
        <w:rPr>
          <w:rFonts w:ascii="Comic Sans MS" w:hAnsi="Comic Sans MS"/>
          <w:b/>
          <w:sz w:val="22"/>
          <w:szCs w:val="22"/>
        </w:rPr>
        <w:t>0</w:t>
      </w:r>
      <w:r w:rsidRPr="00750E0B">
        <w:rPr>
          <w:rFonts w:ascii="Comic Sans MS" w:hAnsi="Comic Sans MS"/>
          <w:b/>
          <w:sz w:val="22"/>
          <w:szCs w:val="22"/>
        </w:rPr>
        <w:t>2</w:t>
      </w:r>
      <w:r>
        <w:rPr>
          <w:rFonts w:ascii="Comic Sans MS" w:hAnsi="Comic Sans MS"/>
          <w:b/>
          <w:sz w:val="22"/>
          <w:szCs w:val="22"/>
        </w:rPr>
        <w:t>:</w:t>
      </w:r>
      <w:r w:rsidRPr="00750E0B">
        <w:rPr>
          <w:rFonts w:ascii="Comic Sans MS" w:hAnsi="Comic Sans MS"/>
          <w:sz w:val="22"/>
          <w:szCs w:val="22"/>
        </w:rPr>
        <w:tab/>
      </w:r>
      <w:r w:rsidRPr="004C3FAD">
        <w:rPr>
          <w:rFonts w:ascii="Comic Sans MS" w:hAnsi="Comic Sans MS"/>
          <w:b/>
          <w:sz w:val="22"/>
          <w:szCs w:val="22"/>
        </w:rPr>
        <w:t>Report</w:t>
      </w:r>
      <w:r w:rsidRPr="00750E0B">
        <w:rPr>
          <w:rFonts w:ascii="Comic Sans MS" w:hAnsi="Comic Sans MS"/>
          <w:b/>
          <w:sz w:val="22"/>
          <w:szCs w:val="22"/>
        </w:rPr>
        <w:t xml:space="preserve"> on the follow up action taken in respect of decisions taken during the </w:t>
      </w:r>
      <w:r>
        <w:rPr>
          <w:rFonts w:ascii="Comic Sans MS" w:hAnsi="Comic Sans MS"/>
          <w:b/>
          <w:sz w:val="22"/>
          <w:szCs w:val="22"/>
        </w:rPr>
        <w:t>7</w:t>
      </w:r>
      <w:r w:rsidR="00FB6177">
        <w:rPr>
          <w:rFonts w:ascii="Comic Sans MS" w:hAnsi="Comic Sans MS"/>
          <w:b/>
          <w:sz w:val="22"/>
          <w:szCs w:val="22"/>
        </w:rPr>
        <w:t>8</w:t>
      </w:r>
      <w:r w:rsidRPr="00D75011">
        <w:rPr>
          <w:rFonts w:ascii="Comic Sans MS" w:hAnsi="Comic Sans MS"/>
          <w:b/>
          <w:sz w:val="22"/>
          <w:szCs w:val="22"/>
          <w:vertAlign w:val="superscript"/>
        </w:rPr>
        <w:t>th</w:t>
      </w:r>
      <w:r>
        <w:rPr>
          <w:rFonts w:ascii="Comic Sans MS" w:hAnsi="Comic Sans MS"/>
          <w:b/>
          <w:sz w:val="22"/>
          <w:szCs w:val="22"/>
        </w:rPr>
        <w:t xml:space="preserve"> meeting </w:t>
      </w:r>
      <w:r w:rsidRPr="00750E0B">
        <w:rPr>
          <w:rFonts w:ascii="Comic Sans MS" w:hAnsi="Comic Sans MS"/>
          <w:b/>
          <w:sz w:val="22"/>
          <w:szCs w:val="22"/>
        </w:rPr>
        <w:t>of the TNSCZMA.</w:t>
      </w:r>
    </w:p>
    <w:p w:rsidR="007A4781" w:rsidRDefault="007A4781" w:rsidP="007A4781">
      <w:pPr>
        <w:pStyle w:val="BodyText3"/>
        <w:tabs>
          <w:tab w:val="left" w:pos="600"/>
          <w:tab w:val="left" w:pos="8640"/>
        </w:tabs>
        <w:spacing w:line="360" w:lineRule="auto"/>
        <w:jc w:val="both"/>
        <w:rPr>
          <w:rFonts w:ascii="Comic Sans MS" w:hAnsi="Comic Sans MS"/>
          <w:b/>
          <w:sz w:val="22"/>
          <w:szCs w:val="22"/>
          <w:u w:val="single"/>
        </w:rPr>
      </w:pPr>
      <w:r w:rsidRPr="00750E0B">
        <w:tab/>
      </w:r>
      <w:r w:rsidRPr="00750E0B">
        <w:rPr>
          <w:rFonts w:ascii="Comic Sans MS" w:hAnsi="Comic Sans MS"/>
          <w:sz w:val="22"/>
        </w:rPr>
        <w:t>T</w:t>
      </w:r>
      <w:r w:rsidRPr="00750E0B">
        <w:rPr>
          <w:rFonts w:ascii="Comic Sans MS" w:hAnsi="Comic Sans MS"/>
          <w:sz w:val="22"/>
          <w:szCs w:val="22"/>
        </w:rPr>
        <w:t>he Member Secretary</w:t>
      </w:r>
      <w:r>
        <w:rPr>
          <w:rFonts w:ascii="Comic Sans MS" w:hAnsi="Comic Sans MS"/>
          <w:sz w:val="22"/>
          <w:szCs w:val="22"/>
        </w:rPr>
        <w:t>, TNSCZMA</w:t>
      </w:r>
      <w:r w:rsidRPr="00750E0B">
        <w:rPr>
          <w:rFonts w:ascii="Comic Sans MS" w:hAnsi="Comic Sans MS"/>
          <w:sz w:val="22"/>
          <w:szCs w:val="22"/>
        </w:rPr>
        <w:t xml:space="preserve"> briefed the members about the action taken by the Department of Environment</w:t>
      </w:r>
      <w:r>
        <w:rPr>
          <w:rFonts w:ascii="Comic Sans MS" w:hAnsi="Comic Sans MS"/>
          <w:sz w:val="22"/>
          <w:szCs w:val="22"/>
        </w:rPr>
        <w:t xml:space="preserve"> </w:t>
      </w:r>
      <w:r w:rsidRPr="00750E0B">
        <w:rPr>
          <w:rFonts w:ascii="Comic Sans MS" w:hAnsi="Comic Sans MS"/>
          <w:sz w:val="22"/>
          <w:szCs w:val="22"/>
        </w:rPr>
        <w:t>on the decisi</w:t>
      </w:r>
      <w:r w:rsidRPr="00C52935">
        <w:rPr>
          <w:rFonts w:ascii="Comic Sans MS" w:hAnsi="Comic Sans MS"/>
          <w:sz w:val="22"/>
          <w:szCs w:val="22"/>
        </w:rPr>
        <w:t xml:space="preserve">ons taken during the </w:t>
      </w:r>
      <w:r>
        <w:rPr>
          <w:rFonts w:ascii="Comic Sans MS" w:hAnsi="Comic Sans MS"/>
          <w:sz w:val="22"/>
          <w:szCs w:val="22"/>
        </w:rPr>
        <w:t>7</w:t>
      </w:r>
      <w:r w:rsidR="00FB6177">
        <w:rPr>
          <w:rFonts w:ascii="Comic Sans MS" w:hAnsi="Comic Sans MS"/>
          <w:sz w:val="22"/>
          <w:szCs w:val="22"/>
        </w:rPr>
        <w:t>8</w:t>
      </w:r>
      <w:r w:rsidRPr="00D75011">
        <w:rPr>
          <w:rFonts w:ascii="Comic Sans MS" w:hAnsi="Comic Sans MS"/>
          <w:sz w:val="22"/>
          <w:szCs w:val="22"/>
          <w:vertAlign w:val="superscript"/>
        </w:rPr>
        <w:t>th</w:t>
      </w:r>
      <w:r>
        <w:rPr>
          <w:rFonts w:ascii="Comic Sans MS" w:hAnsi="Comic Sans MS"/>
          <w:sz w:val="22"/>
          <w:szCs w:val="22"/>
        </w:rPr>
        <w:t xml:space="preserve"> m</w:t>
      </w:r>
      <w:r w:rsidRPr="00C52935">
        <w:rPr>
          <w:rFonts w:ascii="Comic Sans MS" w:hAnsi="Comic Sans MS"/>
          <w:sz w:val="22"/>
          <w:szCs w:val="22"/>
        </w:rPr>
        <w:t xml:space="preserve">eeting of the Tamil Nadu State Coastal Zone Management authority held on </w:t>
      </w:r>
      <w:r>
        <w:rPr>
          <w:rFonts w:ascii="Comic Sans MS" w:hAnsi="Comic Sans MS"/>
          <w:sz w:val="22"/>
          <w:szCs w:val="22"/>
        </w:rPr>
        <w:t xml:space="preserve"> </w:t>
      </w:r>
      <w:r w:rsidR="00FB6177">
        <w:rPr>
          <w:rFonts w:ascii="Comic Sans MS" w:hAnsi="Comic Sans MS"/>
          <w:sz w:val="22"/>
          <w:szCs w:val="22"/>
        </w:rPr>
        <w:t>21.07.2014</w:t>
      </w:r>
      <w:r>
        <w:rPr>
          <w:rFonts w:ascii="Comic Sans MS" w:hAnsi="Comic Sans MS"/>
          <w:sz w:val="22"/>
          <w:szCs w:val="22"/>
        </w:rPr>
        <w:t>.</w:t>
      </w:r>
    </w:p>
    <w:p w:rsidR="007A4781" w:rsidRDefault="004731FD" w:rsidP="00592134">
      <w:pPr>
        <w:ind w:left="3060" w:right="72" w:hanging="3060"/>
        <w:jc w:val="both"/>
        <w:rPr>
          <w:rFonts w:ascii="Comic Sans MS" w:hAnsi="Comic Sans MS"/>
          <w:sz w:val="22"/>
          <w:szCs w:val="22"/>
        </w:rPr>
      </w:pPr>
      <w:r w:rsidRPr="009D0996">
        <w:rPr>
          <w:rFonts w:ascii="Comic Sans MS" w:hAnsi="Comic Sans MS"/>
          <w:b/>
          <w:sz w:val="22"/>
          <w:szCs w:val="22"/>
          <w:u w:val="single"/>
        </w:rPr>
        <w:t>AGENDA ITEM NO. 0</w:t>
      </w:r>
      <w:r>
        <w:rPr>
          <w:rFonts w:ascii="Comic Sans MS" w:hAnsi="Comic Sans MS"/>
          <w:b/>
          <w:sz w:val="22"/>
          <w:szCs w:val="22"/>
          <w:u w:val="single"/>
        </w:rPr>
        <w:t>3</w:t>
      </w:r>
      <w:r>
        <w:rPr>
          <w:rFonts w:ascii="Comic Sans MS" w:hAnsi="Comic Sans MS"/>
          <w:sz w:val="22"/>
          <w:szCs w:val="22"/>
        </w:rPr>
        <w:t>:</w:t>
      </w:r>
      <w:r w:rsidRPr="004902A1">
        <w:rPr>
          <w:rFonts w:ascii="Comic Sans MS" w:hAnsi="Comic Sans MS"/>
          <w:b/>
          <w:sz w:val="22"/>
          <w:szCs w:val="22"/>
        </w:rPr>
        <w:tab/>
        <w:t>Re- Construction of Fish Landing Centre at Mookaiyur in Ramanathapuram district proposed by the Fisheries Department.</w:t>
      </w:r>
      <w:r w:rsidR="007A4781">
        <w:rPr>
          <w:rFonts w:ascii="Comic Sans MS" w:hAnsi="Comic Sans MS"/>
          <w:sz w:val="22"/>
          <w:szCs w:val="22"/>
        </w:rPr>
        <w:t>.</w:t>
      </w:r>
    </w:p>
    <w:p w:rsidR="004731FD" w:rsidRDefault="004731FD" w:rsidP="004731FD">
      <w:pPr>
        <w:pStyle w:val="BodyTextIndent2"/>
        <w:ind w:firstLine="360"/>
        <w:jc w:val="both"/>
      </w:pPr>
      <w:r w:rsidRPr="00711C59">
        <w:t xml:space="preserve">The Authority resolved to recommend the proposal to the Ministry of Environment and Forests, Government of India subject to the following specific </w:t>
      </w:r>
      <w:r w:rsidRPr="00AA0AF3">
        <w:t>conditions:</w:t>
      </w:r>
    </w:p>
    <w:p w:rsidR="006853EC" w:rsidRDefault="006853EC" w:rsidP="006853EC">
      <w:pPr>
        <w:pStyle w:val="BodyTextIndent2"/>
        <w:numPr>
          <w:ilvl w:val="0"/>
          <w:numId w:val="28"/>
        </w:numPr>
        <w:tabs>
          <w:tab w:val="clear" w:pos="720"/>
          <w:tab w:val="num" w:pos="480"/>
        </w:tabs>
        <w:ind w:left="480" w:right="-91" w:hanging="480"/>
        <w:jc w:val="both"/>
      </w:pPr>
      <w:r>
        <w:t xml:space="preserve">Predicted turbidity levels in terms of suspended matter concentration at surface and decrease of penetration at 1,2,5 km radius of dredging location shall be included in the EIA and proper measures should be evolved to mitigate adverse impacts, if any. </w:t>
      </w:r>
    </w:p>
    <w:p w:rsidR="00802F06" w:rsidRDefault="006853EC" w:rsidP="00266B83">
      <w:pPr>
        <w:pStyle w:val="BodyTextIndent2"/>
        <w:numPr>
          <w:ilvl w:val="0"/>
          <w:numId w:val="28"/>
        </w:numPr>
        <w:tabs>
          <w:tab w:val="clear" w:pos="720"/>
          <w:tab w:val="num" w:pos="480"/>
        </w:tabs>
        <w:ind w:left="480" w:right="-91" w:hanging="480"/>
        <w:jc w:val="both"/>
      </w:pPr>
      <w:r>
        <w:t>Estimated loss of benthic animals during dredging and period likely to be taken for reformation of benthic habitat in and around dredging area shall be included in the EIA report and it</w:t>
      </w:r>
      <w:r w:rsidR="00266B83">
        <w:t xml:space="preserve"> should be ensured that there should not be any adverse impact on coastal eco-system due to the dredging activity and the dumping of dredged materials and proper mitigation measures should be evolved. </w:t>
      </w:r>
    </w:p>
    <w:p w:rsidR="00266B83" w:rsidRDefault="00802F06" w:rsidP="00802F06">
      <w:pPr>
        <w:pStyle w:val="BodyTextIndent2"/>
        <w:ind w:left="480" w:right="-91" w:firstLine="0"/>
        <w:jc w:val="center"/>
      </w:pPr>
      <w:r>
        <w:lastRenderedPageBreak/>
        <w:t>.2.</w:t>
      </w:r>
    </w:p>
    <w:p w:rsidR="00A66E2D" w:rsidRDefault="006853EC" w:rsidP="006853EC">
      <w:pPr>
        <w:pStyle w:val="BodyTextIndent2"/>
        <w:numPr>
          <w:ilvl w:val="0"/>
          <w:numId w:val="28"/>
        </w:numPr>
        <w:tabs>
          <w:tab w:val="clear" w:pos="720"/>
          <w:tab w:val="num" w:pos="480"/>
        </w:tabs>
        <w:ind w:left="480" w:right="-91" w:hanging="480"/>
        <w:jc w:val="both"/>
      </w:pPr>
      <w:r>
        <w:t>BOD levels excepted from treated sewage generated from proposed STP of Fish Landing Centre shall be included in the EIA report and a</w:t>
      </w:r>
      <w:r w:rsidRPr="00FF1ED2">
        <w:t>n environment monitoring plan shall be</w:t>
      </w:r>
      <w:r>
        <w:t xml:space="preserve"> formulated to</w:t>
      </w:r>
      <w:r w:rsidRPr="00FF1ED2">
        <w:t xml:space="preserve"> periodically assess and monitor the impact of operation of the facility on the marine environment</w:t>
      </w:r>
      <w:r w:rsidR="00A66E2D">
        <w:t>.</w:t>
      </w:r>
    </w:p>
    <w:p w:rsidR="008934E4" w:rsidRDefault="00A66E2D" w:rsidP="00266B83">
      <w:pPr>
        <w:pStyle w:val="BodyTextIndent2"/>
        <w:numPr>
          <w:ilvl w:val="0"/>
          <w:numId w:val="28"/>
        </w:numPr>
        <w:tabs>
          <w:tab w:val="clear" w:pos="720"/>
          <w:tab w:val="num" w:pos="480"/>
        </w:tabs>
        <w:ind w:left="480" w:right="-91" w:hanging="480"/>
        <w:jc w:val="both"/>
      </w:pPr>
      <w:r>
        <w:t>A P</w:t>
      </w:r>
      <w:r w:rsidR="00266B83">
        <w:t>roper</w:t>
      </w:r>
      <w:r>
        <w:t xml:space="preserve"> Solid Waste Management Plan shall be implemented at the project site.</w:t>
      </w:r>
    </w:p>
    <w:p w:rsidR="00266B83" w:rsidRDefault="00266B83" w:rsidP="00266B83">
      <w:pPr>
        <w:pStyle w:val="BodyTextIndent2"/>
        <w:numPr>
          <w:ilvl w:val="0"/>
          <w:numId w:val="28"/>
        </w:numPr>
        <w:tabs>
          <w:tab w:val="clear" w:pos="720"/>
          <w:tab w:val="num" w:pos="480"/>
        </w:tabs>
        <w:ind w:left="480" w:right="-91" w:hanging="480"/>
        <w:jc w:val="both"/>
      </w:pPr>
      <w:r>
        <w:t xml:space="preserve">No drawal of ground water in CRZ areas is permitted.  </w:t>
      </w:r>
    </w:p>
    <w:p w:rsidR="007A4781" w:rsidRPr="00A0361E" w:rsidRDefault="007A4781" w:rsidP="007A4781">
      <w:pPr>
        <w:pStyle w:val="BodyTextIndent2"/>
        <w:tabs>
          <w:tab w:val="left" w:pos="540"/>
        </w:tabs>
        <w:ind w:left="720" w:firstLine="0"/>
        <w:jc w:val="both"/>
      </w:pPr>
    </w:p>
    <w:p w:rsidR="004731FD" w:rsidRDefault="007A4781" w:rsidP="004731FD">
      <w:pPr>
        <w:ind w:left="2790" w:right="72" w:hanging="2790"/>
        <w:jc w:val="both"/>
        <w:rPr>
          <w:rFonts w:ascii="Comic Sans MS" w:hAnsi="Comic Sans MS"/>
          <w:b/>
          <w:sz w:val="22"/>
          <w:szCs w:val="22"/>
        </w:rPr>
      </w:pPr>
      <w:r>
        <w:rPr>
          <w:rFonts w:ascii="Comic Sans MS" w:hAnsi="Comic Sans MS" w:cs="Arial"/>
          <w:b/>
          <w:sz w:val="22"/>
          <w:szCs w:val="22"/>
          <w:u w:val="single"/>
        </w:rPr>
        <w:t>AGENDA ITEM NO:04</w:t>
      </w:r>
      <w:r>
        <w:rPr>
          <w:rFonts w:ascii="Comic Sans MS" w:hAnsi="Comic Sans MS" w:cs="Arial"/>
          <w:sz w:val="22"/>
          <w:szCs w:val="22"/>
        </w:rPr>
        <w:tab/>
      </w:r>
      <w:r w:rsidR="004731FD" w:rsidRPr="00C20314">
        <w:rPr>
          <w:rFonts w:ascii="Comic Sans MS" w:hAnsi="Comic Sans MS"/>
          <w:b/>
          <w:sz w:val="22"/>
          <w:szCs w:val="22"/>
        </w:rPr>
        <w:t>Permanent Stability to Coastal inlet of Tamaraparani river at S.F. No. near 76 &amp; 77, Punnakayal Village, Tiruchendur Taluk, Thoothukudi district under Coastal Disaster Reduction and Rehabilitation Programme p</w:t>
      </w:r>
      <w:r w:rsidR="004731FD">
        <w:rPr>
          <w:rFonts w:ascii="Comic Sans MS" w:hAnsi="Comic Sans MS"/>
          <w:b/>
          <w:sz w:val="22"/>
          <w:szCs w:val="22"/>
        </w:rPr>
        <w:t>roposed by Fisheries Department.</w:t>
      </w:r>
    </w:p>
    <w:p w:rsidR="00FD258E" w:rsidRDefault="00FD258E" w:rsidP="004731FD">
      <w:pPr>
        <w:ind w:left="2790" w:right="72" w:hanging="2790"/>
        <w:jc w:val="both"/>
        <w:rPr>
          <w:rFonts w:ascii="Comic Sans MS" w:hAnsi="Comic Sans MS"/>
          <w:b/>
          <w:sz w:val="22"/>
          <w:szCs w:val="22"/>
        </w:rPr>
      </w:pPr>
    </w:p>
    <w:p w:rsidR="004731FD" w:rsidRDefault="004731FD" w:rsidP="00FD258E">
      <w:pPr>
        <w:ind w:left="2790" w:right="72"/>
        <w:jc w:val="center"/>
        <w:rPr>
          <w:rFonts w:ascii="Comic Sans MS" w:hAnsi="Comic Sans MS"/>
          <w:b/>
          <w:sz w:val="22"/>
          <w:szCs w:val="22"/>
        </w:rPr>
      </w:pPr>
    </w:p>
    <w:p w:rsidR="007F515A" w:rsidRDefault="007F515A" w:rsidP="007F515A">
      <w:pPr>
        <w:pStyle w:val="BodyTextIndent2"/>
        <w:ind w:firstLine="360"/>
        <w:jc w:val="both"/>
      </w:pPr>
      <w:r w:rsidRPr="00711C59">
        <w:t xml:space="preserve">The Authority resolved to recommend the proposal to the Ministry of Environment and Forests, Government of India subject to the following specific </w:t>
      </w:r>
      <w:r w:rsidRPr="00AA0AF3">
        <w:t>conditions:</w:t>
      </w:r>
    </w:p>
    <w:p w:rsidR="00206BD4" w:rsidRDefault="00F642AA" w:rsidP="00206BD4">
      <w:pPr>
        <w:pStyle w:val="BodyTextIndent2"/>
        <w:numPr>
          <w:ilvl w:val="0"/>
          <w:numId w:val="29"/>
        </w:numPr>
        <w:ind w:right="-91"/>
        <w:jc w:val="both"/>
      </w:pPr>
      <w:r>
        <w:t xml:space="preserve">It should be ensured that there should not be any adverse impact on coastal eco-system due to the dredging activity and the dumping of dredged materials and proper mitigation measures should be evolved. </w:t>
      </w:r>
    </w:p>
    <w:p w:rsidR="00105935" w:rsidRDefault="00206BD4" w:rsidP="00105935">
      <w:pPr>
        <w:pStyle w:val="BodyTextIndent2"/>
        <w:numPr>
          <w:ilvl w:val="0"/>
          <w:numId w:val="29"/>
        </w:numPr>
        <w:ind w:right="-91"/>
        <w:jc w:val="both"/>
      </w:pPr>
      <w:r w:rsidRPr="0061224D">
        <w:t xml:space="preserve">Shoreline evolution </w:t>
      </w:r>
      <w:r>
        <w:t xml:space="preserve">due to the proposed </w:t>
      </w:r>
      <w:r w:rsidR="00DA130A">
        <w:t>activities</w:t>
      </w:r>
      <w:r>
        <w:t xml:space="preserve"> </w:t>
      </w:r>
      <w:r w:rsidRPr="0061224D">
        <w:t xml:space="preserve">should be observed </w:t>
      </w:r>
      <w:r w:rsidR="00FF6FE5">
        <w:t xml:space="preserve">periodically </w:t>
      </w:r>
      <w:r w:rsidRPr="0061224D">
        <w:t>and</w:t>
      </w:r>
      <w:r w:rsidR="00FF6FE5">
        <w:t xml:space="preserve"> </w:t>
      </w:r>
      <w:r w:rsidRPr="0061224D">
        <w:t xml:space="preserve"> remedial mea</w:t>
      </w:r>
      <w:r w:rsidR="00FF6FE5">
        <w:t xml:space="preserve">sures need to be planned. </w:t>
      </w:r>
    </w:p>
    <w:p w:rsidR="00206BD4" w:rsidRPr="00105935" w:rsidRDefault="00206BD4" w:rsidP="00105935">
      <w:pPr>
        <w:pStyle w:val="BodyTextIndent2"/>
        <w:numPr>
          <w:ilvl w:val="0"/>
          <w:numId w:val="29"/>
        </w:numPr>
        <w:ind w:right="-91"/>
        <w:jc w:val="both"/>
      </w:pPr>
      <w:r w:rsidRPr="00105935">
        <w:t>The activity should not have any adverse impact on the marine organisms.</w:t>
      </w:r>
    </w:p>
    <w:p w:rsidR="00206BD4" w:rsidRDefault="00206BD4" w:rsidP="00206BD4">
      <w:pPr>
        <w:pStyle w:val="BodyTextIndent2"/>
        <w:numPr>
          <w:ilvl w:val="0"/>
          <w:numId w:val="29"/>
        </w:numPr>
        <w:ind w:right="-91"/>
        <w:jc w:val="both"/>
      </w:pPr>
      <w:r w:rsidRPr="009271B2">
        <w:t>The proposed activity shall not cause hindrance to the nearby human settlements/ authorised structures and fishing activities.</w:t>
      </w:r>
    </w:p>
    <w:p w:rsidR="00860839" w:rsidRDefault="009A06FB" w:rsidP="00206BD4">
      <w:pPr>
        <w:pStyle w:val="BodyTextIndent2"/>
        <w:numPr>
          <w:ilvl w:val="0"/>
          <w:numId w:val="29"/>
        </w:numPr>
        <w:ind w:right="-91"/>
        <w:jc w:val="both"/>
      </w:pPr>
      <w:r>
        <w:t xml:space="preserve">Proper Air Pollution control measures shall be implemented </w:t>
      </w:r>
      <w:r w:rsidR="00527816">
        <w:t xml:space="preserve">especially </w:t>
      </w:r>
      <w:r w:rsidR="00D5111E">
        <w:t xml:space="preserve">on </w:t>
      </w:r>
      <w:r w:rsidR="00527816">
        <w:t xml:space="preserve">the </w:t>
      </w:r>
      <w:r w:rsidR="00D5111E">
        <w:t>vehicular emissions.</w:t>
      </w:r>
    </w:p>
    <w:p w:rsidR="00860839" w:rsidRDefault="00860839">
      <w:pPr>
        <w:spacing w:after="200" w:line="276" w:lineRule="auto"/>
        <w:rPr>
          <w:rFonts w:ascii="Comic Sans MS" w:hAnsi="Comic Sans MS"/>
          <w:sz w:val="22"/>
          <w:szCs w:val="22"/>
        </w:rPr>
      </w:pPr>
      <w:r>
        <w:br w:type="page"/>
      </w:r>
    </w:p>
    <w:p w:rsidR="004731FD" w:rsidRDefault="00860839" w:rsidP="00860839">
      <w:pPr>
        <w:pStyle w:val="BodyTextIndent2"/>
        <w:ind w:left="720" w:right="-91" w:firstLine="0"/>
        <w:jc w:val="center"/>
        <w:rPr>
          <w:rFonts w:cs="Arial"/>
          <w:b/>
          <w:u w:val="single"/>
        </w:rPr>
      </w:pPr>
      <w:r>
        <w:lastRenderedPageBreak/>
        <w:t>.3.</w:t>
      </w:r>
    </w:p>
    <w:p w:rsidR="004731FD" w:rsidRDefault="004731FD" w:rsidP="004731FD">
      <w:pPr>
        <w:ind w:left="2790" w:right="72" w:hanging="2790"/>
        <w:jc w:val="both"/>
        <w:rPr>
          <w:rFonts w:ascii="Comic Sans MS" w:hAnsi="Comic Sans MS"/>
          <w:b/>
          <w:sz w:val="22"/>
          <w:szCs w:val="22"/>
        </w:rPr>
      </w:pPr>
      <w:r w:rsidRPr="004845CB">
        <w:rPr>
          <w:rFonts w:ascii="Comic Sans MS" w:hAnsi="Comic Sans MS" w:cs="Arial"/>
          <w:b/>
          <w:sz w:val="22"/>
          <w:szCs w:val="22"/>
          <w:u w:val="single"/>
        </w:rPr>
        <w:t>AGENDA ITEM NO.0</w:t>
      </w:r>
      <w:r>
        <w:rPr>
          <w:rFonts w:ascii="Comic Sans MS" w:hAnsi="Comic Sans MS" w:cs="Arial"/>
          <w:b/>
          <w:sz w:val="22"/>
          <w:szCs w:val="22"/>
          <w:u w:val="single"/>
        </w:rPr>
        <w:t>5</w:t>
      </w:r>
      <w:r w:rsidRPr="004845CB">
        <w:rPr>
          <w:rFonts w:ascii="Comic Sans MS" w:hAnsi="Comic Sans MS" w:cs="Arial"/>
          <w:b/>
          <w:sz w:val="22"/>
          <w:szCs w:val="22"/>
        </w:rPr>
        <w:tab/>
      </w:r>
      <w:r w:rsidRPr="00CC089F">
        <w:rPr>
          <w:rFonts w:ascii="Comic Sans MS" w:hAnsi="Comic Sans MS"/>
          <w:b/>
          <w:sz w:val="22"/>
          <w:szCs w:val="22"/>
        </w:rPr>
        <w:t>Proposed  construction of training wall at the mouth of river Tamiraparani at Punnakayal Village, Tiruchendur Taluk, Thoothukudi district proposed by</w:t>
      </w:r>
      <w:r>
        <w:rPr>
          <w:rFonts w:ascii="Comic Sans MS" w:hAnsi="Comic Sans MS"/>
          <w:b/>
          <w:sz w:val="22"/>
          <w:szCs w:val="22"/>
        </w:rPr>
        <w:t xml:space="preserve"> Public Works</w:t>
      </w:r>
      <w:r w:rsidRPr="00CC089F">
        <w:rPr>
          <w:rFonts w:ascii="Comic Sans MS" w:hAnsi="Comic Sans MS"/>
          <w:b/>
          <w:sz w:val="22"/>
          <w:szCs w:val="22"/>
        </w:rPr>
        <w:t xml:space="preserve"> Department</w:t>
      </w:r>
      <w:r>
        <w:rPr>
          <w:rFonts w:ascii="Comic Sans MS" w:hAnsi="Comic Sans MS"/>
          <w:b/>
          <w:sz w:val="22"/>
          <w:szCs w:val="22"/>
        </w:rPr>
        <w:t>.</w:t>
      </w:r>
    </w:p>
    <w:p w:rsidR="004D09A5" w:rsidRDefault="004D09A5" w:rsidP="004731FD">
      <w:pPr>
        <w:ind w:left="2790" w:right="72" w:hanging="2790"/>
        <w:jc w:val="both"/>
        <w:rPr>
          <w:rFonts w:ascii="Comic Sans MS" w:hAnsi="Comic Sans MS"/>
          <w:b/>
          <w:sz w:val="22"/>
          <w:szCs w:val="22"/>
        </w:rPr>
      </w:pPr>
    </w:p>
    <w:p w:rsidR="00EA6BA0" w:rsidRDefault="00EA6BA0" w:rsidP="00EA6BA0">
      <w:pPr>
        <w:tabs>
          <w:tab w:val="left" w:pos="720"/>
        </w:tabs>
        <w:spacing w:line="360" w:lineRule="auto"/>
        <w:ind w:right="72"/>
        <w:jc w:val="both"/>
        <w:rPr>
          <w:rFonts w:ascii="Comic Sans MS" w:hAnsi="Comic Sans MS"/>
          <w:sz w:val="22"/>
          <w:szCs w:val="22"/>
        </w:rPr>
      </w:pPr>
      <w:r>
        <w:rPr>
          <w:rFonts w:ascii="Comic Sans MS" w:hAnsi="Comic Sans MS"/>
          <w:b/>
          <w:sz w:val="22"/>
          <w:szCs w:val="22"/>
        </w:rPr>
        <w:tab/>
      </w:r>
      <w:r w:rsidR="001F2B42">
        <w:rPr>
          <w:rFonts w:ascii="Comic Sans MS" w:hAnsi="Comic Sans MS"/>
          <w:sz w:val="22"/>
          <w:szCs w:val="22"/>
        </w:rPr>
        <w:t xml:space="preserve">As the proposal is not in consonance </w:t>
      </w:r>
      <w:r w:rsidR="001F2B42" w:rsidRPr="00EA6BA0">
        <w:rPr>
          <w:rFonts w:ascii="Comic Sans MS" w:hAnsi="Comic Sans MS"/>
          <w:sz w:val="22"/>
          <w:szCs w:val="22"/>
        </w:rPr>
        <w:t>with the proposal of Permanent Stability to Coastal inlet of Tamaraparani proposed by the Fisheries Department and also the stakeholder</w:t>
      </w:r>
      <w:r w:rsidR="001F2B42">
        <w:rPr>
          <w:rFonts w:ascii="Comic Sans MS" w:hAnsi="Comic Sans MS"/>
          <w:sz w:val="22"/>
          <w:szCs w:val="22"/>
        </w:rPr>
        <w:t>s of the project are</w:t>
      </w:r>
      <w:r w:rsidR="001F2B42" w:rsidRPr="00EA6BA0">
        <w:rPr>
          <w:rFonts w:ascii="Comic Sans MS" w:hAnsi="Comic Sans MS"/>
          <w:sz w:val="22"/>
          <w:szCs w:val="22"/>
        </w:rPr>
        <w:t xml:space="preserve"> fishermen</w:t>
      </w:r>
      <w:r w:rsidRPr="00EA6BA0">
        <w:rPr>
          <w:rFonts w:ascii="Comic Sans MS" w:hAnsi="Comic Sans MS"/>
          <w:sz w:val="22"/>
          <w:szCs w:val="22"/>
        </w:rPr>
        <w:t xml:space="preserve">, the Authority resolved to request the Public Works Department </w:t>
      </w:r>
      <w:r>
        <w:rPr>
          <w:rFonts w:ascii="Comic Sans MS" w:hAnsi="Comic Sans MS"/>
          <w:sz w:val="22"/>
          <w:szCs w:val="22"/>
        </w:rPr>
        <w:t>to submit a fresh proposal in consultation with the Fisheries Department with the following details.</w:t>
      </w:r>
    </w:p>
    <w:p w:rsidR="00EA6BA0" w:rsidRDefault="00EA6BA0" w:rsidP="00EA6BA0">
      <w:pPr>
        <w:pStyle w:val="ListParagraph"/>
        <w:numPr>
          <w:ilvl w:val="0"/>
          <w:numId w:val="30"/>
        </w:numPr>
        <w:tabs>
          <w:tab w:val="left" w:pos="720"/>
        </w:tabs>
        <w:spacing w:line="360" w:lineRule="auto"/>
        <w:ind w:right="72"/>
        <w:jc w:val="both"/>
        <w:rPr>
          <w:rFonts w:ascii="Comic Sans MS" w:hAnsi="Comic Sans MS"/>
          <w:sz w:val="22"/>
          <w:szCs w:val="22"/>
        </w:rPr>
      </w:pPr>
      <w:r>
        <w:rPr>
          <w:rFonts w:ascii="Comic Sans MS" w:hAnsi="Comic Sans MS"/>
          <w:sz w:val="22"/>
          <w:szCs w:val="22"/>
        </w:rPr>
        <w:t>The details of options, alternatives considered by the PWD to prevent / reduce the erosion at the project site.</w:t>
      </w:r>
    </w:p>
    <w:p w:rsidR="00EA6BA0" w:rsidRDefault="00327902" w:rsidP="00EA6BA0">
      <w:pPr>
        <w:pStyle w:val="ListParagraph"/>
        <w:numPr>
          <w:ilvl w:val="0"/>
          <w:numId w:val="30"/>
        </w:numPr>
        <w:tabs>
          <w:tab w:val="left" w:pos="720"/>
        </w:tabs>
        <w:spacing w:line="360" w:lineRule="auto"/>
        <w:ind w:right="72"/>
        <w:jc w:val="both"/>
        <w:rPr>
          <w:rFonts w:ascii="Comic Sans MS" w:hAnsi="Comic Sans MS"/>
          <w:sz w:val="22"/>
          <w:szCs w:val="22"/>
        </w:rPr>
      </w:pPr>
      <w:r>
        <w:rPr>
          <w:rFonts w:ascii="Comic Sans MS" w:hAnsi="Comic Sans MS"/>
          <w:sz w:val="22"/>
          <w:szCs w:val="22"/>
        </w:rPr>
        <w:t xml:space="preserve">The proposal should be finalized take into the confidence of </w:t>
      </w:r>
      <w:r w:rsidR="00F00447">
        <w:rPr>
          <w:rFonts w:ascii="Comic Sans MS" w:hAnsi="Comic Sans MS"/>
          <w:sz w:val="22"/>
          <w:szCs w:val="22"/>
        </w:rPr>
        <w:t>all stake holders and fishermen. The proposed plan should be clear with long term objective</w:t>
      </w:r>
      <w:r w:rsidR="00410A08">
        <w:rPr>
          <w:rFonts w:ascii="Comic Sans MS" w:hAnsi="Comic Sans MS"/>
          <w:sz w:val="22"/>
          <w:szCs w:val="22"/>
        </w:rPr>
        <w:t>s</w:t>
      </w:r>
      <w:r w:rsidR="00F00447">
        <w:rPr>
          <w:rFonts w:ascii="Comic Sans MS" w:hAnsi="Comic Sans MS"/>
          <w:sz w:val="22"/>
          <w:szCs w:val="22"/>
        </w:rPr>
        <w:t xml:space="preserve"> and to ensure no haphazard developments due the project.</w:t>
      </w:r>
    </w:p>
    <w:p w:rsidR="004731FD" w:rsidRDefault="00327902" w:rsidP="009375C2">
      <w:pPr>
        <w:pStyle w:val="ListParagraph"/>
        <w:numPr>
          <w:ilvl w:val="0"/>
          <w:numId w:val="30"/>
        </w:numPr>
        <w:tabs>
          <w:tab w:val="left" w:pos="720"/>
        </w:tabs>
        <w:spacing w:line="360" w:lineRule="auto"/>
        <w:ind w:right="72"/>
        <w:jc w:val="both"/>
        <w:rPr>
          <w:rFonts w:ascii="Comic Sans MS" w:hAnsi="Comic Sans MS"/>
          <w:sz w:val="22"/>
          <w:szCs w:val="22"/>
        </w:rPr>
      </w:pPr>
      <w:r>
        <w:rPr>
          <w:rFonts w:ascii="Comic Sans MS" w:hAnsi="Comic Sans MS"/>
          <w:sz w:val="22"/>
          <w:szCs w:val="22"/>
        </w:rPr>
        <w:t xml:space="preserve">The details of projects on shoreline protection measures taken up by the PWD on the Coast of Tamil Nadu during the past 5 years and the </w:t>
      </w:r>
      <w:r w:rsidR="00410A08">
        <w:rPr>
          <w:rFonts w:ascii="Comic Sans MS" w:hAnsi="Comic Sans MS"/>
          <w:sz w:val="22"/>
          <w:szCs w:val="22"/>
        </w:rPr>
        <w:t>current</w:t>
      </w:r>
      <w:r>
        <w:rPr>
          <w:rFonts w:ascii="Comic Sans MS" w:hAnsi="Comic Sans MS"/>
          <w:sz w:val="22"/>
          <w:szCs w:val="22"/>
        </w:rPr>
        <w:t xml:space="preserve"> status / impacts on the said projects on the coastal environment should be furnished so as to have a </w:t>
      </w:r>
      <w:r w:rsidR="004961FE">
        <w:rPr>
          <w:rFonts w:ascii="Comic Sans MS" w:hAnsi="Comic Sans MS"/>
          <w:sz w:val="22"/>
          <w:szCs w:val="22"/>
        </w:rPr>
        <w:t>h</w:t>
      </w:r>
      <w:r w:rsidR="00F00447">
        <w:rPr>
          <w:rFonts w:ascii="Comic Sans MS" w:hAnsi="Comic Sans MS"/>
          <w:sz w:val="22"/>
          <w:szCs w:val="22"/>
        </w:rPr>
        <w:t>olistc</w:t>
      </w:r>
      <w:r>
        <w:rPr>
          <w:rFonts w:ascii="Comic Sans MS" w:hAnsi="Comic Sans MS"/>
          <w:sz w:val="22"/>
          <w:szCs w:val="22"/>
        </w:rPr>
        <w:t xml:space="preserve"> pictures on the said projec</w:t>
      </w:r>
      <w:r w:rsidR="009375C2">
        <w:rPr>
          <w:rFonts w:ascii="Comic Sans MS" w:hAnsi="Comic Sans MS"/>
          <w:sz w:val="22"/>
          <w:szCs w:val="22"/>
        </w:rPr>
        <w:t>t.</w:t>
      </w:r>
    </w:p>
    <w:p w:rsidR="00396280" w:rsidRPr="009375C2" w:rsidRDefault="00396280" w:rsidP="00804A29">
      <w:pPr>
        <w:pStyle w:val="ListParagraph"/>
        <w:tabs>
          <w:tab w:val="left" w:pos="720"/>
        </w:tabs>
        <w:spacing w:line="360" w:lineRule="auto"/>
        <w:ind w:right="72"/>
        <w:jc w:val="both"/>
        <w:rPr>
          <w:rFonts w:ascii="Comic Sans MS" w:hAnsi="Comic Sans MS"/>
          <w:sz w:val="22"/>
          <w:szCs w:val="22"/>
        </w:rPr>
      </w:pPr>
    </w:p>
    <w:p w:rsidR="00F80526" w:rsidRDefault="00F80526" w:rsidP="00F80526">
      <w:pPr>
        <w:tabs>
          <w:tab w:val="left" w:pos="8640"/>
        </w:tabs>
        <w:ind w:left="3000" w:right="72" w:hanging="3000"/>
        <w:jc w:val="both"/>
        <w:rPr>
          <w:rFonts w:ascii="Comic Sans MS" w:hAnsi="Comic Sans MS"/>
          <w:b/>
          <w:sz w:val="22"/>
          <w:szCs w:val="22"/>
        </w:rPr>
      </w:pPr>
      <w:r w:rsidRPr="00C95B09">
        <w:rPr>
          <w:rFonts w:ascii="Comic Sans MS" w:hAnsi="Comic Sans MS"/>
          <w:b/>
          <w:sz w:val="22"/>
          <w:szCs w:val="22"/>
          <w:u w:val="single"/>
        </w:rPr>
        <w:t>AGENDA ITEM NO.</w:t>
      </w:r>
      <w:r>
        <w:rPr>
          <w:rFonts w:ascii="Comic Sans MS" w:hAnsi="Comic Sans MS"/>
          <w:b/>
          <w:sz w:val="22"/>
          <w:szCs w:val="22"/>
          <w:u w:val="single"/>
        </w:rPr>
        <w:t>06</w:t>
      </w:r>
      <w:r w:rsidRPr="00C95B09">
        <w:rPr>
          <w:rFonts w:ascii="Comic Sans MS" w:hAnsi="Comic Sans MS"/>
          <w:b/>
          <w:sz w:val="22"/>
          <w:szCs w:val="22"/>
        </w:rPr>
        <w:tab/>
      </w:r>
      <w:r w:rsidRPr="00BB0D71">
        <w:rPr>
          <w:rFonts w:ascii="Comic Sans MS" w:hAnsi="Comic Sans MS"/>
          <w:b/>
          <w:sz w:val="22"/>
          <w:szCs w:val="22"/>
        </w:rPr>
        <w:t xml:space="preserve">Storage of CBFS (Carbon block feed stock)., Carbon black oil, coal tar in conjunction with present edible oil at the  Oil Storage Tanks in Chennai Port Area </w:t>
      </w:r>
      <w:r>
        <w:rPr>
          <w:rFonts w:ascii="Comic Sans MS" w:hAnsi="Comic Sans MS"/>
          <w:b/>
          <w:sz w:val="22"/>
          <w:szCs w:val="22"/>
        </w:rPr>
        <w:t xml:space="preserve">proposed </w:t>
      </w:r>
      <w:r w:rsidRPr="00BB0D71">
        <w:rPr>
          <w:rFonts w:ascii="Comic Sans MS" w:hAnsi="Comic Sans MS"/>
          <w:b/>
          <w:sz w:val="22"/>
          <w:szCs w:val="22"/>
        </w:rPr>
        <w:t>by M/s. Integrated Service Point Private Limited, Chennai</w:t>
      </w:r>
      <w:r>
        <w:rPr>
          <w:rFonts w:ascii="Comic Sans MS" w:hAnsi="Comic Sans MS"/>
          <w:b/>
          <w:sz w:val="22"/>
          <w:szCs w:val="22"/>
        </w:rPr>
        <w:t>.</w:t>
      </w:r>
    </w:p>
    <w:p w:rsidR="00410A08" w:rsidRDefault="00410A08" w:rsidP="00410A08">
      <w:pPr>
        <w:pStyle w:val="BodyTextIndent2"/>
        <w:ind w:right="-104" w:firstLine="0"/>
        <w:jc w:val="both"/>
        <w:rPr>
          <w:b/>
        </w:rPr>
      </w:pPr>
    </w:p>
    <w:p w:rsidR="006A675A" w:rsidRDefault="00B37E5B" w:rsidP="00410A08">
      <w:pPr>
        <w:pStyle w:val="BodyTextIndent2"/>
        <w:ind w:right="-104" w:firstLine="360"/>
        <w:jc w:val="both"/>
      </w:pPr>
      <w:r>
        <w:t>The Authority resolved to clear the proposal subject to the following specific conditions:</w:t>
      </w:r>
    </w:p>
    <w:p w:rsidR="007C5E99" w:rsidRDefault="003D019E" w:rsidP="00593573">
      <w:pPr>
        <w:pStyle w:val="BodyTextIndent2"/>
        <w:numPr>
          <w:ilvl w:val="0"/>
          <w:numId w:val="27"/>
        </w:numPr>
        <w:ind w:left="360" w:right="-104"/>
        <w:jc w:val="both"/>
      </w:pPr>
      <w:r>
        <w:t xml:space="preserve">Proper awareness should be created among the public who are residing within the </w:t>
      </w:r>
      <w:r w:rsidR="007C5E99">
        <w:t xml:space="preserve">buffer zone </w:t>
      </w:r>
    </w:p>
    <w:p w:rsidR="00694D91" w:rsidRDefault="007C5E99" w:rsidP="00593573">
      <w:pPr>
        <w:pStyle w:val="BodyTextIndent2"/>
        <w:numPr>
          <w:ilvl w:val="0"/>
          <w:numId w:val="27"/>
        </w:numPr>
        <w:ind w:left="360" w:right="-104"/>
        <w:jc w:val="both"/>
      </w:pPr>
      <w:r>
        <w:t xml:space="preserve">Training and mock drills should be given to the employees </w:t>
      </w:r>
      <w:r w:rsidR="002F734F">
        <w:t xml:space="preserve">and also to the public to handle emergencies/ accidents </w:t>
      </w:r>
      <w:r w:rsidR="00694D91">
        <w:t>duly.</w:t>
      </w:r>
    </w:p>
    <w:p w:rsidR="00860839" w:rsidRDefault="006A675A" w:rsidP="00593573">
      <w:pPr>
        <w:pStyle w:val="BodyTextIndent2"/>
        <w:numPr>
          <w:ilvl w:val="0"/>
          <w:numId w:val="27"/>
        </w:numPr>
        <w:ind w:left="360" w:right="-104"/>
        <w:jc w:val="both"/>
      </w:pPr>
      <w:r w:rsidRPr="006A675A">
        <w:t>There should not be any extraction of ground water in CRZ.</w:t>
      </w:r>
    </w:p>
    <w:p w:rsidR="005264B7" w:rsidRDefault="00860839" w:rsidP="00860839">
      <w:pPr>
        <w:pStyle w:val="BodyTextIndent2"/>
        <w:ind w:left="360" w:right="-104" w:firstLine="0"/>
        <w:jc w:val="center"/>
      </w:pPr>
      <w:r>
        <w:lastRenderedPageBreak/>
        <w:t>.</w:t>
      </w:r>
      <w:r w:rsidR="00575008">
        <w:t>4</w:t>
      </w:r>
      <w:r>
        <w:t>.</w:t>
      </w:r>
    </w:p>
    <w:p w:rsidR="006A675A" w:rsidRPr="005264B7" w:rsidRDefault="006A675A" w:rsidP="00593573">
      <w:pPr>
        <w:pStyle w:val="BodyTextIndent2"/>
        <w:numPr>
          <w:ilvl w:val="0"/>
          <w:numId w:val="27"/>
        </w:numPr>
        <w:ind w:left="360" w:right="-104"/>
        <w:jc w:val="both"/>
      </w:pPr>
      <w:r w:rsidRPr="005264B7">
        <w:t xml:space="preserve"> The project activity should not affect the coastal ecosystem including marine flora and fauna.</w:t>
      </w:r>
    </w:p>
    <w:p w:rsidR="006A675A" w:rsidRPr="00AF44E1" w:rsidRDefault="006A675A" w:rsidP="00593573">
      <w:pPr>
        <w:numPr>
          <w:ilvl w:val="0"/>
          <w:numId w:val="25"/>
        </w:numPr>
        <w:tabs>
          <w:tab w:val="right" w:pos="360"/>
          <w:tab w:val="left" w:pos="8640"/>
        </w:tabs>
        <w:spacing w:line="360" w:lineRule="auto"/>
        <w:ind w:left="360" w:right="72"/>
        <w:jc w:val="both"/>
        <w:rPr>
          <w:rFonts w:ascii="Comic Sans MS" w:hAnsi="Comic Sans MS"/>
          <w:sz w:val="22"/>
          <w:szCs w:val="22"/>
        </w:rPr>
      </w:pPr>
      <w:r w:rsidRPr="00AF44E1">
        <w:rPr>
          <w:rFonts w:ascii="Comic Sans MS" w:hAnsi="Comic Sans MS"/>
          <w:sz w:val="22"/>
          <w:szCs w:val="22"/>
        </w:rPr>
        <w:t>The construction of storage tanks shall satisfy the prescribed standard norms.</w:t>
      </w:r>
    </w:p>
    <w:p w:rsidR="00782804" w:rsidRDefault="006A675A" w:rsidP="00782804">
      <w:pPr>
        <w:numPr>
          <w:ilvl w:val="0"/>
          <w:numId w:val="25"/>
        </w:numPr>
        <w:tabs>
          <w:tab w:val="right" w:pos="360"/>
          <w:tab w:val="left" w:pos="8640"/>
        </w:tabs>
        <w:spacing w:line="360" w:lineRule="auto"/>
        <w:ind w:left="360" w:right="72"/>
        <w:jc w:val="both"/>
        <w:rPr>
          <w:rFonts w:ascii="Comic Sans MS" w:hAnsi="Comic Sans MS"/>
          <w:sz w:val="22"/>
          <w:szCs w:val="22"/>
        </w:rPr>
      </w:pPr>
      <w:r w:rsidRPr="00AF44E1">
        <w:rPr>
          <w:rFonts w:ascii="Comic Sans MS" w:hAnsi="Comic Sans MS"/>
          <w:sz w:val="22"/>
          <w:szCs w:val="22"/>
        </w:rPr>
        <w:t>Any further activity should be carried out in the above site, only with the prior approval of the competent authorities.</w:t>
      </w:r>
    </w:p>
    <w:p w:rsidR="003F3125" w:rsidRPr="00AF44E1" w:rsidRDefault="003F3125" w:rsidP="003F3125">
      <w:pPr>
        <w:numPr>
          <w:ilvl w:val="0"/>
          <w:numId w:val="15"/>
        </w:numPr>
        <w:tabs>
          <w:tab w:val="clear" w:pos="720"/>
          <w:tab w:val="right" w:pos="360"/>
          <w:tab w:val="left" w:pos="8640"/>
        </w:tabs>
        <w:ind w:left="360" w:right="72"/>
        <w:jc w:val="both"/>
        <w:rPr>
          <w:rFonts w:ascii="Comic Sans MS" w:hAnsi="Comic Sans MS"/>
          <w:sz w:val="22"/>
          <w:szCs w:val="22"/>
        </w:rPr>
      </w:pPr>
      <w:r w:rsidRPr="00AF44E1">
        <w:rPr>
          <w:rFonts w:ascii="Comic Sans MS" w:hAnsi="Comic Sans MS"/>
          <w:sz w:val="22"/>
          <w:szCs w:val="22"/>
        </w:rPr>
        <w:t xml:space="preserve">The storage tanks should be used for the storage of edible oil </w:t>
      </w:r>
      <w:r>
        <w:rPr>
          <w:rFonts w:ascii="Comic Sans MS" w:hAnsi="Comic Sans MS"/>
          <w:sz w:val="22"/>
          <w:szCs w:val="22"/>
        </w:rPr>
        <w:t xml:space="preserve">and Non hazardous substances </w:t>
      </w:r>
      <w:r w:rsidRPr="00AF44E1">
        <w:rPr>
          <w:rFonts w:ascii="Comic Sans MS" w:hAnsi="Comic Sans MS"/>
          <w:sz w:val="22"/>
          <w:szCs w:val="22"/>
        </w:rPr>
        <w:t>only as proposed.</w:t>
      </w:r>
    </w:p>
    <w:p w:rsidR="006A675A" w:rsidRPr="00AF44E1" w:rsidRDefault="006A675A" w:rsidP="003F3125">
      <w:pPr>
        <w:tabs>
          <w:tab w:val="right" w:pos="360"/>
          <w:tab w:val="left" w:pos="8640"/>
        </w:tabs>
        <w:spacing w:line="360" w:lineRule="auto"/>
        <w:ind w:left="360" w:right="72"/>
        <w:jc w:val="both"/>
        <w:rPr>
          <w:rFonts w:ascii="Comic Sans MS" w:hAnsi="Comic Sans MS"/>
          <w:sz w:val="22"/>
          <w:szCs w:val="22"/>
        </w:rPr>
      </w:pPr>
    </w:p>
    <w:p w:rsidR="006A675A" w:rsidRDefault="006A675A" w:rsidP="00593573">
      <w:pPr>
        <w:numPr>
          <w:ilvl w:val="0"/>
          <w:numId w:val="25"/>
        </w:numPr>
        <w:tabs>
          <w:tab w:val="right" w:pos="360"/>
          <w:tab w:val="left" w:pos="8640"/>
        </w:tabs>
        <w:spacing w:line="360" w:lineRule="auto"/>
        <w:ind w:left="360" w:right="72"/>
        <w:jc w:val="both"/>
        <w:rPr>
          <w:rFonts w:ascii="Comic Sans MS" w:hAnsi="Comic Sans MS"/>
          <w:sz w:val="22"/>
          <w:szCs w:val="22"/>
        </w:rPr>
      </w:pPr>
      <w:r w:rsidRPr="00AF44E1">
        <w:rPr>
          <w:rFonts w:ascii="Comic Sans MS" w:hAnsi="Comic Sans MS"/>
          <w:sz w:val="22"/>
          <w:szCs w:val="22"/>
        </w:rPr>
        <w:t>Appropriate facility should be created for the collection of solid and liquid waste, if any, and their safe disposal should be ensured at the storage location and as well as transit points.</w:t>
      </w:r>
    </w:p>
    <w:p w:rsidR="00B37E5B" w:rsidRPr="00D45AC0" w:rsidRDefault="00B37E5B" w:rsidP="00D45AC0">
      <w:pPr>
        <w:tabs>
          <w:tab w:val="right" w:pos="360"/>
          <w:tab w:val="left" w:pos="8640"/>
        </w:tabs>
        <w:spacing w:line="360" w:lineRule="auto"/>
        <w:ind w:left="360" w:right="72"/>
        <w:jc w:val="both"/>
        <w:rPr>
          <w:rFonts w:ascii="Comic Sans MS" w:hAnsi="Comic Sans MS"/>
          <w:sz w:val="22"/>
          <w:szCs w:val="22"/>
        </w:rPr>
      </w:pPr>
    </w:p>
    <w:p w:rsidR="00F80526" w:rsidRDefault="00F80526" w:rsidP="00F80526">
      <w:pPr>
        <w:tabs>
          <w:tab w:val="left" w:pos="8640"/>
        </w:tabs>
        <w:ind w:left="3000" w:right="72" w:hanging="3000"/>
        <w:jc w:val="both"/>
        <w:rPr>
          <w:rFonts w:ascii="Comic Sans MS" w:hAnsi="Comic Sans MS"/>
          <w:b/>
          <w:sz w:val="22"/>
          <w:szCs w:val="22"/>
        </w:rPr>
      </w:pPr>
    </w:p>
    <w:p w:rsidR="00F80526" w:rsidRDefault="00F80526" w:rsidP="00F80526">
      <w:pPr>
        <w:tabs>
          <w:tab w:val="left" w:pos="3600"/>
        </w:tabs>
        <w:ind w:left="3600" w:right="-18" w:hanging="3600"/>
        <w:jc w:val="both"/>
        <w:rPr>
          <w:rFonts w:ascii="Comic Sans MS" w:hAnsi="Comic Sans MS"/>
          <w:b/>
          <w:sz w:val="22"/>
          <w:szCs w:val="22"/>
        </w:rPr>
      </w:pPr>
      <w:r>
        <w:rPr>
          <w:rFonts w:ascii="Comic Sans MS" w:hAnsi="Comic Sans MS" w:cs="Arial"/>
          <w:b/>
          <w:sz w:val="22"/>
          <w:szCs w:val="22"/>
          <w:u w:val="single"/>
        </w:rPr>
        <w:t>Addl. AGENDA ITEM NO</w:t>
      </w:r>
      <w:r w:rsidRPr="00E8785B">
        <w:rPr>
          <w:rFonts w:ascii="Comic Sans MS" w:hAnsi="Comic Sans MS" w:cs="Arial"/>
          <w:b/>
          <w:sz w:val="22"/>
          <w:szCs w:val="22"/>
          <w:u w:val="single"/>
        </w:rPr>
        <w:t>.0</w:t>
      </w:r>
      <w:r>
        <w:rPr>
          <w:rFonts w:ascii="Comic Sans MS" w:hAnsi="Comic Sans MS" w:cs="Arial"/>
          <w:b/>
          <w:sz w:val="22"/>
          <w:szCs w:val="22"/>
          <w:u w:val="single"/>
        </w:rPr>
        <w:t>1:</w:t>
      </w:r>
      <w:r w:rsidRPr="007469B7">
        <w:rPr>
          <w:rFonts w:ascii="Comic Sans MS" w:hAnsi="Comic Sans MS" w:cs="Arial"/>
          <w:sz w:val="22"/>
          <w:szCs w:val="22"/>
        </w:rPr>
        <w:t xml:space="preserve">  </w:t>
      </w:r>
      <w:r w:rsidRPr="007469B7">
        <w:rPr>
          <w:rFonts w:ascii="Comic Sans MS" w:hAnsi="Comic Sans MS" w:cs="Arial"/>
          <w:sz w:val="22"/>
          <w:szCs w:val="22"/>
        </w:rPr>
        <w:tab/>
      </w:r>
      <w:r>
        <w:rPr>
          <w:rFonts w:ascii="Comic Sans MS" w:hAnsi="Comic Sans MS"/>
          <w:b/>
          <w:sz w:val="22"/>
          <w:szCs w:val="22"/>
        </w:rPr>
        <w:t>Construction of buildings in violation of CRZ Notification 2011 and Tamil Nadu Town and Country Planning Act filed by Thiru N. Sivakumar- WP (MD) No..8500 of 2014 in the Hon’ble High Court of Madras, Madurai Bench regarding.</w:t>
      </w:r>
    </w:p>
    <w:p w:rsidR="007A4781" w:rsidRDefault="007A4781" w:rsidP="007A4781">
      <w:pPr>
        <w:ind w:left="2790" w:hanging="2790"/>
        <w:jc w:val="both"/>
        <w:rPr>
          <w:rFonts w:ascii="Comic Sans MS" w:hAnsi="Comic Sans MS"/>
          <w:b/>
          <w:sz w:val="22"/>
          <w:szCs w:val="22"/>
        </w:rPr>
      </w:pPr>
    </w:p>
    <w:p w:rsidR="00123444" w:rsidRDefault="00A4347A" w:rsidP="00123444">
      <w:pPr>
        <w:tabs>
          <w:tab w:val="left" w:pos="630"/>
          <w:tab w:val="left" w:pos="3600"/>
        </w:tabs>
        <w:spacing w:line="360" w:lineRule="auto"/>
        <w:ind w:right="-18"/>
        <w:jc w:val="both"/>
        <w:rPr>
          <w:rFonts w:ascii="Comic Sans MS" w:hAnsi="Comic Sans MS"/>
          <w:sz w:val="22"/>
          <w:szCs w:val="22"/>
        </w:rPr>
      </w:pPr>
      <w:r>
        <w:rPr>
          <w:rFonts w:ascii="Comic Sans MS" w:hAnsi="Comic Sans MS"/>
          <w:sz w:val="22"/>
          <w:szCs w:val="22"/>
        </w:rPr>
        <w:tab/>
      </w:r>
      <w:r w:rsidR="00123444">
        <w:rPr>
          <w:rFonts w:ascii="Comic Sans MS" w:hAnsi="Comic Sans MS"/>
          <w:sz w:val="22"/>
          <w:szCs w:val="22"/>
        </w:rPr>
        <w:t>The Authority</w:t>
      </w:r>
      <w:r>
        <w:rPr>
          <w:rFonts w:ascii="Comic Sans MS" w:hAnsi="Comic Sans MS"/>
          <w:sz w:val="22"/>
          <w:szCs w:val="22"/>
        </w:rPr>
        <w:t xml:space="preserve"> resolved to request </w:t>
      </w:r>
      <w:r w:rsidR="00123444">
        <w:rPr>
          <w:rFonts w:ascii="Comic Sans MS" w:hAnsi="Comic Sans MS"/>
          <w:sz w:val="22"/>
          <w:szCs w:val="22"/>
        </w:rPr>
        <w:t>all the Coastal District Collectors/ Chairman, District Coastal Zone Management Authorities</w:t>
      </w:r>
      <w:r>
        <w:rPr>
          <w:rFonts w:ascii="Comic Sans MS" w:hAnsi="Comic Sans MS"/>
          <w:sz w:val="22"/>
          <w:szCs w:val="22"/>
        </w:rPr>
        <w:t xml:space="preserve"> and also the Commissioner of Corporation of Chennai </w:t>
      </w:r>
      <w:r w:rsidR="00123444">
        <w:rPr>
          <w:rFonts w:ascii="Comic Sans MS" w:hAnsi="Comic Sans MS"/>
          <w:sz w:val="22"/>
          <w:szCs w:val="22"/>
        </w:rPr>
        <w:t>to identify violations in CRZ with reference to CRZ Notification 2011 and to take action on such violations.</w:t>
      </w:r>
    </w:p>
    <w:p w:rsidR="001449C0" w:rsidRDefault="001449C0" w:rsidP="00123444">
      <w:pPr>
        <w:tabs>
          <w:tab w:val="left" w:pos="630"/>
          <w:tab w:val="left" w:pos="3600"/>
        </w:tabs>
        <w:spacing w:line="360" w:lineRule="auto"/>
        <w:ind w:right="-18"/>
        <w:jc w:val="both"/>
        <w:rPr>
          <w:rFonts w:ascii="Comic Sans MS" w:hAnsi="Comic Sans MS"/>
          <w:sz w:val="22"/>
          <w:szCs w:val="22"/>
        </w:rPr>
      </w:pPr>
    </w:p>
    <w:p w:rsidR="007A4781" w:rsidRDefault="00406064" w:rsidP="007A4781">
      <w:pPr>
        <w:tabs>
          <w:tab w:val="left" w:pos="3960"/>
        </w:tabs>
        <w:jc w:val="both"/>
        <w:rPr>
          <w:rFonts w:ascii="Comic Sans MS" w:hAnsi="Comic Sans MS"/>
          <w:sz w:val="22"/>
          <w:szCs w:val="22"/>
        </w:rPr>
      </w:pPr>
      <w:r>
        <w:rPr>
          <w:rFonts w:ascii="Comic Sans MS" w:hAnsi="Comic Sans MS"/>
          <w:sz w:val="22"/>
          <w:szCs w:val="22"/>
        </w:rPr>
        <w:t>Sd/-</w:t>
      </w:r>
      <w:r>
        <w:rPr>
          <w:rFonts w:ascii="Comic Sans MS" w:hAnsi="Comic Sans MS"/>
          <w:sz w:val="22"/>
          <w:szCs w:val="22"/>
        </w:rPr>
        <w:tab/>
      </w:r>
      <w:r w:rsidR="001449C0">
        <w:rPr>
          <w:rFonts w:ascii="Comic Sans MS" w:hAnsi="Comic Sans MS"/>
          <w:sz w:val="22"/>
          <w:szCs w:val="22"/>
        </w:rPr>
        <w:tab/>
      </w:r>
      <w:r>
        <w:rPr>
          <w:rFonts w:ascii="Comic Sans MS" w:hAnsi="Comic Sans MS"/>
          <w:sz w:val="22"/>
          <w:szCs w:val="22"/>
        </w:rPr>
        <w:t>Sd/-</w:t>
      </w:r>
    </w:p>
    <w:p w:rsidR="007A4781" w:rsidRPr="006A35D9" w:rsidRDefault="007A4781" w:rsidP="007A4781">
      <w:pPr>
        <w:tabs>
          <w:tab w:val="left" w:pos="3960"/>
        </w:tabs>
        <w:jc w:val="both"/>
        <w:rPr>
          <w:rFonts w:ascii="Comic Sans MS" w:hAnsi="Comic Sans MS"/>
          <w:sz w:val="22"/>
          <w:szCs w:val="22"/>
        </w:rPr>
      </w:pPr>
      <w:r>
        <w:rPr>
          <w:rFonts w:ascii="Comic Sans MS" w:hAnsi="Comic Sans MS"/>
          <w:sz w:val="22"/>
          <w:szCs w:val="22"/>
        </w:rPr>
        <w:t>Dr. H. Malleshappa</w:t>
      </w:r>
      <w:r w:rsidRPr="006A35D9">
        <w:rPr>
          <w:rFonts w:ascii="Comic Sans MS" w:hAnsi="Comic Sans MS"/>
          <w:sz w:val="22"/>
          <w:szCs w:val="22"/>
        </w:rPr>
        <w:t>., I.F.S.</w:t>
      </w:r>
      <w:r w:rsidRPr="006A35D9">
        <w:rPr>
          <w:rFonts w:ascii="Comic Sans MS" w:hAnsi="Comic Sans MS"/>
          <w:sz w:val="22"/>
          <w:szCs w:val="22"/>
        </w:rPr>
        <w:tab/>
      </w:r>
      <w:r w:rsidR="001449C0">
        <w:rPr>
          <w:rFonts w:ascii="Comic Sans MS" w:hAnsi="Comic Sans MS"/>
          <w:sz w:val="22"/>
          <w:szCs w:val="22"/>
        </w:rPr>
        <w:tab/>
      </w:r>
      <w:r w:rsidRPr="006A35D9">
        <w:rPr>
          <w:rFonts w:ascii="Comic Sans MS" w:hAnsi="Comic Sans MS"/>
          <w:sz w:val="22"/>
          <w:szCs w:val="22"/>
        </w:rPr>
        <w:t>Thiru</w:t>
      </w:r>
      <w:r>
        <w:rPr>
          <w:rFonts w:ascii="Comic Sans MS" w:hAnsi="Comic Sans MS"/>
          <w:sz w:val="22"/>
          <w:szCs w:val="22"/>
        </w:rPr>
        <w:t xml:space="preserve"> Hans Raj Verma</w:t>
      </w:r>
      <w:r w:rsidRPr="006A35D9">
        <w:rPr>
          <w:rFonts w:ascii="Comic Sans MS" w:hAnsi="Comic Sans MS"/>
          <w:sz w:val="22"/>
          <w:szCs w:val="22"/>
        </w:rPr>
        <w:t>., I.A.S.,</w:t>
      </w:r>
    </w:p>
    <w:p w:rsidR="007A4781" w:rsidRPr="006A35D9" w:rsidRDefault="007A4781" w:rsidP="007A4781">
      <w:pPr>
        <w:tabs>
          <w:tab w:val="left" w:pos="3960"/>
        </w:tabs>
        <w:jc w:val="both"/>
        <w:rPr>
          <w:rFonts w:ascii="Comic Sans MS" w:hAnsi="Comic Sans MS"/>
          <w:sz w:val="22"/>
          <w:szCs w:val="22"/>
        </w:rPr>
      </w:pPr>
      <w:r>
        <w:rPr>
          <w:rFonts w:ascii="Comic Sans MS" w:hAnsi="Comic Sans MS"/>
          <w:sz w:val="22"/>
          <w:szCs w:val="22"/>
        </w:rPr>
        <w:t>Member Secretary, TNSCZMA &amp;</w:t>
      </w:r>
      <w:r w:rsidRPr="006A35D9">
        <w:rPr>
          <w:rFonts w:ascii="Comic Sans MS" w:hAnsi="Comic Sans MS"/>
          <w:sz w:val="22"/>
          <w:szCs w:val="22"/>
        </w:rPr>
        <w:tab/>
      </w:r>
      <w:r w:rsidR="001449C0">
        <w:rPr>
          <w:rFonts w:ascii="Comic Sans MS" w:hAnsi="Comic Sans MS"/>
          <w:sz w:val="22"/>
          <w:szCs w:val="22"/>
        </w:rPr>
        <w:tab/>
      </w:r>
      <w:r w:rsidRPr="006A35D9">
        <w:rPr>
          <w:rFonts w:ascii="Comic Sans MS" w:hAnsi="Comic Sans MS"/>
          <w:sz w:val="22"/>
          <w:szCs w:val="22"/>
        </w:rPr>
        <w:t xml:space="preserve">Chairman, TNSCZMA and </w:t>
      </w:r>
    </w:p>
    <w:p w:rsidR="007A4781" w:rsidRPr="006A35D9" w:rsidRDefault="007A4781" w:rsidP="007A4781">
      <w:pPr>
        <w:tabs>
          <w:tab w:val="left" w:pos="3915"/>
          <w:tab w:val="left" w:pos="3960"/>
        </w:tabs>
        <w:jc w:val="both"/>
        <w:rPr>
          <w:rFonts w:ascii="Comic Sans MS" w:hAnsi="Comic Sans MS"/>
          <w:sz w:val="22"/>
          <w:szCs w:val="22"/>
        </w:rPr>
      </w:pPr>
      <w:r w:rsidRPr="006A35D9">
        <w:rPr>
          <w:rFonts w:ascii="Comic Sans MS" w:hAnsi="Comic Sans MS"/>
          <w:sz w:val="22"/>
          <w:szCs w:val="22"/>
        </w:rPr>
        <w:t>Director, Dept. of Environment,</w:t>
      </w:r>
      <w:r w:rsidRPr="006A35D9">
        <w:rPr>
          <w:rFonts w:ascii="Comic Sans MS" w:hAnsi="Comic Sans MS"/>
          <w:sz w:val="22"/>
          <w:szCs w:val="22"/>
        </w:rPr>
        <w:tab/>
      </w:r>
      <w:r w:rsidR="001449C0">
        <w:rPr>
          <w:rFonts w:ascii="Comic Sans MS" w:hAnsi="Comic Sans MS"/>
          <w:sz w:val="22"/>
          <w:szCs w:val="22"/>
        </w:rPr>
        <w:tab/>
      </w:r>
      <w:r w:rsidR="001449C0">
        <w:rPr>
          <w:rFonts w:ascii="Comic Sans MS" w:hAnsi="Comic Sans MS"/>
          <w:sz w:val="22"/>
          <w:szCs w:val="22"/>
        </w:rPr>
        <w:tab/>
      </w:r>
      <w:r>
        <w:rPr>
          <w:rFonts w:ascii="Comic Sans MS" w:hAnsi="Comic Sans MS"/>
          <w:sz w:val="22"/>
          <w:szCs w:val="22"/>
        </w:rPr>
        <w:t>Principal</w:t>
      </w:r>
      <w:r w:rsidRPr="006A35D9">
        <w:rPr>
          <w:rFonts w:ascii="Comic Sans MS" w:hAnsi="Comic Sans MS"/>
          <w:sz w:val="22"/>
          <w:szCs w:val="22"/>
        </w:rPr>
        <w:t xml:space="preserve"> Secretary to Government</w:t>
      </w:r>
      <w:r>
        <w:rPr>
          <w:rFonts w:ascii="Comic Sans MS" w:hAnsi="Comic Sans MS"/>
          <w:sz w:val="22"/>
          <w:szCs w:val="22"/>
        </w:rPr>
        <w:t xml:space="preserve"> (/c).</w:t>
      </w:r>
      <w:r w:rsidRPr="006A35D9">
        <w:rPr>
          <w:rFonts w:ascii="Comic Sans MS" w:hAnsi="Comic Sans MS"/>
          <w:sz w:val="22"/>
          <w:szCs w:val="22"/>
        </w:rPr>
        <w:t xml:space="preserve">, </w:t>
      </w:r>
    </w:p>
    <w:p w:rsidR="00494CCF" w:rsidRDefault="007A4781" w:rsidP="007A4781">
      <w:pPr>
        <w:ind w:left="3960" w:hanging="3960"/>
        <w:jc w:val="both"/>
        <w:rPr>
          <w:rFonts w:ascii="Comic Sans MS" w:hAnsi="Comic Sans MS"/>
          <w:sz w:val="22"/>
          <w:szCs w:val="22"/>
        </w:rPr>
      </w:pPr>
      <w:r w:rsidRPr="006A35D9">
        <w:rPr>
          <w:rFonts w:ascii="Comic Sans MS" w:hAnsi="Comic Sans MS"/>
          <w:sz w:val="22"/>
          <w:szCs w:val="22"/>
        </w:rPr>
        <w:t>Chennai -15</w:t>
      </w:r>
      <w:r w:rsidRPr="006A35D9">
        <w:rPr>
          <w:rFonts w:ascii="Comic Sans MS" w:hAnsi="Comic Sans MS"/>
          <w:sz w:val="22"/>
          <w:szCs w:val="22"/>
        </w:rPr>
        <w:tab/>
      </w:r>
      <w:r w:rsidR="001449C0">
        <w:rPr>
          <w:rFonts w:ascii="Comic Sans MS" w:hAnsi="Comic Sans MS"/>
          <w:sz w:val="22"/>
          <w:szCs w:val="22"/>
        </w:rPr>
        <w:tab/>
      </w:r>
      <w:r w:rsidRPr="006A35D9">
        <w:rPr>
          <w:rFonts w:ascii="Comic Sans MS" w:hAnsi="Comic Sans MS"/>
          <w:sz w:val="22"/>
          <w:szCs w:val="22"/>
        </w:rPr>
        <w:t>Environment &amp; Forests Dept., Chennai – 9.</w:t>
      </w:r>
    </w:p>
    <w:p w:rsidR="001449C0" w:rsidRDefault="001449C0" w:rsidP="007D1DCD">
      <w:pPr>
        <w:ind w:left="3960" w:hanging="3960"/>
        <w:jc w:val="center"/>
        <w:rPr>
          <w:rFonts w:ascii="Comic Sans MS" w:hAnsi="Comic Sans MS"/>
          <w:sz w:val="22"/>
          <w:szCs w:val="22"/>
        </w:rPr>
      </w:pPr>
    </w:p>
    <w:p w:rsidR="001449C0" w:rsidRDefault="001449C0" w:rsidP="007D1DCD">
      <w:pPr>
        <w:ind w:left="3960" w:hanging="3960"/>
        <w:jc w:val="center"/>
        <w:rPr>
          <w:rFonts w:ascii="Comic Sans MS" w:hAnsi="Comic Sans MS"/>
          <w:sz w:val="22"/>
          <w:szCs w:val="22"/>
        </w:rPr>
      </w:pPr>
    </w:p>
    <w:p w:rsidR="007D1DCD" w:rsidRDefault="007D1DCD" w:rsidP="007D1DCD">
      <w:pPr>
        <w:ind w:left="3960" w:hanging="3960"/>
        <w:jc w:val="center"/>
        <w:rPr>
          <w:rFonts w:ascii="Comic Sans MS" w:hAnsi="Comic Sans MS"/>
          <w:sz w:val="22"/>
          <w:szCs w:val="22"/>
        </w:rPr>
      </w:pPr>
      <w:r>
        <w:rPr>
          <w:rFonts w:ascii="Comic Sans MS" w:hAnsi="Comic Sans MS"/>
          <w:sz w:val="22"/>
          <w:szCs w:val="22"/>
        </w:rPr>
        <w:t>/forwarded by order/</w:t>
      </w:r>
    </w:p>
    <w:p w:rsidR="001449C0" w:rsidRDefault="001449C0" w:rsidP="007D1DCD">
      <w:pPr>
        <w:ind w:left="3960" w:hanging="3960"/>
        <w:jc w:val="right"/>
        <w:rPr>
          <w:rFonts w:ascii="Comic Sans MS" w:hAnsi="Comic Sans MS"/>
          <w:sz w:val="22"/>
          <w:szCs w:val="22"/>
        </w:rPr>
      </w:pPr>
    </w:p>
    <w:p w:rsidR="007D1DCD" w:rsidRDefault="007D1DCD" w:rsidP="007D1DCD">
      <w:pPr>
        <w:ind w:left="3960" w:hanging="3960"/>
        <w:jc w:val="right"/>
        <w:rPr>
          <w:rFonts w:ascii="Comic Sans MS" w:hAnsi="Comic Sans MS"/>
          <w:sz w:val="22"/>
          <w:szCs w:val="22"/>
        </w:rPr>
      </w:pPr>
      <w:r>
        <w:rPr>
          <w:rFonts w:ascii="Comic Sans MS" w:hAnsi="Comic Sans MS"/>
          <w:sz w:val="22"/>
          <w:szCs w:val="22"/>
        </w:rPr>
        <w:t>For Director of Environment</w:t>
      </w:r>
    </w:p>
    <w:p w:rsidR="007D1DCD" w:rsidRDefault="007D1DCD" w:rsidP="007A4781">
      <w:pPr>
        <w:ind w:left="3960" w:hanging="3960"/>
        <w:jc w:val="both"/>
        <w:rPr>
          <w:rFonts w:ascii="Comic Sans MS" w:hAnsi="Comic Sans MS"/>
          <w:sz w:val="22"/>
          <w:szCs w:val="22"/>
        </w:rPr>
      </w:pPr>
    </w:p>
    <w:sectPr w:rsidR="007D1DCD" w:rsidSect="00353834">
      <w:pgSz w:w="11909" w:h="16834" w:code="9"/>
      <w:pgMar w:top="1440" w:right="1559"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3860" w:rsidRDefault="00C13860" w:rsidP="005708F8">
      <w:r>
        <w:separator/>
      </w:r>
    </w:p>
  </w:endnote>
  <w:endnote w:type="continuationSeparator" w:id="1">
    <w:p w:rsidR="00C13860" w:rsidRDefault="00C13860" w:rsidP="005708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DFDJ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3860" w:rsidRDefault="00C13860" w:rsidP="005708F8">
      <w:r>
        <w:separator/>
      </w:r>
    </w:p>
  </w:footnote>
  <w:footnote w:type="continuationSeparator" w:id="1">
    <w:p w:rsidR="00C13860" w:rsidRDefault="00C13860" w:rsidP="005708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7E8D"/>
    <w:multiLevelType w:val="hybridMultilevel"/>
    <w:tmpl w:val="DDE406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73216"/>
    <w:multiLevelType w:val="hybridMultilevel"/>
    <w:tmpl w:val="88F0E9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60120D"/>
    <w:multiLevelType w:val="hybridMultilevel"/>
    <w:tmpl w:val="96F83CAE"/>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C0AB6"/>
    <w:multiLevelType w:val="hybridMultilevel"/>
    <w:tmpl w:val="3A2636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553C9"/>
    <w:multiLevelType w:val="hybridMultilevel"/>
    <w:tmpl w:val="D86AEA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527E6"/>
    <w:multiLevelType w:val="hybridMultilevel"/>
    <w:tmpl w:val="ACC0AE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477498"/>
    <w:multiLevelType w:val="hybridMultilevel"/>
    <w:tmpl w:val="49B041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48239D"/>
    <w:multiLevelType w:val="hybridMultilevel"/>
    <w:tmpl w:val="CFBACF3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CA5EC9"/>
    <w:multiLevelType w:val="hybridMultilevel"/>
    <w:tmpl w:val="70D4D586"/>
    <w:lvl w:ilvl="0" w:tplc="04090017">
      <w:start w:val="1"/>
      <w:numFmt w:val="lowerLetter"/>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F4762"/>
    <w:multiLevelType w:val="hybridMultilevel"/>
    <w:tmpl w:val="C2FCED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1B0590"/>
    <w:multiLevelType w:val="hybridMultilevel"/>
    <w:tmpl w:val="F412E8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5C5EFB"/>
    <w:multiLevelType w:val="hybridMultilevel"/>
    <w:tmpl w:val="D074AA6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4961A65"/>
    <w:multiLevelType w:val="hybridMultilevel"/>
    <w:tmpl w:val="76C0205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2C7372"/>
    <w:multiLevelType w:val="hybridMultilevel"/>
    <w:tmpl w:val="7C868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E074298"/>
    <w:multiLevelType w:val="hybridMultilevel"/>
    <w:tmpl w:val="FD0C792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69335F"/>
    <w:multiLevelType w:val="hybridMultilevel"/>
    <w:tmpl w:val="8B18AF1E"/>
    <w:lvl w:ilvl="0" w:tplc="0FB856DA">
      <w:start w:val="1"/>
      <w:numFmt w:val="lowerLetter"/>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07336AE"/>
    <w:multiLevelType w:val="hybridMultilevel"/>
    <w:tmpl w:val="A52C17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241DC3"/>
    <w:multiLevelType w:val="hybridMultilevel"/>
    <w:tmpl w:val="C346F6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455E3E"/>
    <w:multiLevelType w:val="hybridMultilevel"/>
    <w:tmpl w:val="8CF897E0"/>
    <w:lvl w:ilvl="0" w:tplc="CF44F8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2083DF2"/>
    <w:multiLevelType w:val="hybridMultilevel"/>
    <w:tmpl w:val="2DA46EC0"/>
    <w:lvl w:ilvl="0" w:tplc="238C0CAC">
      <w:start w:val="1"/>
      <w:numFmt w:val="lowerLetter"/>
      <w:lvlText w:val="%1)"/>
      <w:lvlJc w:val="left"/>
      <w:pPr>
        <w:ind w:left="720" w:hanging="360"/>
      </w:pPr>
      <w:rPr>
        <w:rFonts w:ascii="Comic Sans MS" w:eastAsia="Times New Roman" w:hAnsi="Comic Sans M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40411A"/>
    <w:multiLevelType w:val="hybridMultilevel"/>
    <w:tmpl w:val="13286BAC"/>
    <w:lvl w:ilvl="0" w:tplc="17D0F148">
      <w:start w:val="1"/>
      <w:numFmt w:val="lowerLetter"/>
      <w:lvlText w:val="%1)"/>
      <w:lvlJc w:val="left"/>
      <w:pPr>
        <w:ind w:left="1080" w:hanging="360"/>
      </w:pPr>
      <w:rPr>
        <w:rFonts w:ascii="Comic Sans MS" w:eastAsia="Times New Roman" w:hAnsi="Comic Sans M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DB2970"/>
    <w:multiLevelType w:val="hybridMultilevel"/>
    <w:tmpl w:val="4C80339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F35682"/>
    <w:multiLevelType w:val="hybridMultilevel"/>
    <w:tmpl w:val="65C4960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6E0DAA"/>
    <w:multiLevelType w:val="hybridMultilevel"/>
    <w:tmpl w:val="EF1829C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C202B4"/>
    <w:multiLevelType w:val="hybridMultilevel"/>
    <w:tmpl w:val="0FF6A772"/>
    <w:lvl w:ilvl="0" w:tplc="04090017">
      <w:start w:val="1"/>
      <w:numFmt w:val="lowerLetter"/>
      <w:lvlText w:val="%1)"/>
      <w:lvlJc w:val="left"/>
      <w:pPr>
        <w:tabs>
          <w:tab w:val="num" w:pos="720"/>
        </w:tabs>
        <w:ind w:left="720" w:hanging="360"/>
      </w:pPr>
      <w:rPr>
        <w:rFonts w:hint="default"/>
      </w:rPr>
    </w:lvl>
    <w:lvl w:ilvl="1" w:tplc="96688A86">
      <w:start w:val="1"/>
      <w:numFmt w:val="decimal"/>
      <w:lvlText w:val="%2."/>
      <w:lvlJc w:val="left"/>
      <w:pPr>
        <w:tabs>
          <w:tab w:val="num" w:pos="1440"/>
        </w:tabs>
        <w:ind w:left="1440" w:hanging="360"/>
      </w:pPr>
      <w:rPr>
        <w:rFonts w:hint="default"/>
      </w:rPr>
    </w:lvl>
    <w:lvl w:ilvl="2" w:tplc="50B0E21C">
      <w:start w:val="1"/>
      <w:numFmt w:val="lowerRoman"/>
      <w:lvlText w:val="(%3)"/>
      <w:lvlJc w:val="left"/>
      <w:pPr>
        <w:tabs>
          <w:tab w:val="num" w:pos="2700"/>
        </w:tabs>
        <w:ind w:left="2700" w:hanging="720"/>
      </w:pPr>
      <w:rPr>
        <w:rFonts w:eastAsia="Bookman Old Style" w:cs="Bookman Old Style"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CD20CC8"/>
    <w:multiLevelType w:val="hybridMultilevel"/>
    <w:tmpl w:val="9F32BF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B159BA"/>
    <w:multiLevelType w:val="hybridMultilevel"/>
    <w:tmpl w:val="89EA4E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F97AD1"/>
    <w:multiLevelType w:val="hybridMultilevel"/>
    <w:tmpl w:val="6914A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2740CBF"/>
    <w:multiLevelType w:val="hybridMultilevel"/>
    <w:tmpl w:val="B49A171E"/>
    <w:lvl w:ilvl="0" w:tplc="7E364A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42F72C8"/>
    <w:multiLevelType w:val="hybridMultilevel"/>
    <w:tmpl w:val="4530AA9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CC52CF"/>
    <w:multiLevelType w:val="hybridMultilevel"/>
    <w:tmpl w:val="669CF6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DF4931"/>
    <w:multiLevelType w:val="hybridMultilevel"/>
    <w:tmpl w:val="A52C17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26"/>
  </w:num>
  <w:num w:numId="4">
    <w:abstractNumId w:val="29"/>
  </w:num>
  <w:num w:numId="5">
    <w:abstractNumId w:val="15"/>
  </w:num>
  <w:num w:numId="6">
    <w:abstractNumId w:val="12"/>
  </w:num>
  <w:num w:numId="7">
    <w:abstractNumId w:val="4"/>
  </w:num>
  <w:num w:numId="8">
    <w:abstractNumId w:val="9"/>
  </w:num>
  <w:num w:numId="9">
    <w:abstractNumId w:val="22"/>
  </w:num>
  <w:num w:numId="10">
    <w:abstractNumId w:val="23"/>
  </w:num>
  <w:num w:numId="11">
    <w:abstractNumId w:val="20"/>
  </w:num>
  <w:num w:numId="12">
    <w:abstractNumId w:val="10"/>
  </w:num>
  <w:num w:numId="13">
    <w:abstractNumId w:val="3"/>
  </w:num>
  <w:num w:numId="14">
    <w:abstractNumId w:val="7"/>
  </w:num>
  <w:num w:numId="15">
    <w:abstractNumId w:val="28"/>
  </w:num>
  <w:num w:numId="16">
    <w:abstractNumId w:val="18"/>
  </w:num>
  <w:num w:numId="17">
    <w:abstractNumId w:val="30"/>
  </w:num>
  <w:num w:numId="18">
    <w:abstractNumId w:val="21"/>
  </w:num>
  <w:num w:numId="19">
    <w:abstractNumId w:val="11"/>
  </w:num>
  <w:num w:numId="20">
    <w:abstractNumId w:val="14"/>
  </w:num>
  <w:num w:numId="21">
    <w:abstractNumId w:val="13"/>
  </w:num>
  <w:num w:numId="22">
    <w:abstractNumId w:val="25"/>
  </w:num>
  <w:num w:numId="23">
    <w:abstractNumId w:val="8"/>
  </w:num>
  <w:num w:numId="24">
    <w:abstractNumId w:val="16"/>
  </w:num>
  <w:num w:numId="25">
    <w:abstractNumId w:val="31"/>
  </w:num>
  <w:num w:numId="26">
    <w:abstractNumId w:val="17"/>
  </w:num>
  <w:num w:numId="27">
    <w:abstractNumId w:val="0"/>
  </w:num>
  <w:num w:numId="28">
    <w:abstractNumId w:val="24"/>
  </w:num>
  <w:num w:numId="29">
    <w:abstractNumId w:val="19"/>
  </w:num>
  <w:num w:numId="30">
    <w:abstractNumId w:val="6"/>
  </w:num>
  <w:num w:numId="31">
    <w:abstractNumId w:val="27"/>
  </w:num>
  <w:num w:numId="32">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9B02B0"/>
    <w:rsid w:val="00000765"/>
    <w:rsid w:val="00000EFC"/>
    <w:rsid w:val="000021E6"/>
    <w:rsid w:val="00002F7E"/>
    <w:rsid w:val="000033F5"/>
    <w:rsid w:val="000036F3"/>
    <w:rsid w:val="00003CE6"/>
    <w:rsid w:val="000051EA"/>
    <w:rsid w:val="00005624"/>
    <w:rsid w:val="00006729"/>
    <w:rsid w:val="0000733B"/>
    <w:rsid w:val="00007709"/>
    <w:rsid w:val="0001086B"/>
    <w:rsid w:val="0001252F"/>
    <w:rsid w:val="00013BC9"/>
    <w:rsid w:val="00013CC4"/>
    <w:rsid w:val="00017036"/>
    <w:rsid w:val="0001746F"/>
    <w:rsid w:val="00017EA4"/>
    <w:rsid w:val="0002061D"/>
    <w:rsid w:val="00021BCA"/>
    <w:rsid w:val="00023BC5"/>
    <w:rsid w:val="0002473A"/>
    <w:rsid w:val="00024EF4"/>
    <w:rsid w:val="0002571D"/>
    <w:rsid w:val="0002617A"/>
    <w:rsid w:val="0002688A"/>
    <w:rsid w:val="0002715E"/>
    <w:rsid w:val="000274B9"/>
    <w:rsid w:val="00030561"/>
    <w:rsid w:val="0003170B"/>
    <w:rsid w:val="00032CA0"/>
    <w:rsid w:val="000333EC"/>
    <w:rsid w:val="00033F33"/>
    <w:rsid w:val="00034970"/>
    <w:rsid w:val="00037CA9"/>
    <w:rsid w:val="00040319"/>
    <w:rsid w:val="00040DFC"/>
    <w:rsid w:val="0004182E"/>
    <w:rsid w:val="000429E6"/>
    <w:rsid w:val="00044E18"/>
    <w:rsid w:val="00051307"/>
    <w:rsid w:val="00051627"/>
    <w:rsid w:val="0005287F"/>
    <w:rsid w:val="00053E4D"/>
    <w:rsid w:val="000547E5"/>
    <w:rsid w:val="00055D18"/>
    <w:rsid w:val="000563B6"/>
    <w:rsid w:val="000569A3"/>
    <w:rsid w:val="00056C95"/>
    <w:rsid w:val="00057372"/>
    <w:rsid w:val="00060386"/>
    <w:rsid w:val="00061DEF"/>
    <w:rsid w:val="000639DD"/>
    <w:rsid w:val="00065ADA"/>
    <w:rsid w:val="000667A7"/>
    <w:rsid w:val="0006688F"/>
    <w:rsid w:val="000674FC"/>
    <w:rsid w:val="00070CF5"/>
    <w:rsid w:val="0007211B"/>
    <w:rsid w:val="00073557"/>
    <w:rsid w:val="000736D2"/>
    <w:rsid w:val="00073B0D"/>
    <w:rsid w:val="00074EEF"/>
    <w:rsid w:val="00074FC0"/>
    <w:rsid w:val="00075511"/>
    <w:rsid w:val="00077AB4"/>
    <w:rsid w:val="000811F2"/>
    <w:rsid w:val="00081441"/>
    <w:rsid w:val="00081B48"/>
    <w:rsid w:val="00081E8B"/>
    <w:rsid w:val="0008226F"/>
    <w:rsid w:val="0008552B"/>
    <w:rsid w:val="00085812"/>
    <w:rsid w:val="0008616B"/>
    <w:rsid w:val="00086D71"/>
    <w:rsid w:val="000873EB"/>
    <w:rsid w:val="0008752B"/>
    <w:rsid w:val="00087D44"/>
    <w:rsid w:val="000901EA"/>
    <w:rsid w:val="00090B97"/>
    <w:rsid w:val="00090D84"/>
    <w:rsid w:val="00091857"/>
    <w:rsid w:val="00091B83"/>
    <w:rsid w:val="00092E6B"/>
    <w:rsid w:val="00092F5E"/>
    <w:rsid w:val="00093442"/>
    <w:rsid w:val="00094940"/>
    <w:rsid w:val="000952AC"/>
    <w:rsid w:val="000954AE"/>
    <w:rsid w:val="00095BFB"/>
    <w:rsid w:val="00095C24"/>
    <w:rsid w:val="00096052"/>
    <w:rsid w:val="000A0024"/>
    <w:rsid w:val="000A255D"/>
    <w:rsid w:val="000A276E"/>
    <w:rsid w:val="000A3353"/>
    <w:rsid w:val="000A4463"/>
    <w:rsid w:val="000A6107"/>
    <w:rsid w:val="000A6110"/>
    <w:rsid w:val="000A63E3"/>
    <w:rsid w:val="000B0543"/>
    <w:rsid w:val="000B09D5"/>
    <w:rsid w:val="000B0C20"/>
    <w:rsid w:val="000B0C41"/>
    <w:rsid w:val="000B0E95"/>
    <w:rsid w:val="000B0EF0"/>
    <w:rsid w:val="000B103B"/>
    <w:rsid w:val="000B16E9"/>
    <w:rsid w:val="000B2C39"/>
    <w:rsid w:val="000B4246"/>
    <w:rsid w:val="000B4252"/>
    <w:rsid w:val="000B4387"/>
    <w:rsid w:val="000B4A09"/>
    <w:rsid w:val="000B5938"/>
    <w:rsid w:val="000B5966"/>
    <w:rsid w:val="000B5ADB"/>
    <w:rsid w:val="000B5CE6"/>
    <w:rsid w:val="000C3913"/>
    <w:rsid w:val="000C3DBD"/>
    <w:rsid w:val="000C5FCD"/>
    <w:rsid w:val="000C72C6"/>
    <w:rsid w:val="000C7C07"/>
    <w:rsid w:val="000D06A1"/>
    <w:rsid w:val="000D140D"/>
    <w:rsid w:val="000D1935"/>
    <w:rsid w:val="000D3780"/>
    <w:rsid w:val="000D3A9B"/>
    <w:rsid w:val="000D4E5C"/>
    <w:rsid w:val="000D56A1"/>
    <w:rsid w:val="000D6E29"/>
    <w:rsid w:val="000D7043"/>
    <w:rsid w:val="000D72C9"/>
    <w:rsid w:val="000D763D"/>
    <w:rsid w:val="000E01B1"/>
    <w:rsid w:val="000E084B"/>
    <w:rsid w:val="000E125F"/>
    <w:rsid w:val="000E2EA7"/>
    <w:rsid w:val="000E58E6"/>
    <w:rsid w:val="000E6117"/>
    <w:rsid w:val="000E6187"/>
    <w:rsid w:val="000E6B26"/>
    <w:rsid w:val="000E6BFE"/>
    <w:rsid w:val="000E6DE9"/>
    <w:rsid w:val="000E7FCB"/>
    <w:rsid w:val="000F090A"/>
    <w:rsid w:val="000F0B53"/>
    <w:rsid w:val="000F242A"/>
    <w:rsid w:val="000F30F2"/>
    <w:rsid w:val="000F3720"/>
    <w:rsid w:val="000F3F6C"/>
    <w:rsid w:val="000F488D"/>
    <w:rsid w:val="000F4E23"/>
    <w:rsid w:val="000F53A1"/>
    <w:rsid w:val="000F5BBD"/>
    <w:rsid w:val="000F63E7"/>
    <w:rsid w:val="000F714F"/>
    <w:rsid w:val="000F7EC6"/>
    <w:rsid w:val="001008C2"/>
    <w:rsid w:val="00100B2B"/>
    <w:rsid w:val="00100EB1"/>
    <w:rsid w:val="0010168F"/>
    <w:rsid w:val="001031E1"/>
    <w:rsid w:val="0010454E"/>
    <w:rsid w:val="00105632"/>
    <w:rsid w:val="00105935"/>
    <w:rsid w:val="0010602A"/>
    <w:rsid w:val="00106307"/>
    <w:rsid w:val="00106D76"/>
    <w:rsid w:val="00107BA3"/>
    <w:rsid w:val="00107BA8"/>
    <w:rsid w:val="0011245C"/>
    <w:rsid w:val="0011254C"/>
    <w:rsid w:val="00113153"/>
    <w:rsid w:val="00113647"/>
    <w:rsid w:val="00113717"/>
    <w:rsid w:val="00114946"/>
    <w:rsid w:val="00114C10"/>
    <w:rsid w:val="00114CB6"/>
    <w:rsid w:val="0011575E"/>
    <w:rsid w:val="001160C5"/>
    <w:rsid w:val="00116FBE"/>
    <w:rsid w:val="0011751C"/>
    <w:rsid w:val="00117D9B"/>
    <w:rsid w:val="00120187"/>
    <w:rsid w:val="00120A5E"/>
    <w:rsid w:val="00121A49"/>
    <w:rsid w:val="00123444"/>
    <w:rsid w:val="00124107"/>
    <w:rsid w:val="001250F2"/>
    <w:rsid w:val="00125E7A"/>
    <w:rsid w:val="00126D5F"/>
    <w:rsid w:val="001304E6"/>
    <w:rsid w:val="001316F3"/>
    <w:rsid w:val="00132B51"/>
    <w:rsid w:val="001332F2"/>
    <w:rsid w:val="00134B62"/>
    <w:rsid w:val="001370CE"/>
    <w:rsid w:val="001407A3"/>
    <w:rsid w:val="001418B6"/>
    <w:rsid w:val="0014225C"/>
    <w:rsid w:val="001436BC"/>
    <w:rsid w:val="001449C0"/>
    <w:rsid w:val="00145465"/>
    <w:rsid w:val="0014560C"/>
    <w:rsid w:val="00145909"/>
    <w:rsid w:val="0014663F"/>
    <w:rsid w:val="001478DA"/>
    <w:rsid w:val="0015014D"/>
    <w:rsid w:val="00150B13"/>
    <w:rsid w:val="001516D0"/>
    <w:rsid w:val="0015274E"/>
    <w:rsid w:val="00153809"/>
    <w:rsid w:val="001544F2"/>
    <w:rsid w:val="0015475D"/>
    <w:rsid w:val="00154E3B"/>
    <w:rsid w:val="00157BD2"/>
    <w:rsid w:val="0016088C"/>
    <w:rsid w:val="0016303B"/>
    <w:rsid w:val="001632EA"/>
    <w:rsid w:val="00163319"/>
    <w:rsid w:val="00164406"/>
    <w:rsid w:val="0016602D"/>
    <w:rsid w:val="0016675C"/>
    <w:rsid w:val="00167641"/>
    <w:rsid w:val="00167B3B"/>
    <w:rsid w:val="001711C6"/>
    <w:rsid w:val="00171530"/>
    <w:rsid w:val="0017177B"/>
    <w:rsid w:val="001718AF"/>
    <w:rsid w:val="00174476"/>
    <w:rsid w:val="0017460F"/>
    <w:rsid w:val="0017532B"/>
    <w:rsid w:val="0017563B"/>
    <w:rsid w:val="00175E9F"/>
    <w:rsid w:val="001805D4"/>
    <w:rsid w:val="001805FC"/>
    <w:rsid w:val="0018113D"/>
    <w:rsid w:val="00181715"/>
    <w:rsid w:val="0018198F"/>
    <w:rsid w:val="00182487"/>
    <w:rsid w:val="00183EA8"/>
    <w:rsid w:val="001840E4"/>
    <w:rsid w:val="0018436D"/>
    <w:rsid w:val="0018793C"/>
    <w:rsid w:val="00190324"/>
    <w:rsid w:val="001913D2"/>
    <w:rsid w:val="001918A3"/>
    <w:rsid w:val="00193C19"/>
    <w:rsid w:val="00194DBC"/>
    <w:rsid w:val="00194E19"/>
    <w:rsid w:val="0019694C"/>
    <w:rsid w:val="00196CB0"/>
    <w:rsid w:val="00196E91"/>
    <w:rsid w:val="00197743"/>
    <w:rsid w:val="001A049E"/>
    <w:rsid w:val="001A0662"/>
    <w:rsid w:val="001A0818"/>
    <w:rsid w:val="001A4BD0"/>
    <w:rsid w:val="001A5BBB"/>
    <w:rsid w:val="001A608F"/>
    <w:rsid w:val="001B0BBF"/>
    <w:rsid w:val="001B153C"/>
    <w:rsid w:val="001B1C8C"/>
    <w:rsid w:val="001B1F74"/>
    <w:rsid w:val="001B2AA4"/>
    <w:rsid w:val="001B48AA"/>
    <w:rsid w:val="001B4922"/>
    <w:rsid w:val="001B532A"/>
    <w:rsid w:val="001B5C15"/>
    <w:rsid w:val="001B7413"/>
    <w:rsid w:val="001B7F44"/>
    <w:rsid w:val="001C0355"/>
    <w:rsid w:val="001C1270"/>
    <w:rsid w:val="001C1805"/>
    <w:rsid w:val="001C181F"/>
    <w:rsid w:val="001C1942"/>
    <w:rsid w:val="001C1BD4"/>
    <w:rsid w:val="001C2CE5"/>
    <w:rsid w:val="001C39EB"/>
    <w:rsid w:val="001C3DC5"/>
    <w:rsid w:val="001C440F"/>
    <w:rsid w:val="001C5B24"/>
    <w:rsid w:val="001C72F9"/>
    <w:rsid w:val="001C7CF5"/>
    <w:rsid w:val="001D301F"/>
    <w:rsid w:val="001D4746"/>
    <w:rsid w:val="001D4B26"/>
    <w:rsid w:val="001D5BB2"/>
    <w:rsid w:val="001D777C"/>
    <w:rsid w:val="001E0633"/>
    <w:rsid w:val="001E0873"/>
    <w:rsid w:val="001E1923"/>
    <w:rsid w:val="001E1A73"/>
    <w:rsid w:val="001E2BEC"/>
    <w:rsid w:val="001E3E5E"/>
    <w:rsid w:val="001E41DF"/>
    <w:rsid w:val="001E4D2F"/>
    <w:rsid w:val="001E4E29"/>
    <w:rsid w:val="001E5EED"/>
    <w:rsid w:val="001E6497"/>
    <w:rsid w:val="001F1CE5"/>
    <w:rsid w:val="001F2B37"/>
    <w:rsid w:val="001F2B42"/>
    <w:rsid w:val="001F3744"/>
    <w:rsid w:val="001F4301"/>
    <w:rsid w:val="001F464A"/>
    <w:rsid w:val="001F5026"/>
    <w:rsid w:val="001F5923"/>
    <w:rsid w:val="001F5BD7"/>
    <w:rsid w:val="001F60BB"/>
    <w:rsid w:val="001F629F"/>
    <w:rsid w:val="001F6DEE"/>
    <w:rsid w:val="001F789F"/>
    <w:rsid w:val="001F7B3D"/>
    <w:rsid w:val="00200942"/>
    <w:rsid w:val="002010B2"/>
    <w:rsid w:val="00201788"/>
    <w:rsid w:val="0020256B"/>
    <w:rsid w:val="00202C50"/>
    <w:rsid w:val="002066E6"/>
    <w:rsid w:val="00206BD4"/>
    <w:rsid w:val="00206D7D"/>
    <w:rsid w:val="00207EFD"/>
    <w:rsid w:val="00210834"/>
    <w:rsid w:val="00210E49"/>
    <w:rsid w:val="00211013"/>
    <w:rsid w:val="00212150"/>
    <w:rsid w:val="00213383"/>
    <w:rsid w:val="00214AEA"/>
    <w:rsid w:val="00214B81"/>
    <w:rsid w:val="00214EB0"/>
    <w:rsid w:val="00215953"/>
    <w:rsid w:val="002179F4"/>
    <w:rsid w:val="00217FF0"/>
    <w:rsid w:val="002206D6"/>
    <w:rsid w:val="00220CE8"/>
    <w:rsid w:val="002215CC"/>
    <w:rsid w:val="00222C01"/>
    <w:rsid w:val="002236CE"/>
    <w:rsid w:val="00226BB5"/>
    <w:rsid w:val="00226BF2"/>
    <w:rsid w:val="00226D28"/>
    <w:rsid w:val="00227843"/>
    <w:rsid w:val="00227DEE"/>
    <w:rsid w:val="00227DFC"/>
    <w:rsid w:val="00231EF8"/>
    <w:rsid w:val="002331B3"/>
    <w:rsid w:val="002339BD"/>
    <w:rsid w:val="002347B2"/>
    <w:rsid w:val="002369E0"/>
    <w:rsid w:val="00236F04"/>
    <w:rsid w:val="002375A9"/>
    <w:rsid w:val="002376A8"/>
    <w:rsid w:val="002377B8"/>
    <w:rsid w:val="00237C9E"/>
    <w:rsid w:val="0024038E"/>
    <w:rsid w:val="00241B2A"/>
    <w:rsid w:val="00244825"/>
    <w:rsid w:val="00244E2C"/>
    <w:rsid w:val="00246181"/>
    <w:rsid w:val="00246807"/>
    <w:rsid w:val="002474C1"/>
    <w:rsid w:val="002475A3"/>
    <w:rsid w:val="00247720"/>
    <w:rsid w:val="00247B22"/>
    <w:rsid w:val="00247B81"/>
    <w:rsid w:val="00251046"/>
    <w:rsid w:val="00251802"/>
    <w:rsid w:val="00251A6E"/>
    <w:rsid w:val="00252BF0"/>
    <w:rsid w:val="00253E3C"/>
    <w:rsid w:val="00254462"/>
    <w:rsid w:val="002552CF"/>
    <w:rsid w:val="0026092A"/>
    <w:rsid w:val="00261C90"/>
    <w:rsid w:val="00263498"/>
    <w:rsid w:val="0026601A"/>
    <w:rsid w:val="00266B83"/>
    <w:rsid w:val="00266E55"/>
    <w:rsid w:val="002721EE"/>
    <w:rsid w:val="00272854"/>
    <w:rsid w:val="0027303F"/>
    <w:rsid w:val="00273192"/>
    <w:rsid w:val="0027347B"/>
    <w:rsid w:val="00274029"/>
    <w:rsid w:val="00276F85"/>
    <w:rsid w:val="00277CC1"/>
    <w:rsid w:val="0028021D"/>
    <w:rsid w:val="00281525"/>
    <w:rsid w:val="00282729"/>
    <w:rsid w:val="00282754"/>
    <w:rsid w:val="002829DD"/>
    <w:rsid w:val="00283735"/>
    <w:rsid w:val="0028409C"/>
    <w:rsid w:val="00284143"/>
    <w:rsid w:val="002845BB"/>
    <w:rsid w:val="002847B3"/>
    <w:rsid w:val="00284EB5"/>
    <w:rsid w:val="00285FC8"/>
    <w:rsid w:val="002878FF"/>
    <w:rsid w:val="00287C33"/>
    <w:rsid w:val="0029049C"/>
    <w:rsid w:val="00290896"/>
    <w:rsid w:val="00291039"/>
    <w:rsid w:val="00291711"/>
    <w:rsid w:val="00291969"/>
    <w:rsid w:val="0029454B"/>
    <w:rsid w:val="00294F96"/>
    <w:rsid w:val="00296040"/>
    <w:rsid w:val="00296E04"/>
    <w:rsid w:val="00297247"/>
    <w:rsid w:val="002A01D4"/>
    <w:rsid w:val="002A7530"/>
    <w:rsid w:val="002A7825"/>
    <w:rsid w:val="002A7E97"/>
    <w:rsid w:val="002B06F5"/>
    <w:rsid w:val="002B0BEC"/>
    <w:rsid w:val="002B24A2"/>
    <w:rsid w:val="002B2B21"/>
    <w:rsid w:val="002B2CCA"/>
    <w:rsid w:val="002B30D4"/>
    <w:rsid w:val="002B44A0"/>
    <w:rsid w:val="002B50DA"/>
    <w:rsid w:val="002B53B4"/>
    <w:rsid w:val="002B643D"/>
    <w:rsid w:val="002B6C39"/>
    <w:rsid w:val="002B6EF5"/>
    <w:rsid w:val="002B769A"/>
    <w:rsid w:val="002C0875"/>
    <w:rsid w:val="002C1199"/>
    <w:rsid w:val="002C1253"/>
    <w:rsid w:val="002C2801"/>
    <w:rsid w:val="002C3099"/>
    <w:rsid w:val="002C3922"/>
    <w:rsid w:val="002C40AD"/>
    <w:rsid w:val="002C736B"/>
    <w:rsid w:val="002C740A"/>
    <w:rsid w:val="002D05BD"/>
    <w:rsid w:val="002D0E06"/>
    <w:rsid w:val="002D0F99"/>
    <w:rsid w:val="002D3008"/>
    <w:rsid w:val="002D3AE4"/>
    <w:rsid w:val="002D4845"/>
    <w:rsid w:val="002E20B9"/>
    <w:rsid w:val="002E3089"/>
    <w:rsid w:val="002E441D"/>
    <w:rsid w:val="002E4C75"/>
    <w:rsid w:val="002E5C96"/>
    <w:rsid w:val="002E6DE5"/>
    <w:rsid w:val="002E6F91"/>
    <w:rsid w:val="002F05CF"/>
    <w:rsid w:val="002F07B8"/>
    <w:rsid w:val="002F0E23"/>
    <w:rsid w:val="002F1978"/>
    <w:rsid w:val="002F3B4F"/>
    <w:rsid w:val="002F3E81"/>
    <w:rsid w:val="002F4969"/>
    <w:rsid w:val="002F509A"/>
    <w:rsid w:val="002F5546"/>
    <w:rsid w:val="002F5863"/>
    <w:rsid w:val="002F734F"/>
    <w:rsid w:val="003014D7"/>
    <w:rsid w:val="0030268B"/>
    <w:rsid w:val="00302D39"/>
    <w:rsid w:val="00303387"/>
    <w:rsid w:val="00303777"/>
    <w:rsid w:val="003037C4"/>
    <w:rsid w:val="003042E3"/>
    <w:rsid w:val="003044C2"/>
    <w:rsid w:val="00304E92"/>
    <w:rsid w:val="0030587D"/>
    <w:rsid w:val="00305C32"/>
    <w:rsid w:val="00305FE7"/>
    <w:rsid w:val="00306F10"/>
    <w:rsid w:val="0031049F"/>
    <w:rsid w:val="003106EC"/>
    <w:rsid w:val="003114E9"/>
    <w:rsid w:val="0031152A"/>
    <w:rsid w:val="0031233A"/>
    <w:rsid w:val="003123B3"/>
    <w:rsid w:val="00312827"/>
    <w:rsid w:val="003132E4"/>
    <w:rsid w:val="00313C1C"/>
    <w:rsid w:val="003154BB"/>
    <w:rsid w:val="00315646"/>
    <w:rsid w:val="00317B2E"/>
    <w:rsid w:val="00317F56"/>
    <w:rsid w:val="00317FE4"/>
    <w:rsid w:val="0032100B"/>
    <w:rsid w:val="003228A2"/>
    <w:rsid w:val="003237BD"/>
    <w:rsid w:val="003239E5"/>
    <w:rsid w:val="00324101"/>
    <w:rsid w:val="00324180"/>
    <w:rsid w:val="0032536B"/>
    <w:rsid w:val="00327902"/>
    <w:rsid w:val="003300DA"/>
    <w:rsid w:val="003325B5"/>
    <w:rsid w:val="0033266D"/>
    <w:rsid w:val="00332A2D"/>
    <w:rsid w:val="00334C13"/>
    <w:rsid w:val="00334EA5"/>
    <w:rsid w:val="003356AF"/>
    <w:rsid w:val="0033640E"/>
    <w:rsid w:val="003365C5"/>
    <w:rsid w:val="00336B5D"/>
    <w:rsid w:val="00336EAC"/>
    <w:rsid w:val="00342CFC"/>
    <w:rsid w:val="00342FE7"/>
    <w:rsid w:val="00344D28"/>
    <w:rsid w:val="00345143"/>
    <w:rsid w:val="003452E8"/>
    <w:rsid w:val="00345D23"/>
    <w:rsid w:val="003462D6"/>
    <w:rsid w:val="00347354"/>
    <w:rsid w:val="00347D41"/>
    <w:rsid w:val="00350846"/>
    <w:rsid w:val="00350893"/>
    <w:rsid w:val="00351167"/>
    <w:rsid w:val="003511F5"/>
    <w:rsid w:val="003532BF"/>
    <w:rsid w:val="00353834"/>
    <w:rsid w:val="00353D2A"/>
    <w:rsid w:val="003554F8"/>
    <w:rsid w:val="00356304"/>
    <w:rsid w:val="00356825"/>
    <w:rsid w:val="00357072"/>
    <w:rsid w:val="0035707B"/>
    <w:rsid w:val="0036028D"/>
    <w:rsid w:val="00363130"/>
    <w:rsid w:val="003643C6"/>
    <w:rsid w:val="0036612E"/>
    <w:rsid w:val="00367B35"/>
    <w:rsid w:val="0037071B"/>
    <w:rsid w:val="003713E5"/>
    <w:rsid w:val="00371526"/>
    <w:rsid w:val="00371543"/>
    <w:rsid w:val="00373734"/>
    <w:rsid w:val="00373F03"/>
    <w:rsid w:val="00374486"/>
    <w:rsid w:val="00374686"/>
    <w:rsid w:val="00374B1C"/>
    <w:rsid w:val="00374D37"/>
    <w:rsid w:val="00375657"/>
    <w:rsid w:val="0037745D"/>
    <w:rsid w:val="00381866"/>
    <w:rsid w:val="003840D5"/>
    <w:rsid w:val="003848D6"/>
    <w:rsid w:val="0038536B"/>
    <w:rsid w:val="003857D4"/>
    <w:rsid w:val="0038625D"/>
    <w:rsid w:val="003866B2"/>
    <w:rsid w:val="00386892"/>
    <w:rsid w:val="00390194"/>
    <w:rsid w:val="00390205"/>
    <w:rsid w:val="003904F3"/>
    <w:rsid w:val="003909F6"/>
    <w:rsid w:val="00391557"/>
    <w:rsid w:val="00392618"/>
    <w:rsid w:val="0039484F"/>
    <w:rsid w:val="003950C8"/>
    <w:rsid w:val="00396280"/>
    <w:rsid w:val="00397298"/>
    <w:rsid w:val="00397679"/>
    <w:rsid w:val="00397CDF"/>
    <w:rsid w:val="00397F37"/>
    <w:rsid w:val="003A06CD"/>
    <w:rsid w:val="003A10D1"/>
    <w:rsid w:val="003A1EB4"/>
    <w:rsid w:val="003A2938"/>
    <w:rsid w:val="003A2F72"/>
    <w:rsid w:val="003A3F23"/>
    <w:rsid w:val="003A4B6B"/>
    <w:rsid w:val="003A50EA"/>
    <w:rsid w:val="003A7479"/>
    <w:rsid w:val="003A7E64"/>
    <w:rsid w:val="003B0B45"/>
    <w:rsid w:val="003B21E8"/>
    <w:rsid w:val="003B2BAF"/>
    <w:rsid w:val="003B307D"/>
    <w:rsid w:val="003B3315"/>
    <w:rsid w:val="003B5468"/>
    <w:rsid w:val="003B5593"/>
    <w:rsid w:val="003B6010"/>
    <w:rsid w:val="003B6CB1"/>
    <w:rsid w:val="003B70FC"/>
    <w:rsid w:val="003C036A"/>
    <w:rsid w:val="003C162C"/>
    <w:rsid w:val="003C1F33"/>
    <w:rsid w:val="003C2C98"/>
    <w:rsid w:val="003C302A"/>
    <w:rsid w:val="003C31FE"/>
    <w:rsid w:val="003C46B7"/>
    <w:rsid w:val="003C7FDE"/>
    <w:rsid w:val="003D019E"/>
    <w:rsid w:val="003D029D"/>
    <w:rsid w:val="003D22EE"/>
    <w:rsid w:val="003D33B5"/>
    <w:rsid w:val="003D493C"/>
    <w:rsid w:val="003D590F"/>
    <w:rsid w:val="003D5F16"/>
    <w:rsid w:val="003D62C9"/>
    <w:rsid w:val="003D6FC0"/>
    <w:rsid w:val="003E0531"/>
    <w:rsid w:val="003E0695"/>
    <w:rsid w:val="003E070E"/>
    <w:rsid w:val="003E2477"/>
    <w:rsid w:val="003E28FF"/>
    <w:rsid w:val="003E32F7"/>
    <w:rsid w:val="003E5B8E"/>
    <w:rsid w:val="003E5C15"/>
    <w:rsid w:val="003E6815"/>
    <w:rsid w:val="003E6BFE"/>
    <w:rsid w:val="003E7933"/>
    <w:rsid w:val="003F06A0"/>
    <w:rsid w:val="003F1659"/>
    <w:rsid w:val="003F1964"/>
    <w:rsid w:val="003F2114"/>
    <w:rsid w:val="003F2227"/>
    <w:rsid w:val="003F3125"/>
    <w:rsid w:val="003F32B8"/>
    <w:rsid w:val="003F4639"/>
    <w:rsid w:val="003F477D"/>
    <w:rsid w:val="003F52DC"/>
    <w:rsid w:val="003F6050"/>
    <w:rsid w:val="003F611C"/>
    <w:rsid w:val="003F6A25"/>
    <w:rsid w:val="003F75D3"/>
    <w:rsid w:val="004001C9"/>
    <w:rsid w:val="004007F5"/>
    <w:rsid w:val="00400803"/>
    <w:rsid w:val="00400926"/>
    <w:rsid w:val="00400B5F"/>
    <w:rsid w:val="00400C52"/>
    <w:rsid w:val="00401DF7"/>
    <w:rsid w:val="0040255D"/>
    <w:rsid w:val="00402C1E"/>
    <w:rsid w:val="00406064"/>
    <w:rsid w:val="00406451"/>
    <w:rsid w:val="004065FC"/>
    <w:rsid w:val="004068C4"/>
    <w:rsid w:val="00406FF3"/>
    <w:rsid w:val="0040712D"/>
    <w:rsid w:val="004073E2"/>
    <w:rsid w:val="0041012A"/>
    <w:rsid w:val="00410A08"/>
    <w:rsid w:val="00411271"/>
    <w:rsid w:val="00411E59"/>
    <w:rsid w:val="00413BD3"/>
    <w:rsid w:val="004148E2"/>
    <w:rsid w:val="00414BAA"/>
    <w:rsid w:val="0041560E"/>
    <w:rsid w:val="004162EE"/>
    <w:rsid w:val="00417853"/>
    <w:rsid w:val="00421EBB"/>
    <w:rsid w:val="00425EE8"/>
    <w:rsid w:val="0042672C"/>
    <w:rsid w:val="00426F3B"/>
    <w:rsid w:val="00427C00"/>
    <w:rsid w:val="0043072F"/>
    <w:rsid w:val="00430D14"/>
    <w:rsid w:val="00431ACF"/>
    <w:rsid w:val="00432C63"/>
    <w:rsid w:val="004334F1"/>
    <w:rsid w:val="00433A3F"/>
    <w:rsid w:val="004344A9"/>
    <w:rsid w:val="00434F49"/>
    <w:rsid w:val="0043578A"/>
    <w:rsid w:val="00436CD5"/>
    <w:rsid w:val="00437424"/>
    <w:rsid w:val="00440754"/>
    <w:rsid w:val="004408FE"/>
    <w:rsid w:val="00440F15"/>
    <w:rsid w:val="004414A2"/>
    <w:rsid w:val="004422F9"/>
    <w:rsid w:val="004431A6"/>
    <w:rsid w:val="00444A95"/>
    <w:rsid w:val="00445046"/>
    <w:rsid w:val="00445055"/>
    <w:rsid w:val="0044751A"/>
    <w:rsid w:val="00452E79"/>
    <w:rsid w:val="00453621"/>
    <w:rsid w:val="00453BFA"/>
    <w:rsid w:val="00454074"/>
    <w:rsid w:val="00454D19"/>
    <w:rsid w:val="00454FF5"/>
    <w:rsid w:val="00455EBE"/>
    <w:rsid w:val="00456B07"/>
    <w:rsid w:val="00456FEE"/>
    <w:rsid w:val="0045774A"/>
    <w:rsid w:val="00457F36"/>
    <w:rsid w:val="0046043E"/>
    <w:rsid w:val="00461B15"/>
    <w:rsid w:val="00461E9D"/>
    <w:rsid w:val="0046288C"/>
    <w:rsid w:val="00462CF1"/>
    <w:rsid w:val="0046300E"/>
    <w:rsid w:val="004639F8"/>
    <w:rsid w:val="00464A94"/>
    <w:rsid w:val="0046562D"/>
    <w:rsid w:val="00465833"/>
    <w:rsid w:val="0046586F"/>
    <w:rsid w:val="004658D9"/>
    <w:rsid w:val="00466272"/>
    <w:rsid w:val="00467392"/>
    <w:rsid w:val="00467BA0"/>
    <w:rsid w:val="004700A6"/>
    <w:rsid w:val="00470728"/>
    <w:rsid w:val="0047091B"/>
    <w:rsid w:val="004709B8"/>
    <w:rsid w:val="00471403"/>
    <w:rsid w:val="004715EF"/>
    <w:rsid w:val="00471997"/>
    <w:rsid w:val="00472BFE"/>
    <w:rsid w:val="00472C29"/>
    <w:rsid w:val="004731FD"/>
    <w:rsid w:val="004733BF"/>
    <w:rsid w:val="00473949"/>
    <w:rsid w:val="0047485B"/>
    <w:rsid w:val="004759FC"/>
    <w:rsid w:val="00475F1E"/>
    <w:rsid w:val="00476D04"/>
    <w:rsid w:val="0048180A"/>
    <w:rsid w:val="00481CD7"/>
    <w:rsid w:val="00482267"/>
    <w:rsid w:val="00482825"/>
    <w:rsid w:val="00482FEE"/>
    <w:rsid w:val="004833BA"/>
    <w:rsid w:val="0048399F"/>
    <w:rsid w:val="00484101"/>
    <w:rsid w:val="004843AA"/>
    <w:rsid w:val="004845CB"/>
    <w:rsid w:val="00487A4A"/>
    <w:rsid w:val="00491266"/>
    <w:rsid w:val="00491DDF"/>
    <w:rsid w:val="00491E28"/>
    <w:rsid w:val="00491EED"/>
    <w:rsid w:val="00492D8B"/>
    <w:rsid w:val="004934E9"/>
    <w:rsid w:val="00493B93"/>
    <w:rsid w:val="00493D44"/>
    <w:rsid w:val="00493D6F"/>
    <w:rsid w:val="004947AE"/>
    <w:rsid w:val="00494CCF"/>
    <w:rsid w:val="00495EFE"/>
    <w:rsid w:val="004961FE"/>
    <w:rsid w:val="004979FF"/>
    <w:rsid w:val="004A2717"/>
    <w:rsid w:val="004A2BAA"/>
    <w:rsid w:val="004A2D17"/>
    <w:rsid w:val="004A35FA"/>
    <w:rsid w:val="004A4894"/>
    <w:rsid w:val="004A634C"/>
    <w:rsid w:val="004A63E5"/>
    <w:rsid w:val="004A6C7B"/>
    <w:rsid w:val="004A78C6"/>
    <w:rsid w:val="004B0A57"/>
    <w:rsid w:val="004B0BB3"/>
    <w:rsid w:val="004B4EF9"/>
    <w:rsid w:val="004B501F"/>
    <w:rsid w:val="004B5E55"/>
    <w:rsid w:val="004B6750"/>
    <w:rsid w:val="004B7F65"/>
    <w:rsid w:val="004C0ADD"/>
    <w:rsid w:val="004C0C67"/>
    <w:rsid w:val="004C1FEF"/>
    <w:rsid w:val="004C2208"/>
    <w:rsid w:val="004C2E9E"/>
    <w:rsid w:val="004C3D20"/>
    <w:rsid w:val="004C3D44"/>
    <w:rsid w:val="004C3FAD"/>
    <w:rsid w:val="004C4734"/>
    <w:rsid w:val="004D09A5"/>
    <w:rsid w:val="004D3FC0"/>
    <w:rsid w:val="004D3FE4"/>
    <w:rsid w:val="004D4714"/>
    <w:rsid w:val="004D478A"/>
    <w:rsid w:val="004D4B3F"/>
    <w:rsid w:val="004D5A5F"/>
    <w:rsid w:val="004D6C72"/>
    <w:rsid w:val="004E09DD"/>
    <w:rsid w:val="004E09FF"/>
    <w:rsid w:val="004E0EF9"/>
    <w:rsid w:val="004E126A"/>
    <w:rsid w:val="004E26AC"/>
    <w:rsid w:val="004E46C5"/>
    <w:rsid w:val="004E4F1D"/>
    <w:rsid w:val="004E706E"/>
    <w:rsid w:val="004E707F"/>
    <w:rsid w:val="004E78E6"/>
    <w:rsid w:val="004E7FCA"/>
    <w:rsid w:val="004F03E8"/>
    <w:rsid w:val="004F0462"/>
    <w:rsid w:val="004F150B"/>
    <w:rsid w:val="004F1638"/>
    <w:rsid w:val="004F2C87"/>
    <w:rsid w:val="004F2CD9"/>
    <w:rsid w:val="004F473B"/>
    <w:rsid w:val="004F4D7E"/>
    <w:rsid w:val="004F54BC"/>
    <w:rsid w:val="004F556C"/>
    <w:rsid w:val="004F5C74"/>
    <w:rsid w:val="004F665F"/>
    <w:rsid w:val="004F6B3D"/>
    <w:rsid w:val="004F6D76"/>
    <w:rsid w:val="004F6F37"/>
    <w:rsid w:val="004F707F"/>
    <w:rsid w:val="004F7C4C"/>
    <w:rsid w:val="005005A1"/>
    <w:rsid w:val="00500632"/>
    <w:rsid w:val="00501D18"/>
    <w:rsid w:val="00502292"/>
    <w:rsid w:val="00503110"/>
    <w:rsid w:val="005046B2"/>
    <w:rsid w:val="00505724"/>
    <w:rsid w:val="0050771D"/>
    <w:rsid w:val="005106C2"/>
    <w:rsid w:val="00511871"/>
    <w:rsid w:val="00511D78"/>
    <w:rsid w:val="00511F73"/>
    <w:rsid w:val="005135A9"/>
    <w:rsid w:val="00513987"/>
    <w:rsid w:val="005158A7"/>
    <w:rsid w:val="0051637B"/>
    <w:rsid w:val="005170B6"/>
    <w:rsid w:val="00517BF2"/>
    <w:rsid w:val="00517F81"/>
    <w:rsid w:val="00517FB5"/>
    <w:rsid w:val="0052031C"/>
    <w:rsid w:val="0052110A"/>
    <w:rsid w:val="00521706"/>
    <w:rsid w:val="005219CB"/>
    <w:rsid w:val="00521DE5"/>
    <w:rsid w:val="005225C3"/>
    <w:rsid w:val="00522DB0"/>
    <w:rsid w:val="0052439C"/>
    <w:rsid w:val="00524476"/>
    <w:rsid w:val="00526208"/>
    <w:rsid w:val="005264B7"/>
    <w:rsid w:val="00527816"/>
    <w:rsid w:val="00527E23"/>
    <w:rsid w:val="00530289"/>
    <w:rsid w:val="00530B38"/>
    <w:rsid w:val="00531810"/>
    <w:rsid w:val="00531F8F"/>
    <w:rsid w:val="00532A37"/>
    <w:rsid w:val="00532CA5"/>
    <w:rsid w:val="005330B8"/>
    <w:rsid w:val="005343B7"/>
    <w:rsid w:val="00534651"/>
    <w:rsid w:val="0053643C"/>
    <w:rsid w:val="0053702F"/>
    <w:rsid w:val="0053722B"/>
    <w:rsid w:val="005375A9"/>
    <w:rsid w:val="005416FB"/>
    <w:rsid w:val="00541E48"/>
    <w:rsid w:val="005421A1"/>
    <w:rsid w:val="0054245D"/>
    <w:rsid w:val="005434FE"/>
    <w:rsid w:val="005456EC"/>
    <w:rsid w:val="005465E6"/>
    <w:rsid w:val="0054749C"/>
    <w:rsid w:val="005513F7"/>
    <w:rsid w:val="00551DCB"/>
    <w:rsid w:val="00552214"/>
    <w:rsid w:val="00552AD8"/>
    <w:rsid w:val="00552B6B"/>
    <w:rsid w:val="00552DE8"/>
    <w:rsid w:val="005530B2"/>
    <w:rsid w:val="00553133"/>
    <w:rsid w:val="00553BFE"/>
    <w:rsid w:val="00554C03"/>
    <w:rsid w:val="005565E1"/>
    <w:rsid w:val="00560A03"/>
    <w:rsid w:val="00560A70"/>
    <w:rsid w:val="00560BE6"/>
    <w:rsid w:val="00562EF8"/>
    <w:rsid w:val="00565AAC"/>
    <w:rsid w:val="00565CD4"/>
    <w:rsid w:val="00565DB9"/>
    <w:rsid w:val="00566BA0"/>
    <w:rsid w:val="00567984"/>
    <w:rsid w:val="00570473"/>
    <w:rsid w:val="005708F8"/>
    <w:rsid w:val="00571904"/>
    <w:rsid w:val="00571D52"/>
    <w:rsid w:val="0057268F"/>
    <w:rsid w:val="00572E9D"/>
    <w:rsid w:val="00573125"/>
    <w:rsid w:val="00573187"/>
    <w:rsid w:val="00573767"/>
    <w:rsid w:val="00575008"/>
    <w:rsid w:val="005755A8"/>
    <w:rsid w:val="005759F8"/>
    <w:rsid w:val="00575BC1"/>
    <w:rsid w:val="00575EA9"/>
    <w:rsid w:val="00577518"/>
    <w:rsid w:val="0058252F"/>
    <w:rsid w:val="00582DA8"/>
    <w:rsid w:val="00582E8C"/>
    <w:rsid w:val="00583173"/>
    <w:rsid w:val="00583C3F"/>
    <w:rsid w:val="00584774"/>
    <w:rsid w:val="0058530D"/>
    <w:rsid w:val="00587B48"/>
    <w:rsid w:val="005907DC"/>
    <w:rsid w:val="00591809"/>
    <w:rsid w:val="00592134"/>
    <w:rsid w:val="00593573"/>
    <w:rsid w:val="00593C27"/>
    <w:rsid w:val="00593E5F"/>
    <w:rsid w:val="00593FC4"/>
    <w:rsid w:val="00594ABA"/>
    <w:rsid w:val="00596124"/>
    <w:rsid w:val="00596DDA"/>
    <w:rsid w:val="005A082B"/>
    <w:rsid w:val="005A0993"/>
    <w:rsid w:val="005A0BA7"/>
    <w:rsid w:val="005A0DFC"/>
    <w:rsid w:val="005A156E"/>
    <w:rsid w:val="005A2DA4"/>
    <w:rsid w:val="005A30C9"/>
    <w:rsid w:val="005A31AF"/>
    <w:rsid w:val="005A32E6"/>
    <w:rsid w:val="005A379B"/>
    <w:rsid w:val="005A4966"/>
    <w:rsid w:val="005A4A06"/>
    <w:rsid w:val="005A4A57"/>
    <w:rsid w:val="005A5262"/>
    <w:rsid w:val="005A5ACD"/>
    <w:rsid w:val="005A5DC3"/>
    <w:rsid w:val="005A63E8"/>
    <w:rsid w:val="005A6CF4"/>
    <w:rsid w:val="005A6D04"/>
    <w:rsid w:val="005B092C"/>
    <w:rsid w:val="005B3635"/>
    <w:rsid w:val="005B4578"/>
    <w:rsid w:val="005B48EF"/>
    <w:rsid w:val="005B4DE2"/>
    <w:rsid w:val="005B5AE3"/>
    <w:rsid w:val="005B5F6E"/>
    <w:rsid w:val="005B6576"/>
    <w:rsid w:val="005B6E50"/>
    <w:rsid w:val="005C020C"/>
    <w:rsid w:val="005C0C57"/>
    <w:rsid w:val="005C122F"/>
    <w:rsid w:val="005C2A4F"/>
    <w:rsid w:val="005C2CCB"/>
    <w:rsid w:val="005C3DAE"/>
    <w:rsid w:val="005C57FD"/>
    <w:rsid w:val="005D02AC"/>
    <w:rsid w:val="005D03F0"/>
    <w:rsid w:val="005D0F7B"/>
    <w:rsid w:val="005D2317"/>
    <w:rsid w:val="005D246D"/>
    <w:rsid w:val="005D28F7"/>
    <w:rsid w:val="005D311B"/>
    <w:rsid w:val="005D3E39"/>
    <w:rsid w:val="005D413E"/>
    <w:rsid w:val="005D49AB"/>
    <w:rsid w:val="005D4F53"/>
    <w:rsid w:val="005D5F2B"/>
    <w:rsid w:val="005D664F"/>
    <w:rsid w:val="005D7050"/>
    <w:rsid w:val="005E02DA"/>
    <w:rsid w:val="005E0982"/>
    <w:rsid w:val="005E1B79"/>
    <w:rsid w:val="005E1F61"/>
    <w:rsid w:val="005E3E50"/>
    <w:rsid w:val="005E4178"/>
    <w:rsid w:val="005E4322"/>
    <w:rsid w:val="005E48D2"/>
    <w:rsid w:val="005E567B"/>
    <w:rsid w:val="005E58A2"/>
    <w:rsid w:val="005E5E89"/>
    <w:rsid w:val="005E6E11"/>
    <w:rsid w:val="005E7438"/>
    <w:rsid w:val="005E7B04"/>
    <w:rsid w:val="005F052A"/>
    <w:rsid w:val="005F0ACC"/>
    <w:rsid w:val="005F20F7"/>
    <w:rsid w:val="005F2A9B"/>
    <w:rsid w:val="005F617B"/>
    <w:rsid w:val="005F6816"/>
    <w:rsid w:val="005F6D63"/>
    <w:rsid w:val="005F6F60"/>
    <w:rsid w:val="005F707F"/>
    <w:rsid w:val="005F7163"/>
    <w:rsid w:val="005F76D5"/>
    <w:rsid w:val="006007BB"/>
    <w:rsid w:val="00600FBC"/>
    <w:rsid w:val="006027B4"/>
    <w:rsid w:val="00602AA6"/>
    <w:rsid w:val="00602BF1"/>
    <w:rsid w:val="006032E4"/>
    <w:rsid w:val="0060469F"/>
    <w:rsid w:val="00604D95"/>
    <w:rsid w:val="00606736"/>
    <w:rsid w:val="00606AED"/>
    <w:rsid w:val="0060743C"/>
    <w:rsid w:val="006109E9"/>
    <w:rsid w:val="00610DEF"/>
    <w:rsid w:val="0061115E"/>
    <w:rsid w:val="00611251"/>
    <w:rsid w:val="0061285C"/>
    <w:rsid w:val="00615E1E"/>
    <w:rsid w:val="0062331D"/>
    <w:rsid w:val="00623F7A"/>
    <w:rsid w:val="00626567"/>
    <w:rsid w:val="006274DC"/>
    <w:rsid w:val="00627803"/>
    <w:rsid w:val="006308CB"/>
    <w:rsid w:val="006311BD"/>
    <w:rsid w:val="006316AA"/>
    <w:rsid w:val="0063211D"/>
    <w:rsid w:val="00632ABF"/>
    <w:rsid w:val="00633DEF"/>
    <w:rsid w:val="0063437E"/>
    <w:rsid w:val="0063475C"/>
    <w:rsid w:val="00635BED"/>
    <w:rsid w:val="00637265"/>
    <w:rsid w:val="00640656"/>
    <w:rsid w:val="006407B1"/>
    <w:rsid w:val="00640E6F"/>
    <w:rsid w:val="00641FD2"/>
    <w:rsid w:val="006426C2"/>
    <w:rsid w:val="00642D5E"/>
    <w:rsid w:val="0064337C"/>
    <w:rsid w:val="00643851"/>
    <w:rsid w:val="006438A9"/>
    <w:rsid w:val="00643B32"/>
    <w:rsid w:val="00643CBA"/>
    <w:rsid w:val="006459E0"/>
    <w:rsid w:val="00645E1B"/>
    <w:rsid w:val="006460B3"/>
    <w:rsid w:val="006460BA"/>
    <w:rsid w:val="0064611F"/>
    <w:rsid w:val="00646726"/>
    <w:rsid w:val="0064737B"/>
    <w:rsid w:val="006500D9"/>
    <w:rsid w:val="0065016D"/>
    <w:rsid w:val="00650A6A"/>
    <w:rsid w:val="00650DFC"/>
    <w:rsid w:val="0065127B"/>
    <w:rsid w:val="006526D0"/>
    <w:rsid w:val="00652E27"/>
    <w:rsid w:val="00653441"/>
    <w:rsid w:val="0065719C"/>
    <w:rsid w:val="006578AE"/>
    <w:rsid w:val="006609E6"/>
    <w:rsid w:val="006617BE"/>
    <w:rsid w:val="00661AD0"/>
    <w:rsid w:val="006625BA"/>
    <w:rsid w:val="00663FEE"/>
    <w:rsid w:val="0066505B"/>
    <w:rsid w:val="006650B5"/>
    <w:rsid w:val="006660C1"/>
    <w:rsid w:val="00667920"/>
    <w:rsid w:val="00667F47"/>
    <w:rsid w:val="0067365D"/>
    <w:rsid w:val="00673EAD"/>
    <w:rsid w:val="006744B6"/>
    <w:rsid w:val="00674862"/>
    <w:rsid w:val="00675BF7"/>
    <w:rsid w:val="00676584"/>
    <w:rsid w:val="00677344"/>
    <w:rsid w:val="006778EB"/>
    <w:rsid w:val="006809CE"/>
    <w:rsid w:val="00680A94"/>
    <w:rsid w:val="00682CB3"/>
    <w:rsid w:val="00683F0F"/>
    <w:rsid w:val="006853EC"/>
    <w:rsid w:val="00685500"/>
    <w:rsid w:val="00685975"/>
    <w:rsid w:val="006867E2"/>
    <w:rsid w:val="00686A8D"/>
    <w:rsid w:val="0069012E"/>
    <w:rsid w:val="0069029D"/>
    <w:rsid w:val="00690BCC"/>
    <w:rsid w:val="00690F2A"/>
    <w:rsid w:val="00692945"/>
    <w:rsid w:val="006930D9"/>
    <w:rsid w:val="006930DA"/>
    <w:rsid w:val="00693810"/>
    <w:rsid w:val="00694D91"/>
    <w:rsid w:val="00694F85"/>
    <w:rsid w:val="0069596A"/>
    <w:rsid w:val="00695C8E"/>
    <w:rsid w:val="006974E8"/>
    <w:rsid w:val="006A07BE"/>
    <w:rsid w:val="006A1938"/>
    <w:rsid w:val="006A1DC9"/>
    <w:rsid w:val="006A32C7"/>
    <w:rsid w:val="006A3AFC"/>
    <w:rsid w:val="006A5609"/>
    <w:rsid w:val="006A5B31"/>
    <w:rsid w:val="006A5E5E"/>
    <w:rsid w:val="006A675A"/>
    <w:rsid w:val="006A6BBD"/>
    <w:rsid w:val="006A6C63"/>
    <w:rsid w:val="006B1209"/>
    <w:rsid w:val="006B14AD"/>
    <w:rsid w:val="006B265E"/>
    <w:rsid w:val="006B427F"/>
    <w:rsid w:val="006B4F22"/>
    <w:rsid w:val="006B522C"/>
    <w:rsid w:val="006B649A"/>
    <w:rsid w:val="006C0791"/>
    <w:rsid w:val="006C0C68"/>
    <w:rsid w:val="006C1252"/>
    <w:rsid w:val="006C1367"/>
    <w:rsid w:val="006C21C1"/>
    <w:rsid w:val="006C3471"/>
    <w:rsid w:val="006C3914"/>
    <w:rsid w:val="006C3B06"/>
    <w:rsid w:val="006C3D5D"/>
    <w:rsid w:val="006C46A9"/>
    <w:rsid w:val="006C59A0"/>
    <w:rsid w:val="006C7481"/>
    <w:rsid w:val="006D0FB8"/>
    <w:rsid w:val="006D1392"/>
    <w:rsid w:val="006D18C2"/>
    <w:rsid w:val="006D4490"/>
    <w:rsid w:val="006D4595"/>
    <w:rsid w:val="006D57A9"/>
    <w:rsid w:val="006D6AA2"/>
    <w:rsid w:val="006D7026"/>
    <w:rsid w:val="006E04A5"/>
    <w:rsid w:val="006E0812"/>
    <w:rsid w:val="006E0FC4"/>
    <w:rsid w:val="006E11A3"/>
    <w:rsid w:val="006E1CC6"/>
    <w:rsid w:val="006E1E0B"/>
    <w:rsid w:val="006E29C0"/>
    <w:rsid w:val="006E29D3"/>
    <w:rsid w:val="006E3C99"/>
    <w:rsid w:val="006E476E"/>
    <w:rsid w:val="006E490A"/>
    <w:rsid w:val="006E5174"/>
    <w:rsid w:val="006E5EA3"/>
    <w:rsid w:val="006E5F8C"/>
    <w:rsid w:val="006E6787"/>
    <w:rsid w:val="006E712D"/>
    <w:rsid w:val="006E777D"/>
    <w:rsid w:val="006E7AAF"/>
    <w:rsid w:val="006F14BD"/>
    <w:rsid w:val="006F2159"/>
    <w:rsid w:val="006F21C7"/>
    <w:rsid w:val="006F2474"/>
    <w:rsid w:val="006F6BBB"/>
    <w:rsid w:val="007007C3"/>
    <w:rsid w:val="00702E25"/>
    <w:rsid w:val="00702FD2"/>
    <w:rsid w:val="007040B4"/>
    <w:rsid w:val="00704BE5"/>
    <w:rsid w:val="00705ACD"/>
    <w:rsid w:val="00707E0A"/>
    <w:rsid w:val="00707E8F"/>
    <w:rsid w:val="00710692"/>
    <w:rsid w:val="00711C59"/>
    <w:rsid w:val="00713459"/>
    <w:rsid w:val="00715819"/>
    <w:rsid w:val="00717687"/>
    <w:rsid w:val="00717CEA"/>
    <w:rsid w:val="00721D74"/>
    <w:rsid w:val="00722462"/>
    <w:rsid w:val="00723BD1"/>
    <w:rsid w:val="007243D0"/>
    <w:rsid w:val="00725D45"/>
    <w:rsid w:val="00727799"/>
    <w:rsid w:val="0072789F"/>
    <w:rsid w:val="007304CA"/>
    <w:rsid w:val="00730F39"/>
    <w:rsid w:val="00731581"/>
    <w:rsid w:val="007315C8"/>
    <w:rsid w:val="00731A4F"/>
    <w:rsid w:val="00732235"/>
    <w:rsid w:val="00732A97"/>
    <w:rsid w:val="0073305E"/>
    <w:rsid w:val="00733A8D"/>
    <w:rsid w:val="00733D32"/>
    <w:rsid w:val="0073419C"/>
    <w:rsid w:val="007357C7"/>
    <w:rsid w:val="0073588C"/>
    <w:rsid w:val="007361F9"/>
    <w:rsid w:val="007370B1"/>
    <w:rsid w:val="0074040B"/>
    <w:rsid w:val="00740895"/>
    <w:rsid w:val="00741B34"/>
    <w:rsid w:val="007436B4"/>
    <w:rsid w:val="00744A1F"/>
    <w:rsid w:val="00744ADE"/>
    <w:rsid w:val="00744BB4"/>
    <w:rsid w:val="007469B7"/>
    <w:rsid w:val="00750099"/>
    <w:rsid w:val="0075219E"/>
    <w:rsid w:val="00752395"/>
    <w:rsid w:val="007527BD"/>
    <w:rsid w:val="00752FD5"/>
    <w:rsid w:val="00753200"/>
    <w:rsid w:val="0075463F"/>
    <w:rsid w:val="00754B18"/>
    <w:rsid w:val="00754DE0"/>
    <w:rsid w:val="007554BE"/>
    <w:rsid w:val="007563EA"/>
    <w:rsid w:val="00757AEC"/>
    <w:rsid w:val="00757CB1"/>
    <w:rsid w:val="00760A66"/>
    <w:rsid w:val="00760A69"/>
    <w:rsid w:val="00760BC2"/>
    <w:rsid w:val="007617D7"/>
    <w:rsid w:val="00761EB1"/>
    <w:rsid w:val="007621F5"/>
    <w:rsid w:val="0076251F"/>
    <w:rsid w:val="00762B0C"/>
    <w:rsid w:val="0076611B"/>
    <w:rsid w:val="00766324"/>
    <w:rsid w:val="00766424"/>
    <w:rsid w:val="00766D35"/>
    <w:rsid w:val="00770775"/>
    <w:rsid w:val="00771B94"/>
    <w:rsid w:val="00771F39"/>
    <w:rsid w:val="00772390"/>
    <w:rsid w:val="007747BD"/>
    <w:rsid w:val="0077504B"/>
    <w:rsid w:val="007810F2"/>
    <w:rsid w:val="00781C65"/>
    <w:rsid w:val="007821F0"/>
    <w:rsid w:val="007822A2"/>
    <w:rsid w:val="0078232B"/>
    <w:rsid w:val="00782529"/>
    <w:rsid w:val="0078268B"/>
    <w:rsid w:val="00782804"/>
    <w:rsid w:val="00782943"/>
    <w:rsid w:val="00782BAA"/>
    <w:rsid w:val="00782E6B"/>
    <w:rsid w:val="00782F66"/>
    <w:rsid w:val="00783710"/>
    <w:rsid w:val="007847C0"/>
    <w:rsid w:val="007866F9"/>
    <w:rsid w:val="00786C70"/>
    <w:rsid w:val="00787026"/>
    <w:rsid w:val="00790269"/>
    <w:rsid w:val="0079033E"/>
    <w:rsid w:val="00790608"/>
    <w:rsid w:val="0079107A"/>
    <w:rsid w:val="007920B5"/>
    <w:rsid w:val="00792100"/>
    <w:rsid w:val="00792736"/>
    <w:rsid w:val="00792E9C"/>
    <w:rsid w:val="00795838"/>
    <w:rsid w:val="00796771"/>
    <w:rsid w:val="00797FB6"/>
    <w:rsid w:val="007A1278"/>
    <w:rsid w:val="007A27C8"/>
    <w:rsid w:val="007A2B80"/>
    <w:rsid w:val="007A2D33"/>
    <w:rsid w:val="007A3010"/>
    <w:rsid w:val="007A4781"/>
    <w:rsid w:val="007A4831"/>
    <w:rsid w:val="007A4CE8"/>
    <w:rsid w:val="007A553D"/>
    <w:rsid w:val="007B2D62"/>
    <w:rsid w:val="007B2D6B"/>
    <w:rsid w:val="007B46CE"/>
    <w:rsid w:val="007C19AD"/>
    <w:rsid w:val="007C1B21"/>
    <w:rsid w:val="007C1F41"/>
    <w:rsid w:val="007C2B86"/>
    <w:rsid w:val="007C4D24"/>
    <w:rsid w:val="007C4E09"/>
    <w:rsid w:val="007C5041"/>
    <w:rsid w:val="007C5673"/>
    <w:rsid w:val="007C5E99"/>
    <w:rsid w:val="007C5F0D"/>
    <w:rsid w:val="007C6D0B"/>
    <w:rsid w:val="007C706B"/>
    <w:rsid w:val="007D0262"/>
    <w:rsid w:val="007D1377"/>
    <w:rsid w:val="007D1DBB"/>
    <w:rsid w:val="007D1DCD"/>
    <w:rsid w:val="007D3D3F"/>
    <w:rsid w:val="007D5110"/>
    <w:rsid w:val="007D58DD"/>
    <w:rsid w:val="007D5C42"/>
    <w:rsid w:val="007D6010"/>
    <w:rsid w:val="007E0D8C"/>
    <w:rsid w:val="007E1944"/>
    <w:rsid w:val="007E47E3"/>
    <w:rsid w:val="007E4B2B"/>
    <w:rsid w:val="007E4D79"/>
    <w:rsid w:val="007E5DE1"/>
    <w:rsid w:val="007E5DFE"/>
    <w:rsid w:val="007E71CF"/>
    <w:rsid w:val="007E775D"/>
    <w:rsid w:val="007F020B"/>
    <w:rsid w:val="007F0E42"/>
    <w:rsid w:val="007F1704"/>
    <w:rsid w:val="007F17DA"/>
    <w:rsid w:val="007F3187"/>
    <w:rsid w:val="007F3B2E"/>
    <w:rsid w:val="007F4AB9"/>
    <w:rsid w:val="007F515A"/>
    <w:rsid w:val="007F6635"/>
    <w:rsid w:val="007F695C"/>
    <w:rsid w:val="007F6E6F"/>
    <w:rsid w:val="007F7506"/>
    <w:rsid w:val="00800175"/>
    <w:rsid w:val="008004B2"/>
    <w:rsid w:val="00802A7B"/>
    <w:rsid w:val="00802D22"/>
    <w:rsid w:val="00802F06"/>
    <w:rsid w:val="00803290"/>
    <w:rsid w:val="00803ED9"/>
    <w:rsid w:val="008043E8"/>
    <w:rsid w:val="00804A29"/>
    <w:rsid w:val="00805A58"/>
    <w:rsid w:val="00805CB3"/>
    <w:rsid w:val="008071F0"/>
    <w:rsid w:val="00807938"/>
    <w:rsid w:val="008079BE"/>
    <w:rsid w:val="00810F72"/>
    <w:rsid w:val="0081108D"/>
    <w:rsid w:val="00811282"/>
    <w:rsid w:val="0081151B"/>
    <w:rsid w:val="00811D1D"/>
    <w:rsid w:val="00812772"/>
    <w:rsid w:val="00813F40"/>
    <w:rsid w:val="00815183"/>
    <w:rsid w:val="0081518F"/>
    <w:rsid w:val="0081699F"/>
    <w:rsid w:val="00816D85"/>
    <w:rsid w:val="00816DFB"/>
    <w:rsid w:val="00816E0E"/>
    <w:rsid w:val="008177EB"/>
    <w:rsid w:val="00820023"/>
    <w:rsid w:val="00820C8F"/>
    <w:rsid w:val="008221A6"/>
    <w:rsid w:val="00822C45"/>
    <w:rsid w:val="00822F6B"/>
    <w:rsid w:val="0082368F"/>
    <w:rsid w:val="0082384F"/>
    <w:rsid w:val="00823948"/>
    <w:rsid w:val="008245DC"/>
    <w:rsid w:val="00824A02"/>
    <w:rsid w:val="008274F2"/>
    <w:rsid w:val="00827C36"/>
    <w:rsid w:val="00833466"/>
    <w:rsid w:val="00833D01"/>
    <w:rsid w:val="00834279"/>
    <w:rsid w:val="00835F37"/>
    <w:rsid w:val="008375EE"/>
    <w:rsid w:val="00837D72"/>
    <w:rsid w:val="00841263"/>
    <w:rsid w:val="00842A49"/>
    <w:rsid w:val="00843BF2"/>
    <w:rsid w:val="00845340"/>
    <w:rsid w:val="00846392"/>
    <w:rsid w:val="00846503"/>
    <w:rsid w:val="00846F7F"/>
    <w:rsid w:val="00850E3F"/>
    <w:rsid w:val="00851282"/>
    <w:rsid w:val="00851D29"/>
    <w:rsid w:val="00856124"/>
    <w:rsid w:val="00860839"/>
    <w:rsid w:val="008616F9"/>
    <w:rsid w:val="00861731"/>
    <w:rsid w:val="00863A6D"/>
    <w:rsid w:val="008658BD"/>
    <w:rsid w:val="00865AA3"/>
    <w:rsid w:val="008671C5"/>
    <w:rsid w:val="00870602"/>
    <w:rsid w:val="0087168A"/>
    <w:rsid w:val="0087236E"/>
    <w:rsid w:val="00872B13"/>
    <w:rsid w:val="0087320A"/>
    <w:rsid w:val="00873D2D"/>
    <w:rsid w:val="0087437C"/>
    <w:rsid w:val="00874718"/>
    <w:rsid w:val="00874CB2"/>
    <w:rsid w:val="008774B7"/>
    <w:rsid w:val="00877930"/>
    <w:rsid w:val="00877E5B"/>
    <w:rsid w:val="00881CEA"/>
    <w:rsid w:val="00882852"/>
    <w:rsid w:val="008829E2"/>
    <w:rsid w:val="00883FAB"/>
    <w:rsid w:val="00885F44"/>
    <w:rsid w:val="00885FCF"/>
    <w:rsid w:val="00885FF6"/>
    <w:rsid w:val="008906F9"/>
    <w:rsid w:val="00892960"/>
    <w:rsid w:val="00892EE5"/>
    <w:rsid w:val="008934E4"/>
    <w:rsid w:val="008937F4"/>
    <w:rsid w:val="00893AE7"/>
    <w:rsid w:val="00896260"/>
    <w:rsid w:val="00897D68"/>
    <w:rsid w:val="008A25B5"/>
    <w:rsid w:val="008A36EC"/>
    <w:rsid w:val="008A39CA"/>
    <w:rsid w:val="008A45A2"/>
    <w:rsid w:val="008A5379"/>
    <w:rsid w:val="008A74E8"/>
    <w:rsid w:val="008A7646"/>
    <w:rsid w:val="008B1F7A"/>
    <w:rsid w:val="008B251E"/>
    <w:rsid w:val="008B3D54"/>
    <w:rsid w:val="008B446A"/>
    <w:rsid w:val="008B453F"/>
    <w:rsid w:val="008B4BF9"/>
    <w:rsid w:val="008B4EE1"/>
    <w:rsid w:val="008B544B"/>
    <w:rsid w:val="008B5484"/>
    <w:rsid w:val="008B5EBD"/>
    <w:rsid w:val="008B60C6"/>
    <w:rsid w:val="008B6850"/>
    <w:rsid w:val="008B7060"/>
    <w:rsid w:val="008B764E"/>
    <w:rsid w:val="008B7F67"/>
    <w:rsid w:val="008C1576"/>
    <w:rsid w:val="008C1901"/>
    <w:rsid w:val="008C228B"/>
    <w:rsid w:val="008C45E1"/>
    <w:rsid w:val="008C4824"/>
    <w:rsid w:val="008C4EB1"/>
    <w:rsid w:val="008C7776"/>
    <w:rsid w:val="008C7784"/>
    <w:rsid w:val="008C7793"/>
    <w:rsid w:val="008D074D"/>
    <w:rsid w:val="008D0E2E"/>
    <w:rsid w:val="008D18D0"/>
    <w:rsid w:val="008D228F"/>
    <w:rsid w:val="008D4325"/>
    <w:rsid w:val="008D4D1F"/>
    <w:rsid w:val="008D4FD2"/>
    <w:rsid w:val="008D7175"/>
    <w:rsid w:val="008E1CD0"/>
    <w:rsid w:val="008E1DCA"/>
    <w:rsid w:val="008E2E7B"/>
    <w:rsid w:val="008E3EBB"/>
    <w:rsid w:val="008E4B99"/>
    <w:rsid w:val="008E4EB0"/>
    <w:rsid w:val="008E54E0"/>
    <w:rsid w:val="008E5841"/>
    <w:rsid w:val="008E5B2D"/>
    <w:rsid w:val="008E5B7A"/>
    <w:rsid w:val="008E5C6F"/>
    <w:rsid w:val="008E6628"/>
    <w:rsid w:val="008E6B34"/>
    <w:rsid w:val="008F0347"/>
    <w:rsid w:val="008F0A8D"/>
    <w:rsid w:val="008F0CDC"/>
    <w:rsid w:val="008F0D22"/>
    <w:rsid w:val="008F10B7"/>
    <w:rsid w:val="008F1294"/>
    <w:rsid w:val="008F2476"/>
    <w:rsid w:val="008F250D"/>
    <w:rsid w:val="008F314A"/>
    <w:rsid w:val="008F3C56"/>
    <w:rsid w:val="008F4B76"/>
    <w:rsid w:val="008F4CA6"/>
    <w:rsid w:val="008F5B96"/>
    <w:rsid w:val="008F723F"/>
    <w:rsid w:val="008F735F"/>
    <w:rsid w:val="00901E91"/>
    <w:rsid w:val="00903C89"/>
    <w:rsid w:val="00904DD1"/>
    <w:rsid w:val="00904FDF"/>
    <w:rsid w:val="0090530E"/>
    <w:rsid w:val="009062E5"/>
    <w:rsid w:val="00907B28"/>
    <w:rsid w:val="009113A7"/>
    <w:rsid w:val="009127B8"/>
    <w:rsid w:val="00913274"/>
    <w:rsid w:val="009141C4"/>
    <w:rsid w:val="00914CD1"/>
    <w:rsid w:val="00915D88"/>
    <w:rsid w:val="009206FA"/>
    <w:rsid w:val="009209E3"/>
    <w:rsid w:val="00920E85"/>
    <w:rsid w:val="0092352A"/>
    <w:rsid w:val="009235BA"/>
    <w:rsid w:val="009250BF"/>
    <w:rsid w:val="00925A8D"/>
    <w:rsid w:val="009261D1"/>
    <w:rsid w:val="009279D0"/>
    <w:rsid w:val="00927BC2"/>
    <w:rsid w:val="00927DEF"/>
    <w:rsid w:val="00927F89"/>
    <w:rsid w:val="00930A07"/>
    <w:rsid w:val="00930BC9"/>
    <w:rsid w:val="00931382"/>
    <w:rsid w:val="00931EDD"/>
    <w:rsid w:val="00932E2D"/>
    <w:rsid w:val="00934D3B"/>
    <w:rsid w:val="00935460"/>
    <w:rsid w:val="009367E1"/>
    <w:rsid w:val="00936A10"/>
    <w:rsid w:val="009375C2"/>
    <w:rsid w:val="00940820"/>
    <w:rsid w:val="00940E12"/>
    <w:rsid w:val="00941185"/>
    <w:rsid w:val="009411AE"/>
    <w:rsid w:val="00941405"/>
    <w:rsid w:val="009424CB"/>
    <w:rsid w:val="009426F8"/>
    <w:rsid w:val="0094308B"/>
    <w:rsid w:val="00943473"/>
    <w:rsid w:val="0094362C"/>
    <w:rsid w:val="00944D1F"/>
    <w:rsid w:val="00945E65"/>
    <w:rsid w:val="009466F0"/>
    <w:rsid w:val="0094698C"/>
    <w:rsid w:val="00947444"/>
    <w:rsid w:val="00950561"/>
    <w:rsid w:val="0095064B"/>
    <w:rsid w:val="009508C5"/>
    <w:rsid w:val="00951FDF"/>
    <w:rsid w:val="00952A09"/>
    <w:rsid w:val="00954910"/>
    <w:rsid w:val="0095640A"/>
    <w:rsid w:val="009565E2"/>
    <w:rsid w:val="0095798C"/>
    <w:rsid w:val="00961037"/>
    <w:rsid w:val="009610AE"/>
    <w:rsid w:val="00962096"/>
    <w:rsid w:val="00962544"/>
    <w:rsid w:val="009627A6"/>
    <w:rsid w:val="009634FE"/>
    <w:rsid w:val="009635FA"/>
    <w:rsid w:val="00964A76"/>
    <w:rsid w:val="0096569E"/>
    <w:rsid w:val="00966217"/>
    <w:rsid w:val="009674CA"/>
    <w:rsid w:val="00967D9E"/>
    <w:rsid w:val="00970110"/>
    <w:rsid w:val="009718D6"/>
    <w:rsid w:val="00972800"/>
    <w:rsid w:val="0097317E"/>
    <w:rsid w:val="009746B1"/>
    <w:rsid w:val="00980083"/>
    <w:rsid w:val="009825A5"/>
    <w:rsid w:val="00982E3E"/>
    <w:rsid w:val="00983658"/>
    <w:rsid w:val="00983889"/>
    <w:rsid w:val="00983EC2"/>
    <w:rsid w:val="00985240"/>
    <w:rsid w:val="00985EF0"/>
    <w:rsid w:val="009872DB"/>
    <w:rsid w:val="009877BF"/>
    <w:rsid w:val="00990173"/>
    <w:rsid w:val="009902F7"/>
    <w:rsid w:val="0099210B"/>
    <w:rsid w:val="00992ADD"/>
    <w:rsid w:val="00992D92"/>
    <w:rsid w:val="00993BA5"/>
    <w:rsid w:val="00993C27"/>
    <w:rsid w:val="00994FE0"/>
    <w:rsid w:val="0099559D"/>
    <w:rsid w:val="009964ED"/>
    <w:rsid w:val="0099750D"/>
    <w:rsid w:val="009A06FB"/>
    <w:rsid w:val="009A21C0"/>
    <w:rsid w:val="009A6697"/>
    <w:rsid w:val="009A6B47"/>
    <w:rsid w:val="009A7058"/>
    <w:rsid w:val="009A78DB"/>
    <w:rsid w:val="009B01C1"/>
    <w:rsid w:val="009B02B0"/>
    <w:rsid w:val="009B048A"/>
    <w:rsid w:val="009B06D0"/>
    <w:rsid w:val="009B06E4"/>
    <w:rsid w:val="009B1801"/>
    <w:rsid w:val="009B1856"/>
    <w:rsid w:val="009B2788"/>
    <w:rsid w:val="009B354C"/>
    <w:rsid w:val="009B39B8"/>
    <w:rsid w:val="009B6141"/>
    <w:rsid w:val="009B64CD"/>
    <w:rsid w:val="009B6E2A"/>
    <w:rsid w:val="009B7059"/>
    <w:rsid w:val="009B77D7"/>
    <w:rsid w:val="009C0040"/>
    <w:rsid w:val="009C12A8"/>
    <w:rsid w:val="009C22C1"/>
    <w:rsid w:val="009C2690"/>
    <w:rsid w:val="009C27E1"/>
    <w:rsid w:val="009C3801"/>
    <w:rsid w:val="009C4EB3"/>
    <w:rsid w:val="009C5466"/>
    <w:rsid w:val="009C5CFF"/>
    <w:rsid w:val="009C6432"/>
    <w:rsid w:val="009C6752"/>
    <w:rsid w:val="009C6F03"/>
    <w:rsid w:val="009C741D"/>
    <w:rsid w:val="009D0E5D"/>
    <w:rsid w:val="009D170B"/>
    <w:rsid w:val="009D1A7B"/>
    <w:rsid w:val="009D1E30"/>
    <w:rsid w:val="009D3844"/>
    <w:rsid w:val="009D3EF4"/>
    <w:rsid w:val="009D65D9"/>
    <w:rsid w:val="009D6D8C"/>
    <w:rsid w:val="009D6FA7"/>
    <w:rsid w:val="009E0764"/>
    <w:rsid w:val="009E09E6"/>
    <w:rsid w:val="009E132C"/>
    <w:rsid w:val="009E1376"/>
    <w:rsid w:val="009E149E"/>
    <w:rsid w:val="009E1949"/>
    <w:rsid w:val="009E222B"/>
    <w:rsid w:val="009E22DF"/>
    <w:rsid w:val="009E2CFC"/>
    <w:rsid w:val="009E3FDF"/>
    <w:rsid w:val="009E42C6"/>
    <w:rsid w:val="009E5648"/>
    <w:rsid w:val="009E58DD"/>
    <w:rsid w:val="009E5C69"/>
    <w:rsid w:val="009E69F7"/>
    <w:rsid w:val="009E722C"/>
    <w:rsid w:val="009E7B63"/>
    <w:rsid w:val="009F326B"/>
    <w:rsid w:val="009F6D13"/>
    <w:rsid w:val="009F7952"/>
    <w:rsid w:val="00A00459"/>
    <w:rsid w:val="00A00EB7"/>
    <w:rsid w:val="00A01742"/>
    <w:rsid w:val="00A0193A"/>
    <w:rsid w:val="00A028D6"/>
    <w:rsid w:val="00A0361E"/>
    <w:rsid w:val="00A0472D"/>
    <w:rsid w:val="00A04EB9"/>
    <w:rsid w:val="00A05055"/>
    <w:rsid w:val="00A06444"/>
    <w:rsid w:val="00A07C1A"/>
    <w:rsid w:val="00A10DFF"/>
    <w:rsid w:val="00A1158B"/>
    <w:rsid w:val="00A12928"/>
    <w:rsid w:val="00A14848"/>
    <w:rsid w:val="00A14BAE"/>
    <w:rsid w:val="00A152C1"/>
    <w:rsid w:val="00A1788B"/>
    <w:rsid w:val="00A2056B"/>
    <w:rsid w:val="00A212F9"/>
    <w:rsid w:val="00A21BB7"/>
    <w:rsid w:val="00A22B7E"/>
    <w:rsid w:val="00A23F34"/>
    <w:rsid w:val="00A25021"/>
    <w:rsid w:val="00A25790"/>
    <w:rsid w:val="00A25D60"/>
    <w:rsid w:val="00A260F3"/>
    <w:rsid w:val="00A30A4B"/>
    <w:rsid w:val="00A33553"/>
    <w:rsid w:val="00A33A48"/>
    <w:rsid w:val="00A33BD0"/>
    <w:rsid w:val="00A34449"/>
    <w:rsid w:val="00A351FD"/>
    <w:rsid w:val="00A361A6"/>
    <w:rsid w:val="00A367F4"/>
    <w:rsid w:val="00A36FDA"/>
    <w:rsid w:val="00A37192"/>
    <w:rsid w:val="00A37EC1"/>
    <w:rsid w:val="00A40598"/>
    <w:rsid w:val="00A4087F"/>
    <w:rsid w:val="00A4212A"/>
    <w:rsid w:val="00A4273D"/>
    <w:rsid w:val="00A4338B"/>
    <w:rsid w:val="00A4347A"/>
    <w:rsid w:val="00A43543"/>
    <w:rsid w:val="00A43F69"/>
    <w:rsid w:val="00A443E4"/>
    <w:rsid w:val="00A44D16"/>
    <w:rsid w:val="00A4508F"/>
    <w:rsid w:val="00A453D2"/>
    <w:rsid w:val="00A455BF"/>
    <w:rsid w:val="00A457FD"/>
    <w:rsid w:val="00A45FA7"/>
    <w:rsid w:val="00A464DB"/>
    <w:rsid w:val="00A5039A"/>
    <w:rsid w:val="00A51A9B"/>
    <w:rsid w:val="00A5204F"/>
    <w:rsid w:val="00A52397"/>
    <w:rsid w:val="00A5268F"/>
    <w:rsid w:val="00A54CC0"/>
    <w:rsid w:val="00A558C3"/>
    <w:rsid w:val="00A562B1"/>
    <w:rsid w:val="00A563AE"/>
    <w:rsid w:val="00A57B49"/>
    <w:rsid w:val="00A57E19"/>
    <w:rsid w:val="00A61FB7"/>
    <w:rsid w:val="00A64640"/>
    <w:rsid w:val="00A64C6F"/>
    <w:rsid w:val="00A650B8"/>
    <w:rsid w:val="00A652A5"/>
    <w:rsid w:val="00A656E3"/>
    <w:rsid w:val="00A65BD6"/>
    <w:rsid w:val="00A65FC0"/>
    <w:rsid w:val="00A664E0"/>
    <w:rsid w:val="00A66E2D"/>
    <w:rsid w:val="00A70702"/>
    <w:rsid w:val="00A70B68"/>
    <w:rsid w:val="00A70C0D"/>
    <w:rsid w:val="00A73F3B"/>
    <w:rsid w:val="00A741AB"/>
    <w:rsid w:val="00A75A51"/>
    <w:rsid w:val="00A75D29"/>
    <w:rsid w:val="00A75F51"/>
    <w:rsid w:val="00A775C4"/>
    <w:rsid w:val="00A77DBB"/>
    <w:rsid w:val="00A77EE4"/>
    <w:rsid w:val="00A8156C"/>
    <w:rsid w:val="00A824FC"/>
    <w:rsid w:val="00A82D0C"/>
    <w:rsid w:val="00A8355F"/>
    <w:rsid w:val="00A85535"/>
    <w:rsid w:val="00A85BD0"/>
    <w:rsid w:val="00A864E6"/>
    <w:rsid w:val="00A86BB2"/>
    <w:rsid w:val="00A905DE"/>
    <w:rsid w:val="00A93ED3"/>
    <w:rsid w:val="00A94509"/>
    <w:rsid w:val="00A94515"/>
    <w:rsid w:val="00A97CC3"/>
    <w:rsid w:val="00AA0AF3"/>
    <w:rsid w:val="00AA1D15"/>
    <w:rsid w:val="00AA2059"/>
    <w:rsid w:val="00AA2CCE"/>
    <w:rsid w:val="00AA337C"/>
    <w:rsid w:val="00AA3E89"/>
    <w:rsid w:val="00AA5AA0"/>
    <w:rsid w:val="00AA75C4"/>
    <w:rsid w:val="00AA7AF4"/>
    <w:rsid w:val="00AA7C56"/>
    <w:rsid w:val="00AB004E"/>
    <w:rsid w:val="00AB034C"/>
    <w:rsid w:val="00AB0AFD"/>
    <w:rsid w:val="00AB2C2E"/>
    <w:rsid w:val="00AB427B"/>
    <w:rsid w:val="00AB58EC"/>
    <w:rsid w:val="00AB5AD6"/>
    <w:rsid w:val="00AB6787"/>
    <w:rsid w:val="00AB6F75"/>
    <w:rsid w:val="00AB7E57"/>
    <w:rsid w:val="00AC02FC"/>
    <w:rsid w:val="00AC03A1"/>
    <w:rsid w:val="00AC04D8"/>
    <w:rsid w:val="00AC1381"/>
    <w:rsid w:val="00AC23CC"/>
    <w:rsid w:val="00AC33DB"/>
    <w:rsid w:val="00AC3970"/>
    <w:rsid w:val="00AC4220"/>
    <w:rsid w:val="00AC7868"/>
    <w:rsid w:val="00AC7A05"/>
    <w:rsid w:val="00AD053C"/>
    <w:rsid w:val="00AD0968"/>
    <w:rsid w:val="00AD09B9"/>
    <w:rsid w:val="00AD1DCE"/>
    <w:rsid w:val="00AD288A"/>
    <w:rsid w:val="00AD3AE5"/>
    <w:rsid w:val="00AD3E09"/>
    <w:rsid w:val="00AD4538"/>
    <w:rsid w:val="00AD4D3E"/>
    <w:rsid w:val="00AD50F6"/>
    <w:rsid w:val="00AD7617"/>
    <w:rsid w:val="00AE00BD"/>
    <w:rsid w:val="00AE1CD9"/>
    <w:rsid w:val="00AE203F"/>
    <w:rsid w:val="00AE2081"/>
    <w:rsid w:val="00AE25E0"/>
    <w:rsid w:val="00AE2AAE"/>
    <w:rsid w:val="00AE3047"/>
    <w:rsid w:val="00AE3681"/>
    <w:rsid w:val="00AE38A0"/>
    <w:rsid w:val="00AE3FC8"/>
    <w:rsid w:val="00AE5772"/>
    <w:rsid w:val="00AE5918"/>
    <w:rsid w:val="00AE66CB"/>
    <w:rsid w:val="00AE675E"/>
    <w:rsid w:val="00AE6D2C"/>
    <w:rsid w:val="00AE7585"/>
    <w:rsid w:val="00AE78D4"/>
    <w:rsid w:val="00AF035F"/>
    <w:rsid w:val="00AF0408"/>
    <w:rsid w:val="00AF052E"/>
    <w:rsid w:val="00AF0BC0"/>
    <w:rsid w:val="00AF0D5B"/>
    <w:rsid w:val="00AF0D63"/>
    <w:rsid w:val="00AF394C"/>
    <w:rsid w:val="00AF5567"/>
    <w:rsid w:val="00AF5E5B"/>
    <w:rsid w:val="00AF6053"/>
    <w:rsid w:val="00AF60A5"/>
    <w:rsid w:val="00AF63BE"/>
    <w:rsid w:val="00AF713D"/>
    <w:rsid w:val="00AF7793"/>
    <w:rsid w:val="00B00403"/>
    <w:rsid w:val="00B03811"/>
    <w:rsid w:val="00B03ABC"/>
    <w:rsid w:val="00B04598"/>
    <w:rsid w:val="00B04624"/>
    <w:rsid w:val="00B04B38"/>
    <w:rsid w:val="00B04FD8"/>
    <w:rsid w:val="00B06D5E"/>
    <w:rsid w:val="00B06E65"/>
    <w:rsid w:val="00B07CF3"/>
    <w:rsid w:val="00B10330"/>
    <w:rsid w:val="00B1171A"/>
    <w:rsid w:val="00B12041"/>
    <w:rsid w:val="00B12120"/>
    <w:rsid w:val="00B12655"/>
    <w:rsid w:val="00B12BB6"/>
    <w:rsid w:val="00B136BB"/>
    <w:rsid w:val="00B14BC1"/>
    <w:rsid w:val="00B1669B"/>
    <w:rsid w:val="00B1749A"/>
    <w:rsid w:val="00B2143D"/>
    <w:rsid w:val="00B21899"/>
    <w:rsid w:val="00B21920"/>
    <w:rsid w:val="00B23236"/>
    <w:rsid w:val="00B23955"/>
    <w:rsid w:val="00B23AFB"/>
    <w:rsid w:val="00B240C3"/>
    <w:rsid w:val="00B243D0"/>
    <w:rsid w:val="00B2641E"/>
    <w:rsid w:val="00B26480"/>
    <w:rsid w:val="00B268D5"/>
    <w:rsid w:val="00B26957"/>
    <w:rsid w:val="00B27061"/>
    <w:rsid w:val="00B274AE"/>
    <w:rsid w:val="00B332C9"/>
    <w:rsid w:val="00B33B52"/>
    <w:rsid w:val="00B351EB"/>
    <w:rsid w:val="00B3536E"/>
    <w:rsid w:val="00B36747"/>
    <w:rsid w:val="00B37E5B"/>
    <w:rsid w:val="00B40FB6"/>
    <w:rsid w:val="00B41095"/>
    <w:rsid w:val="00B41DCD"/>
    <w:rsid w:val="00B41E55"/>
    <w:rsid w:val="00B42594"/>
    <w:rsid w:val="00B42F07"/>
    <w:rsid w:val="00B43421"/>
    <w:rsid w:val="00B45734"/>
    <w:rsid w:val="00B45755"/>
    <w:rsid w:val="00B466AC"/>
    <w:rsid w:val="00B46D70"/>
    <w:rsid w:val="00B46EC8"/>
    <w:rsid w:val="00B47BBD"/>
    <w:rsid w:val="00B47D41"/>
    <w:rsid w:val="00B47EF3"/>
    <w:rsid w:val="00B5055C"/>
    <w:rsid w:val="00B51277"/>
    <w:rsid w:val="00B524BD"/>
    <w:rsid w:val="00B525DD"/>
    <w:rsid w:val="00B5280C"/>
    <w:rsid w:val="00B52C1C"/>
    <w:rsid w:val="00B5442E"/>
    <w:rsid w:val="00B54E9A"/>
    <w:rsid w:val="00B553ED"/>
    <w:rsid w:val="00B554D7"/>
    <w:rsid w:val="00B5639E"/>
    <w:rsid w:val="00B57588"/>
    <w:rsid w:val="00B57EE8"/>
    <w:rsid w:val="00B61B77"/>
    <w:rsid w:val="00B6220D"/>
    <w:rsid w:val="00B62988"/>
    <w:rsid w:val="00B62B0C"/>
    <w:rsid w:val="00B6341E"/>
    <w:rsid w:val="00B63907"/>
    <w:rsid w:val="00B63DAB"/>
    <w:rsid w:val="00B63FB0"/>
    <w:rsid w:val="00B655FC"/>
    <w:rsid w:val="00B67DD4"/>
    <w:rsid w:val="00B702AF"/>
    <w:rsid w:val="00B71BAB"/>
    <w:rsid w:val="00B729FE"/>
    <w:rsid w:val="00B742C8"/>
    <w:rsid w:val="00B7500E"/>
    <w:rsid w:val="00B750BD"/>
    <w:rsid w:val="00B75EA1"/>
    <w:rsid w:val="00B77A6A"/>
    <w:rsid w:val="00B77E42"/>
    <w:rsid w:val="00B807E2"/>
    <w:rsid w:val="00B83353"/>
    <w:rsid w:val="00B83D4D"/>
    <w:rsid w:val="00B848C9"/>
    <w:rsid w:val="00B85414"/>
    <w:rsid w:val="00B8557E"/>
    <w:rsid w:val="00B85A59"/>
    <w:rsid w:val="00B86694"/>
    <w:rsid w:val="00B876FB"/>
    <w:rsid w:val="00B90BE4"/>
    <w:rsid w:val="00B9177C"/>
    <w:rsid w:val="00B9489F"/>
    <w:rsid w:val="00B96835"/>
    <w:rsid w:val="00B97F55"/>
    <w:rsid w:val="00B97FA5"/>
    <w:rsid w:val="00BA0014"/>
    <w:rsid w:val="00BA0448"/>
    <w:rsid w:val="00BA0D91"/>
    <w:rsid w:val="00BA11B5"/>
    <w:rsid w:val="00BA1F27"/>
    <w:rsid w:val="00BA3CC9"/>
    <w:rsid w:val="00BA3DE0"/>
    <w:rsid w:val="00BA4152"/>
    <w:rsid w:val="00BA426A"/>
    <w:rsid w:val="00BA4E84"/>
    <w:rsid w:val="00BA5F14"/>
    <w:rsid w:val="00BA7247"/>
    <w:rsid w:val="00BA7C55"/>
    <w:rsid w:val="00BB11ED"/>
    <w:rsid w:val="00BB19AD"/>
    <w:rsid w:val="00BB254C"/>
    <w:rsid w:val="00BB2728"/>
    <w:rsid w:val="00BB281D"/>
    <w:rsid w:val="00BB3612"/>
    <w:rsid w:val="00BB506F"/>
    <w:rsid w:val="00BB53C3"/>
    <w:rsid w:val="00BB6003"/>
    <w:rsid w:val="00BB755F"/>
    <w:rsid w:val="00BC027B"/>
    <w:rsid w:val="00BC0D69"/>
    <w:rsid w:val="00BC0EA6"/>
    <w:rsid w:val="00BC4978"/>
    <w:rsid w:val="00BC5140"/>
    <w:rsid w:val="00BC69E9"/>
    <w:rsid w:val="00BD0B53"/>
    <w:rsid w:val="00BD2D30"/>
    <w:rsid w:val="00BD3FC1"/>
    <w:rsid w:val="00BD5162"/>
    <w:rsid w:val="00BD5CFD"/>
    <w:rsid w:val="00BD6972"/>
    <w:rsid w:val="00BE0B7E"/>
    <w:rsid w:val="00BE0C26"/>
    <w:rsid w:val="00BE1B05"/>
    <w:rsid w:val="00BE1FDD"/>
    <w:rsid w:val="00BE2309"/>
    <w:rsid w:val="00BE2E15"/>
    <w:rsid w:val="00BE4384"/>
    <w:rsid w:val="00BE46EC"/>
    <w:rsid w:val="00BF0F5B"/>
    <w:rsid w:val="00BF0F6D"/>
    <w:rsid w:val="00BF221C"/>
    <w:rsid w:val="00BF46F7"/>
    <w:rsid w:val="00BF62B7"/>
    <w:rsid w:val="00C00976"/>
    <w:rsid w:val="00C00C61"/>
    <w:rsid w:val="00C0136E"/>
    <w:rsid w:val="00C032E9"/>
    <w:rsid w:val="00C03339"/>
    <w:rsid w:val="00C037D3"/>
    <w:rsid w:val="00C03A2A"/>
    <w:rsid w:val="00C05434"/>
    <w:rsid w:val="00C07794"/>
    <w:rsid w:val="00C07CF0"/>
    <w:rsid w:val="00C107D4"/>
    <w:rsid w:val="00C10BB9"/>
    <w:rsid w:val="00C10D53"/>
    <w:rsid w:val="00C1171D"/>
    <w:rsid w:val="00C11E3A"/>
    <w:rsid w:val="00C122FF"/>
    <w:rsid w:val="00C12358"/>
    <w:rsid w:val="00C13860"/>
    <w:rsid w:val="00C13F34"/>
    <w:rsid w:val="00C145D4"/>
    <w:rsid w:val="00C1522F"/>
    <w:rsid w:val="00C1624F"/>
    <w:rsid w:val="00C1759E"/>
    <w:rsid w:val="00C20309"/>
    <w:rsid w:val="00C20465"/>
    <w:rsid w:val="00C20579"/>
    <w:rsid w:val="00C216C6"/>
    <w:rsid w:val="00C21749"/>
    <w:rsid w:val="00C21CCF"/>
    <w:rsid w:val="00C227E5"/>
    <w:rsid w:val="00C247BF"/>
    <w:rsid w:val="00C25299"/>
    <w:rsid w:val="00C25916"/>
    <w:rsid w:val="00C25AB3"/>
    <w:rsid w:val="00C25F86"/>
    <w:rsid w:val="00C267C9"/>
    <w:rsid w:val="00C3000C"/>
    <w:rsid w:val="00C30DC8"/>
    <w:rsid w:val="00C327C3"/>
    <w:rsid w:val="00C33654"/>
    <w:rsid w:val="00C33BD1"/>
    <w:rsid w:val="00C34447"/>
    <w:rsid w:val="00C3561C"/>
    <w:rsid w:val="00C36936"/>
    <w:rsid w:val="00C36A48"/>
    <w:rsid w:val="00C375AF"/>
    <w:rsid w:val="00C40FA8"/>
    <w:rsid w:val="00C4126C"/>
    <w:rsid w:val="00C42972"/>
    <w:rsid w:val="00C43014"/>
    <w:rsid w:val="00C46110"/>
    <w:rsid w:val="00C46C6C"/>
    <w:rsid w:val="00C478BE"/>
    <w:rsid w:val="00C50580"/>
    <w:rsid w:val="00C5247A"/>
    <w:rsid w:val="00C54495"/>
    <w:rsid w:val="00C5616D"/>
    <w:rsid w:val="00C574E5"/>
    <w:rsid w:val="00C60438"/>
    <w:rsid w:val="00C60FD8"/>
    <w:rsid w:val="00C61017"/>
    <w:rsid w:val="00C635DC"/>
    <w:rsid w:val="00C664D3"/>
    <w:rsid w:val="00C71052"/>
    <w:rsid w:val="00C718BE"/>
    <w:rsid w:val="00C73686"/>
    <w:rsid w:val="00C738E4"/>
    <w:rsid w:val="00C74487"/>
    <w:rsid w:val="00C757B2"/>
    <w:rsid w:val="00C75842"/>
    <w:rsid w:val="00C775C0"/>
    <w:rsid w:val="00C803E9"/>
    <w:rsid w:val="00C81F2C"/>
    <w:rsid w:val="00C820AF"/>
    <w:rsid w:val="00C82278"/>
    <w:rsid w:val="00C840B1"/>
    <w:rsid w:val="00C841CC"/>
    <w:rsid w:val="00C85DCF"/>
    <w:rsid w:val="00C8702C"/>
    <w:rsid w:val="00C874CC"/>
    <w:rsid w:val="00C87BF9"/>
    <w:rsid w:val="00C90526"/>
    <w:rsid w:val="00C9099A"/>
    <w:rsid w:val="00C91C17"/>
    <w:rsid w:val="00C926B5"/>
    <w:rsid w:val="00C95762"/>
    <w:rsid w:val="00C96CB7"/>
    <w:rsid w:val="00C96D32"/>
    <w:rsid w:val="00C97BF8"/>
    <w:rsid w:val="00CA1417"/>
    <w:rsid w:val="00CA1DF7"/>
    <w:rsid w:val="00CA285A"/>
    <w:rsid w:val="00CA3B51"/>
    <w:rsid w:val="00CA4064"/>
    <w:rsid w:val="00CA4934"/>
    <w:rsid w:val="00CA4EC5"/>
    <w:rsid w:val="00CA6072"/>
    <w:rsid w:val="00CA6C2A"/>
    <w:rsid w:val="00CB0D12"/>
    <w:rsid w:val="00CB13AE"/>
    <w:rsid w:val="00CB1F60"/>
    <w:rsid w:val="00CB22C0"/>
    <w:rsid w:val="00CB3483"/>
    <w:rsid w:val="00CB3A55"/>
    <w:rsid w:val="00CB3DB0"/>
    <w:rsid w:val="00CB5807"/>
    <w:rsid w:val="00CB64BB"/>
    <w:rsid w:val="00CC00BF"/>
    <w:rsid w:val="00CC0DB8"/>
    <w:rsid w:val="00CC1772"/>
    <w:rsid w:val="00CC1BEF"/>
    <w:rsid w:val="00CC2572"/>
    <w:rsid w:val="00CC2691"/>
    <w:rsid w:val="00CC3059"/>
    <w:rsid w:val="00CC34B9"/>
    <w:rsid w:val="00CC40CB"/>
    <w:rsid w:val="00CC4149"/>
    <w:rsid w:val="00CC61E0"/>
    <w:rsid w:val="00CC71F3"/>
    <w:rsid w:val="00CC73CD"/>
    <w:rsid w:val="00CD0319"/>
    <w:rsid w:val="00CD16EF"/>
    <w:rsid w:val="00CD291B"/>
    <w:rsid w:val="00CD37C9"/>
    <w:rsid w:val="00CD41E7"/>
    <w:rsid w:val="00CD51CB"/>
    <w:rsid w:val="00CD6566"/>
    <w:rsid w:val="00CD6E5A"/>
    <w:rsid w:val="00CD7F17"/>
    <w:rsid w:val="00CE1D9B"/>
    <w:rsid w:val="00CE1DFE"/>
    <w:rsid w:val="00CE1F48"/>
    <w:rsid w:val="00CE28CC"/>
    <w:rsid w:val="00CE3F68"/>
    <w:rsid w:val="00CE3FAA"/>
    <w:rsid w:val="00CE4407"/>
    <w:rsid w:val="00CE51DB"/>
    <w:rsid w:val="00CE6C97"/>
    <w:rsid w:val="00CE72C2"/>
    <w:rsid w:val="00CF0989"/>
    <w:rsid w:val="00CF4256"/>
    <w:rsid w:val="00CF4555"/>
    <w:rsid w:val="00CF4EB1"/>
    <w:rsid w:val="00CF59B2"/>
    <w:rsid w:val="00CF5BF8"/>
    <w:rsid w:val="00CF5CEC"/>
    <w:rsid w:val="00CF63EB"/>
    <w:rsid w:val="00CF7162"/>
    <w:rsid w:val="00CF7A39"/>
    <w:rsid w:val="00CF7E29"/>
    <w:rsid w:val="00D00201"/>
    <w:rsid w:val="00D01660"/>
    <w:rsid w:val="00D02233"/>
    <w:rsid w:val="00D02B7C"/>
    <w:rsid w:val="00D03943"/>
    <w:rsid w:val="00D07602"/>
    <w:rsid w:val="00D077D7"/>
    <w:rsid w:val="00D07D61"/>
    <w:rsid w:val="00D07EDE"/>
    <w:rsid w:val="00D106B4"/>
    <w:rsid w:val="00D117FB"/>
    <w:rsid w:val="00D118F1"/>
    <w:rsid w:val="00D1198D"/>
    <w:rsid w:val="00D12699"/>
    <w:rsid w:val="00D129F0"/>
    <w:rsid w:val="00D13001"/>
    <w:rsid w:val="00D14A65"/>
    <w:rsid w:val="00D16B38"/>
    <w:rsid w:val="00D20B22"/>
    <w:rsid w:val="00D21EAD"/>
    <w:rsid w:val="00D2216B"/>
    <w:rsid w:val="00D22511"/>
    <w:rsid w:val="00D22C40"/>
    <w:rsid w:val="00D2343C"/>
    <w:rsid w:val="00D236DC"/>
    <w:rsid w:val="00D245B5"/>
    <w:rsid w:val="00D26C6F"/>
    <w:rsid w:val="00D26DDF"/>
    <w:rsid w:val="00D26DF1"/>
    <w:rsid w:val="00D32492"/>
    <w:rsid w:val="00D32634"/>
    <w:rsid w:val="00D33D8B"/>
    <w:rsid w:val="00D34AC3"/>
    <w:rsid w:val="00D34BD1"/>
    <w:rsid w:val="00D35CC3"/>
    <w:rsid w:val="00D366AB"/>
    <w:rsid w:val="00D36EE1"/>
    <w:rsid w:val="00D37D43"/>
    <w:rsid w:val="00D40201"/>
    <w:rsid w:val="00D41A8C"/>
    <w:rsid w:val="00D42416"/>
    <w:rsid w:val="00D43F16"/>
    <w:rsid w:val="00D450AD"/>
    <w:rsid w:val="00D45AC0"/>
    <w:rsid w:val="00D466AE"/>
    <w:rsid w:val="00D5022A"/>
    <w:rsid w:val="00D5111E"/>
    <w:rsid w:val="00D523A9"/>
    <w:rsid w:val="00D54062"/>
    <w:rsid w:val="00D6026D"/>
    <w:rsid w:val="00D604EF"/>
    <w:rsid w:val="00D60C15"/>
    <w:rsid w:val="00D60DEE"/>
    <w:rsid w:val="00D61945"/>
    <w:rsid w:val="00D62713"/>
    <w:rsid w:val="00D63F61"/>
    <w:rsid w:val="00D6454D"/>
    <w:rsid w:val="00D648F4"/>
    <w:rsid w:val="00D64BD3"/>
    <w:rsid w:val="00D64F22"/>
    <w:rsid w:val="00D67E97"/>
    <w:rsid w:val="00D70BB9"/>
    <w:rsid w:val="00D718F9"/>
    <w:rsid w:val="00D71BBC"/>
    <w:rsid w:val="00D72BD1"/>
    <w:rsid w:val="00D74DAB"/>
    <w:rsid w:val="00D75011"/>
    <w:rsid w:val="00D76EFC"/>
    <w:rsid w:val="00D77FEE"/>
    <w:rsid w:val="00D80FAE"/>
    <w:rsid w:val="00D81F3D"/>
    <w:rsid w:val="00D82457"/>
    <w:rsid w:val="00D8286D"/>
    <w:rsid w:val="00D82A51"/>
    <w:rsid w:val="00D82C7C"/>
    <w:rsid w:val="00D8432B"/>
    <w:rsid w:val="00D84C0A"/>
    <w:rsid w:val="00D850A4"/>
    <w:rsid w:val="00D85146"/>
    <w:rsid w:val="00D9069B"/>
    <w:rsid w:val="00D91513"/>
    <w:rsid w:val="00D9158C"/>
    <w:rsid w:val="00D91D92"/>
    <w:rsid w:val="00D94071"/>
    <w:rsid w:val="00D9442A"/>
    <w:rsid w:val="00D95116"/>
    <w:rsid w:val="00D95D89"/>
    <w:rsid w:val="00D972D1"/>
    <w:rsid w:val="00DA03A7"/>
    <w:rsid w:val="00DA0C1C"/>
    <w:rsid w:val="00DA0FA7"/>
    <w:rsid w:val="00DA0FFA"/>
    <w:rsid w:val="00DA130A"/>
    <w:rsid w:val="00DA1BAC"/>
    <w:rsid w:val="00DA6D9B"/>
    <w:rsid w:val="00DA73D7"/>
    <w:rsid w:val="00DB033E"/>
    <w:rsid w:val="00DB05D5"/>
    <w:rsid w:val="00DB1FDF"/>
    <w:rsid w:val="00DB2C32"/>
    <w:rsid w:val="00DB47E4"/>
    <w:rsid w:val="00DB4A90"/>
    <w:rsid w:val="00DB4F3F"/>
    <w:rsid w:val="00DB671B"/>
    <w:rsid w:val="00DC18EF"/>
    <w:rsid w:val="00DC1F3D"/>
    <w:rsid w:val="00DC2610"/>
    <w:rsid w:val="00DC2C68"/>
    <w:rsid w:val="00DC34C1"/>
    <w:rsid w:val="00DC5043"/>
    <w:rsid w:val="00DC606B"/>
    <w:rsid w:val="00DC66E8"/>
    <w:rsid w:val="00DD100D"/>
    <w:rsid w:val="00DD1845"/>
    <w:rsid w:val="00DD32A0"/>
    <w:rsid w:val="00DD51BB"/>
    <w:rsid w:val="00DD595D"/>
    <w:rsid w:val="00DD5B69"/>
    <w:rsid w:val="00DD7E2C"/>
    <w:rsid w:val="00DD7F6F"/>
    <w:rsid w:val="00DE005D"/>
    <w:rsid w:val="00DE02B9"/>
    <w:rsid w:val="00DE1014"/>
    <w:rsid w:val="00DE16A2"/>
    <w:rsid w:val="00DE2762"/>
    <w:rsid w:val="00DE32F3"/>
    <w:rsid w:val="00DE3C5D"/>
    <w:rsid w:val="00DE433A"/>
    <w:rsid w:val="00DE43D2"/>
    <w:rsid w:val="00DE4EE1"/>
    <w:rsid w:val="00DE532C"/>
    <w:rsid w:val="00DE545D"/>
    <w:rsid w:val="00DE6A18"/>
    <w:rsid w:val="00DE6DA1"/>
    <w:rsid w:val="00DE7230"/>
    <w:rsid w:val="00DE76FF"/>
    <w:rsid w:val="00DF5DB1"/>
    <w:rsid w:val="00DF6598"/>
    <w:rsid w:val="00DF7055"/>
    <w:rsid w:val="00DF7989"/>
    <w:rsid w:val="00DF7E1F"/>
    <w:rsid w:val="00E00E55"/>
    <w:rsid w:val="00E00FD2"/>
    <w:rsid w:val="00E01486"/>
    <w:rsid w:val="00E02C5F"/>
    <w:rsid w:val="00E0309C"/>
    <w:rsid w:val="00E04B95"/>
    <w:rsid w:val="00E04EE0"/>
    <w:rsid w:val="00E05953"/>
    <w:rsid w:val="00E05CB0"/>
    <w:rsid w:val="00E06A74"/>
    <w:rsid w:val="00E06E1D"/>
    <w:rsid w:val="00E074E1"/>
    <w:rsid w:val="00E10D45"/>
    <w:rsid w:val="00E13F41"/>
    <w:rsid w:val="00E14BA1"/>
    <w:rsid w:val="00E14DDD"/>
    <w:rsid w:val="00E16CFB"/>
    <w:rsid w:val="00E17846"/>
    <w:rsid w:val="00E201C1"/>
    <w:rsid w:val="00E203F9"/>
    <w:rsid w:val="00E230A2"/>
    <w:rsid w:val="00E24B9B"/>
    <w:rsid w:val="00E27FF3"/>
    <w:rsid w:val="00E31B34"/>
    <w:rsid w:val="00E3333D"/>
    <w:rsid w:val="00E33408"/>
    <w:rsid w:val="00E334B0"/>
    <w:rsid w:val="00E3529D"/>
    <w:rsid w:val="00E354F7"/>
    <w:rsid w:val="00E36C92"/>
    <w:rsid w:val="00E37692"/>
    <w:rsid w:val="00E377CD"/>
    <w:rsid w:val="00E404B8"/>
    <w:rsid w:val="00E4091E"/>
    <w:rsid w:val="00E41E1F"/>
    <w:rsid w:val="00E41EDC"/>
    <w:rsid w:val="00E42DEF"/>
    <w:rsid w:val="00E4656C"/>
    <w:rsid w:val="00E46A95"/>
    <w:rsid w:val="00E47952"/>
    <w:rsid w:val="00E47DAD"/>
    <w:rsid w:val="00E47E4A"/>
    <w:rsid w:val="00E506F3"/>
    <w:rsid w:val="00E50E93"/>
    <w:rsid w:val="00E51742"/>
    <w:rsid w:val="00E51BD4"/>
    <w:rsid w:val="00E53369"/>
    <w:rsid w:val="00E53BF5"/>
    <w:rsid w:val="00E53E9F"/>
    <w:rsid w:val="00E574B8"/>
    <w:rsid w:val="00E607A9"/>
    <w:rsid w:val="00E61113"/>
    <w:rsid w:val="00E618C5"/>
    <w:rsid w:val="00E61FBE"/>
    <w:rsid w:val="00E62273"/>
    <w:rsid w:val="00E637E2"/>
    <w:rsid w:val="00E63EE6"/>
    <w:rsid w:val="00E66333"/>
    <w:rsid w:val="00E71DDE"/>
    <w:rsid w:val="00E72ADA"/>
    <w:rsid w:val="00E741E2"/>
    <w:rsid w:val="00E74A2A"/>
    <w:rsid w:val="00E74D67"/>
    <w:rsid w:val="00E75A02"/>
    <w:rsid w:val="00E75C57"/>
    <w:rsid w:val="00E76DCE"/>
    <w:rsid w:val="00E7769A"/>
    <w:rsid w:val="00E77D22"/>
    <w:rsid w:val="00E810E8"/>
    <w:rsid w:val="00E819F3"/>
    <w:rsid w:val="00E81F1C"/>
    <w:rsid w:val="00E83BF8"/>
    <w:rsid w:val="00E8631B"/>
    <w:rsid w:val="00E8785B"/>
    <w:rsid w:val="00E878B4"/>
    <w:rsid w:val="00E902FF"/>
    <w:rsid w:val="00E905D7"/>
    <w:rsid w:val="00E90B37"/>
    <w:rsid w:val="00E917B6"/>
    <w:rsid w:val="00E91926"/>
    <w:rsid w:val="00E91A40"/>
    <w:rsid w:val="00E921C6"/>
    <w:rsid w:val="00E9463F"/>
    <w:rsid w:val="00E95A82"/>
    <w:rsid w:val="00E96725"/>
    <w:rsid w:val="00E96BC0"/>
    <w:rsid w:val="00E9708A"/>
    <w:rsid w:val="00E9719F"/>
    <w:rsid w:val="00EA0BDA"/>
    <w:rsid w:val="00EA2234"/>
    <w:rsid w:val="00EA22EF"/>
    <w:rsid w:val="00EA274E"/>
    <w:rsid w:val="00EA2A09"/>
    <w:rsid w:val="00EA3F4A"/>
    <w:rsid w:val="00EA457A"/>
    <w:rsid w:val="00EA4B29"/>
    <w:rsid w:val="00EA6196"/>
    <w:rsid w:val="00EA6B41"/>
    <w:rsid w:val="00EA6BA0"/>
    <w:rsid w:val="00EA6D57"/>
    <w:rsid w:val="00EA6F04"/>
    <w:rsid w:val="00EB13FB"/>
    <w:rsid w:val="00EB5C79"/>
    <w:rsid w:val="00EB625F"/>
    <w:rsid w:val="00EB68B7"/>
    <w:rsid w:val="00EB714E"/>
    <w:rsid w:val="00EB72A3"/>
    <w:rsid w:val="00EC02FF"/>
    <w:rsid w:val="00EC1FBB"/>
    <w:rsid w:val="00EC2763"/>
    <w:rsid w:val="00EC3060"/>
    <w:rsid w:val="00EC41F3"/>
    <w:rsid w:val="00EC4838"/>
    <w:rsid w:val="00EC513A"/>
    <w:rsid w:val="00EC56F2"/>
    <w:rsid w:val="00EC7570"/>
    <w:rsid w:val="00EC7A00"/>
    <w:rsid w:val="00ED02D4"/>
    <w:rsid w:val="00ED044C"/>
    <w:rsid w:val="00ED0B9A"/>
    <w:rsid w:val="00ED0BA0"/>
    <w:rsid w:val="00ED1268"/>
    <w:rsid w:val="00ED2038"/>
    <w:rsid w:val="00ED3349"/>
    <w:rsid w:val="00ED37E2"/>
    <w:rsid w:val="00ED4731"/>
    <w:rsid w:val="00ED5322"/>
    <w:rsid w:val="00ED6739"/>
    <w:rsid w:val="00ED6B86"/>
    <w:rsid w:val="00ED7687"/>
    <w:rsid w:val="00ED7A6A"/>
    <w:rsid w:val="00EE2A37"/>
    <w:rsid w:val="00EE313E"/>
    <w:rsid w:val="00EE324E"/>
    <w:rsid w:val="00EE34B4"/>
    <w:rsid w:val="00EE3CE1"/>
    <w:rsid w:val="00EE44BA"/>
    <w:rsid w:val="00EE514E"/>
    <w:rsid w:val="00EE5AE4"/>
    <w:rsid w:val="00EE71C7"/>
    <w:rsid w:val="00EF0260"/>
    <w:rsid w:val="00EF1075"/>
    <w:rsid w:val="00EF1FC4"/>
    <w:rsid w:val="00EF27E0"/>
    <w:rsid w:val="00EF2C1F"/>
    <w:rsid w:val="00EF5F19"/>
    <w:rsid w:val="00EF6331"/>
    <w:rsid w:val="00EF7958"/>
    <w:rsid w:val="00F00447"/>
    <w:rsid w:val="00F01789"/>
    <w:rsid w:val="00F02528"/>
    <w:rsid w:val="00F04F7B"/>
    <w:rsid w:val="00F06432"/>
    <w:rsid w:val="00F06461"/>
    <w:rsid w:val="00F07177"/>
    <w:rsid w:val="00F105E0"/>
    <w:rsid w:val="00F119F7"/>
    <w:rsid w:val="00F132E1"/>
    <w:rsid w:val="00F15328"/>
    <w:rsid w:val="00F15985"/>
    <w:rsid w:val="00F15BA6"/>
    <w:rsid w:val="00F1652A"/>
    <w:rsid w:val="00F167CA"/>
    <w:rsid w:val="00F17AF2"/>
    <w:rsid w:val="00F20F45"/>
    <w:rsid w:val="00F2261F"/>
    <w:rsid w:val="00F22A09"/>
    <w:rsid w:val="00F22A4A"/>
    <w:rsid w:val="00F23A72"/>
    <w:rsid w:val="00F24146"/>
    <w:rsid w:val="00F24C34"/>
    <w:rsid w:val="00F24F6F"/>
    <w:rsid w:val="00F2661D"/>
    <w:rsid w:val="00F26DB4"/>
    <w:rsid w:val="00F2718E"/>
    <w:rsid w:val="00F2740A"/>
    <w:rsid w:val="00F308D7"/>
    <w:rsid w:val="00F309F2"/>
    <w:rsid w:val="00F321CF"/>
    <w:rsid w:val="00F325E9"/>
    <w:rsid w:val="00F33564"/>
    <w:rsid w:val="00F34185"/>
    <w:rsid w:val="00F36144"/>
    <w:rsid w:val="00F375C8"/>
    <w:rsid w:val="00F37B3B"/>
    <w:rsid w:val="00F40340"/>
    <w:rsid w:val="00F40AEA"/>
    <w:rsid w:val="00F40BAF"/>
    <w:rsid w:val="00F422F4"/>
    <w:rsid w:val="00F42490"/>
    <w:rsid w:val="00F42661"/>
    <w:rsid w:val="00F42E9C"/>
    <w:rsid w:val="00F4491F"/>
    <w:rsid w:val="00F44A38"/>
    <w:rsid w:val="00F46C87"/>
    <w:rsid w:val="00F46F35"/>
    <w:rsid w:val="00F5031D"/>
    <w:rsid w:val="00F50B4C"/>
    <w:rsid w:val="00F50C98"/>
    <w:rsid w:val="00F548C0"/>
    <w:rsid w:val="00F55246"/>
    <w:rsid w:val="00F55978"/>
    <w:rsid w:val="00F55D62"/>
    <w:rsid w:val="00F56606"/>
    <w:rsid w:val="00F61417"/>
    <w:rsid w:val="00F623F6"/>
    <w:rsid w:val="00F6412D"/>
    <w:rsid w:val="00F642AA"/>
    <w:rsid w:val="00F677B1"/>
    <w:rsid w:val="00F679A2"/>
    <w:rsid w:val="00F70060"/>
    <w:rsid w:val="00F70D5D"/>
    <w:rsid w:val="00F714A4"/>
    <w:rsid w:val="00F71CCE"/>
    <w:rsid w:val="00F72031"/>
    <w:rsid w:val="00F72800"/>
    <w:rsid w:val="00F72E37"/>
    <w:rsid w:val="00F72E42"/>
    <w:rsid w:val="00F74535"/>
    <w:rsid w:val="00F76139"/>
    <w:rsid w:val="00F77563"/>
    <w:rsid w:val="00F777C6"/>
    <w:rsid w:val="00F80526"/>
    <w:rsid w:val="00F80927"/>
    <w:rsid w:val="00F8113E"/>
    <w:rsid w:val="00F82100"/>
    <w:rsid w:val="00F82F2E"/>
    <w:rsid w:val="00F83356"/>
    <w:rsid w:val="00F8414C"/>
    <w:rsid w:val="00F847A6"/>
    <w:rsid w:val="00F854F7"/>
    <w:rsid w:val="00F9058C"/>
    <w:rsid w:val="00F90653"/>
    <w:rsid w:val="00F9065B"/>
    <w:rsid w:val="00F90B47"/>
    <w:rsid w:val="00F91520"/>
    <w:rsid w:val="00F9179C"/>
    <w:rsid w:val="00F91BF7"/>
    <w:rsid w:val="00F920EE"/>
    <w:rsid w:val="00F94BEC"/>
    <w:rsid w:val="00F95DFC"/>
    <w:rsid w:val="00F96155"/>
    <w:rsid w:val="00FA0232"/>
    <w:rsid w:val="00FA16B3"/>
    <w:rsid w:val="00FA3ECD"/>
    <w:rsid w:val="00FA450C"/>
    <w:rsid w:val="00FA4973"/>
    <w:rsid w:val="00FA50AE"/>
    <w:rsid w:val="00FA51E4"/>
    <w:rsid w:val="00FA570A"/>
    <w:rsid w:val="00FA587F"/>
    <w:rsid w:val="00FA695D"/>
    <w:rsid w:val="00FA7137"/>
    <w:rsid w:val="00FB0106"/>
    <w:rsid w:val="00FB1180"/>
    <w:rsid w:val="00FB2715"/>
    <w:rsid w:val="00FB4D16"/>
    <w:rsid w:val="00FB5A12"/>
    <w:rsid w:val="00FB6177"/>
    <w:rsid w:val="00FB6208"/>
    <w:rsid w:val="00FB699C"/>
    <w:rsid w:val="00FC1659"/>
    <w:rsid w:val="00FC36D6"/>
    <w:rsid w:val="00FC4B05"/>
    <w:rsid w:val="00FC54C8"/>
    <w:rsid w:val="00FC5AEB"/>
    <w:rsid w:val="00FC7CA1"/>
    <w:rsid w:val="00FD0639"/>
    <w:rsid w:val="00FD0FDF"/>
    <w:rsid w:val="00FD138E"/>
    <w:rsid w:val="00FD194F"/>
    <w:rsid w:val="00FD258E"/>
    <w:rsid w:val="00FD32CA"/>
    <w:rsid w:val="00FD374E"/>
    <w:rsid w:val="00FD389E"/>
    <w:rsid w:val="00FD3DCD"/>
    <w:rsid w:val="00FD4F8D"/>
    <w:rsid w:val="00FD6822"/>
    <w:rsid w:val="00FD6888"/>
    <w:rsid w:val="00FD6DFC"/>
    <w:rsid w:val="00FD6F36"/>
    <w:rsid w:val="00FD707E"/>
    <w:rsid w:val="00FE040C"/>
    <w:rsid w:val="00FE0F8E"/>
    <w:rsid w:val="00FE1748"/>
    <w:rsid w:val="00FE1CA8"/>
    <w:rsid w:val="00FE1E8F"/>
    <w:rsid w:val="00FE2865"/>
    <w:rsid w:val="00FE680C"/>
    <w:rsid w:val="00FF010A"/>
    <w:rsid w:val="00FF096E"/>
    <w:rsid w:val="00FF0FA6"/>
    <w:rsid w:val="00FF1472"/>
    <w:rsid w:val="00FF1A0D"/>
    <w:rsid w:val="00FF1B2A"/>
    <w:rsid w:val="00FF2B82"/>
    <w:rsid w:val="00FF315A"/>
    <w:rsid w:val="00FF381E"/>
    <w:rsid w:val="00FF533A"/>
    <w:rsid w:val="00FF6C49"/>
    <w:rsid w:val="00FF6FE5"/>
    <w:rsid w:val="00FF7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31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2B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B02B0"/>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6C391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02B0"/>
    <w:rPr>
      <w:rFonts w:ascii="Arial" w:eastAsia="Times New Roman" w:hAnsi="Arial" w:cs="Arial"/>
      <w:b/>
      <w:bCs/>
      <w:kern w:val="32"/>
      <w:sz w:val="32"/>
      <w:szCs w:val="32"/>
    </w:rPr>
  </w:style>
  <w:style w:type="paragraph" w:styleId="BodyTextIndent2">
    <w:name w:val="Body Text Indent 2"/>
    <w:basedOn w:val="Normal"/>
    <w:link w:val="BodyTextIndent2Char"/>
    <w:rsid w:val="009B02B0"/>
    <w:pPr>
      <w:spacing w:line="360" w:lineRule="auto"/>
      <w:ind w:firstLine="720"/>
    </w:pPr>
    <w:rPr>
      <w:rFonts w:ascii="Comic Sans MS" w:hAnsi="Comic Sans MS"/>
      <w:sz w:val="22"/>
      <w:szCs w:val="22"/>
    </w:rPr>
  </w:style>
  <w:style w:type="character" w:customStyle="1" w:styleId="BodyTextIndent2Char">
    <w:name w:val="Body Text Indent 2 Char"/>
    <w:basedOn w:val="DefaultParagraphFont"/>
    <w:link w:val="BodyTextIndent2"/>
    <w:rsid w:val="009B02B0"/>
    <w:rPr>
      <w:rFonts w:ascii="Comic Sans MS" w:eastAsia="Times New Roman" w:hAnsi="Comic Sans MS" w:cs="Times New Roman"/>
    </w:rPr>
  </w:style>
  <w:style w:type="paragraph" w:styleId="BodyText">
    <w:name w:val="Body Text"/>
    <w:basedOn w:val="Normal"/>
    <w:link w:val="BodyTextChar"/>
    <w:uiPriority w:val="99"/>
    <w:rsid w:val="009B02B0"/>
    <w:pPr>
      <w:spacing w:after="120"/>
    </w:pPr>
  </w:style>
  <w:style w:type="character" w:customStyle="1" w:styleId="BodyTextChar">
    <w:name w:val="Body Text Char"/>
    <w:basedOn w:val="DefaultParagraphFont"/>
    <w:link w:val="BodyText"/>
    <w:uiPriority w:val="99"/>
    <w:rsid w:val="009B02B0"/>
    <w:rPr>
      <w:rFonts w:ascii="Times New Roman" w:eastAsia="Times New Roman" w:hAnsi="Times New Roman" w:cs="Times New Roman"/>
      <w:sz w:val="24"/>
      <w:szCs w:val="24"/>
    </w:rPr>
  </w:style>
  <w:style w:type="paragraph" w:styleId="BodyText3">
    <w:name w:val="Body Text 3"/>
    <w:basedOn w:val="Normal"/>
    <w:link w:val="BodyText3Char"/>
    <w:rsid w:val="009B02B0"/>
    <w:pPr>
      <w:spacing w:after="120"/>
    </w:pPr>
    <w:rPr>
      <w:sz w:val="16"/>
      <w:szCs w:val="16"/>
    </w:rPr>
  </w:style>
  <w:style w:type="character" w:customStyle="1" w:styleId="BodyText3Char">
    <w:name w:val="Body Text 3 Char"/>
    <w:basedOn w:val="DefaultParagraphFont"/>
    <w:link w:val="BodyText3"/>
    <w:rsid w:val="009B02B0"/>
    <w:rPr>
      <w:rFonts w:ascii="Times New Roman" w:eastAsia="Times New Roman" w:hAnsi="Times New Roman" w:cs="Times New Roman"/>
      <w:sz w:val="16"/>
      <w:szCs w:val="16"/>
    </w:rPr>
  </w:style>
  <w:style w:type="paragraph" w:styleId="ListParagraph">
    <w:name w:val="List Paragraph"/>
    <w:basedOn w:val="Normal"/>
    <w:qFormat/>
    <w:rsid w:val="009B02B0"/>
    <w:pPr>
      <w:ind w:left="720"/>
      <w:contextualSpacing/>
    </w:pPr>
    <w:rPr>
      <w:rFonts w:ascii="Calibri" w:eastAsia="Calibri" w:hAnsi="Calibri"/>
      <w:szCs w:val="20"/>
    </w:rPr>
  </w:style>
  <w:style w:type="paragraph" w:styleId="BodyText2">
    <w:name w:val="Body Text 2"/>
    <w:basedOn w:val="Normal"/>
    <w:link w:val="BodyText2Char"/>
    <w:rsid w:val="000F63E7"/>
    <w:pPr>
      <w:spacing w:after="120" w:line="480" w:lineRule="auto"/>
    </w:pPr>
  </w:style>
  <w:style w:type="character" w:customStyle="1" w:styleId="BodyText2Char">
    <w:name w:val="Body Text 2 Char"/>
    <w:basedOn w:val="DefaultParagraphFont"/>
    <w:link w:val="BodyText2"/>
    <w:rsid w:val="000F63E7"/>
    <w:rPr>
      <w:rFonts w:ascii="Times New Roman" w:eastAsia="Times New Roman" w:hAnsi="Times New Roman" w:cs="Times New Roman"/>
      <w:sz w:val="24"/>
      <w:szCs w:val="24"/>
    </w:rPr>
  </w:style>
  <w:style w:type="table" w:styleId="TableGrid">
    <w:name w:val="Table Grid"/>
    <w:basedOn w:val="TableNormal"/>
    <w:uiPriority w:val="59"/>
    <w:rsid w:val="00B968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100B2B"/>
    <w:pPr>
      <w:spacing w:after="0" w:line="240" w:lineRule="auto"/>
    </w:pPr>
    <w:rPr>
      <w:rFonts w:ascii="Book Antiqua" w:eastAsia="Times New Roman" w:hAnsi="Book Antiqua" w:cs="Times New Roman"/>
      <w:sz w:val="24"/>
      <w:szCs w:val="24"/>
    </w:rPr>
  </w:style>
  <w:style w:type="character" w:customStyle="1" w:styleId="Heading3Char">
    <w:name w:val="Heading 3 Char"/>
    <w:basedOn w:val="DefaultParagraphFont"/>
    <w:link w:val="Heading3"/>
    <w:uiPriority w:val="9"/>
    <w:semiHidden/>
    <w:rsid w:val="006C3914"/>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semiHidden/>
    <w:unhideWhenUsed/>
    <w:rsid w:val="005708F8"/>
    <w:pPr>
      <w:tabs>
        <w:tab w:val="center" w:pos="4680"/>
        <w:tab w:val="right" w:pos="9360"/>
      </w:tabs>
    </w:pPr>
  </w:style>
  <w:style w:type="character" w:customStyle="1" w:styleId="HeaderChar">
    <w:name w:val="Header Char"/>
    <w:basedOn w:val="DefaultParagraphFont"/>
    <w:link w:val="Header"/>
    <w:uiPriority w:val="99"/>
    <w:semiHidden/>
    <w:rsid w:val="005708F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708F8"/>
    <w:pPr>
      <w:tabs>
        <w:tab w:val="center" w:pos="4680"/>
        <w:tab w:val="right" w:pos="9360"/>
      </w:tabs>
    </w:pPr>
  </w:style>
  <w:style w:type="character" w:customStyle="1" w:styleId="FooterChar">
    <w:name w:val="Footer Char"/>
    <w:basedOn w:val="DefaultParagraphFont"/>
    <w:link w:val="Footer"/>
    <w:uiPriority w:val="99"/>
    <w:semiHidden/>
    <w:rsid w:val="005708F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8577038">
      <w:bodyDiv w:val="1"/>
      <w:marLeft w:val="0"/>
      <w:marRight w:val="0"/>
      <w:marTop w:val="0"/>
      <w:marBottom w:val="0"/>
      <w:divBdr>
        <w:top w:val="none" w:sz="0" w:space="0" w:color="auto"/>
        <w:left w:val="none" w:sz="0" w:space="0" w:color="auto"/>
        <w:bottom w:val="none" w:sz="0" w:space="0" w:color="auto"/>
        <w:right w:val="none" w:sz="0" w:space="0" w:color="auto"/>
      </w:divBdr>
    </w:div>
    <w:div w:id="724064807">
      <w:bodyDiv w:val="1"/>
      <w:marLeft w:val="0"/>
      <w:marRight w:val="0"/>
      <w:marTop w:val="0"/>
      <w:marBottom w:val="0"/>
      <w:divBdr>
        <w:top w:val="none" w:sz="0" w:space="0" w:color="auto"/>
        <w:left w:val="none" w:sz="0" w:space="0" w:color="auto"/>
        <w:bottom w:val="none" w:sz="0" w:space="0" w:color="auto"/>
        <w:right w:val="none" w:sz="0" w:space="0" w:color="auto"/>
      </w:divBdr>
    </w:div>
    <w:div w:id="1159881103">
      <w:bodyDiv w:val="1"/>
      <w:marLeft w:val="0"/>
      <w:marRight w:val="0"/>
      <w:marTop w:val="0"/>
      <w:marBottom w:val="0"/>
      <w:divBdr>
        <w:top w:val="none" w:sz="0" w:space="0" w:color="auto"/>
        <w:left w:val="none" w:sz="0" w:space="0" w:color="auto"/>
        <w:bottom w:val="none" w:sz="0" w:space="0" w:color="auto"/>
        <w:right w:val="none" w:sz="0" w:space="0" w:color="auto"/>
      </w:divBdr>
    </w:div>
    <w:div w:id="1314286944">
      <w:bodyDiv w:val="1"/>
      <w:marLeft w:val="0"/>
      <w:marRight w:val="0"/>
      <w:marTop w:val="0"/>
      <w:marBottom w:val="0"/>
      <w:divBdr>
        <w:top w:val="none" w:sz="0" w:space="0" w:color="auto"/>
        <w:left w:val="none" w:sz="0" w:space="0" w:color="auto"/>
        <w:bottom w:val="none" w:sz="0" w:space="0" w:color="auto"/>
        <w:right w:val="none" w:sz="0" w:space="0" w:color="auto"/>
      </w:divBdr>
    </w:div>
    <w:div w:id="1423912817">
      <w:bodyDiv w:val="1"/>
      <w:marLeft w:val="0"/>
      <w:marRight w:val="0"/>
      <w:marTop w:val="0"/>
      <w:marBottom w:val="0"/>
      <w:divBdr>
        <w:top w:val="none" w:sz="0" w:space="0" w:color="auto"/>
        <w:left w:val="none" w:sz="0" w:space="0" w:color="auto"/>
        <w:bottom w:val="none" w:sz="0" w:space="0" w:color="auto"/>
        <w:right w:val="none" w:sz="0" w:space="0" w:color="auto"/>
      </w:divBdr>
    </w:div>
    <w:div w:id="1500847967">
      <w:bodyDiv w:val="1"/>
      <w:marLeft w:val="0"/>
      <w:marRight w:val="0"/>
      <w:marTop w:val="0"/>
      <w:marBottom w:val="0"/>
      <w:divBdr>
        <w:top w:val="none" w:sz="0" w:space="0" w:color="auto"/>
        <w:left w:val="none" w:sz="0" w:space="0" w:color="auto"/>
        <w:bottom w:val="none" w:sz="0" w:space="0" w:color="auto"/>
        <w:right w:val="none" w:sz="0" w:space="0" w:color="auto"/>
      </w:divBdr>
    </w:div>
    <w:div w:id="1638804625">
      <w:bodyDiv w:val="1"/>
      <w:marLeft w:val="0"/>
      <w:marRight w:val="0"/>
      <w:marTop w:val="0"/>
      <w:marBottom w:val="0"/>
      <w:divBdr>
        <w:top w:val="none" w:sz="0" w:space="0" w:color="auto"/>
        <w:left w:val="none" w:sz="0" w:space="0" w:color="auto"/>
        <w:bottom w:val="none" w:sz="0" w:space="0" w:color="auto"/>
        <w:right w:val="none" w:sz="0" w:space="0" w:color="auto"/>
      </w:divBdr>
    </w:div>
    <w:div w:id="170925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CDE0-A128-421F-A0EB-99C1838A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7640</TotalTime>
  <Pages>21</Pages>
  <Words>4997</Words>
  <Characters>28487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Pandiyan</dc:creator>
  <cp:lastModifiedBy>Indira</cp:lastModifiedBy>
  <cp:revision>2375</cp:revision>
  <cp:lastPrinted>2014-08-20T12:06:00Z</cp:lastPrinted>
  <dcterms:created xsi:type="dcterms:W3CDTF">2013-05-20T05:49:00Z</dcterms:created>
  <dcterms:modified xsi:type="dcterms:W3CDTF">2014-11-07T05:19:00Z</dcterms:modified>
</cp:coreProperties>
</file>