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B0" w:rsidRPr="00A256DD" w:rsidRDefault="009B02B0" w:rsidP="009B02B0">
      <w:pPr>
        <w:jc w:val="center"/>
        <w:rPr>
          <w:rFonts w:ascii="Comic Sans MS" w:hAnsi="Comic Sans MS" w:cs="Tahoma"/>
          <w:b/>
          <w:sz w:val="40"/>
          <w:szCs w:val="40"/>
        </w:rPr>
      </w:pPr>
      <w:r>
        <w:rPr>
          <w:rFonts w:ascii="Comic Sans MS" w:hAnsi="Comic Sans MS" w:cs="Tahoma"/>
          <w:b/>
          <w:sz w:val="40"/>
          <w:szCs w:val="40"/>
        </w:rPr>
        <w:t xml:space="preserve">AGENDA </w:t>
      </w:r>
      <w:r w:rsidRPr="00A256DD">
        <w:rPr>
          <w:rFonts w:ascii="Comic Sans MS" w:hAnsi="Comic Sans MS" w:cs="Tahoma"/>
          <w:b/>
          <w:sz w:val="40"/>
          <w:szCs w:val="40"/>
        </w:rPr>
        <w:t>NOTE</w:t>
      </w:r>
      <w:r>
        <w:rPr>
          <w:rFonts w:ascii="Comic Sans MS" w:hAnsi="Comic Sans MS" w:cs="Tahoma"/>
          <w:b/>
          <w:sz w:val="40"/>
          <w:szCs w:val="40"/>
        </w:rPr>
        <w:t>S</w:t>
      </w:r>
    </w:p>
    <w:p w:rsidR="009B02B0" w:rsidRDefault="009B02B0" w:rsidP="009B02B0">
      <w:pPr>
        <w:jc w:val="center"/>
        <w:rPr>
          <w:rFonts w:ascii="Comic Sans MS" w:hAnsi="Comic Sans MS" w:cs="Tahoma"/>
          <w:b/>
          <w:sz w:val="40"/>
          <w:szCs w:val="40"/>
        </w:rPr>
      </w:pPr>
    </w:p>
    <w:p w:rsidR="009B02B0" w:rsidRDefault="009B02B0" w:rsidP="009B02B0">
      <w:pPr>
        <w:jc w:val="center"/>
        <w:rPr>
          <w:rFonts w:ascii="Comic Sans MS" w:hAnsi="Comic Sans MS" w:cs="Tahoma"/>
          <w:b/>
          <w:sz w:val="40"/>
          <w:szCs w:val="40"/>
        </w:rPr>
      </w:pPr>
    </w:p>
    <w:p w:rsidR="009B02B0" w:rsidRPr="006E15F5" w:rsidRDefault="009B02B0" w:rsidP="009B02B0">
      <w:pPr>
        <w:jc w:val="center"/>
        <w:rPr>
          <w:rFonts w:ascii="Comic Sans MS" w:hAnsi="Comic Sans MS" w:cs="Tahoma"/>
          <w:b/>
          <w:sz w:val="28"/>
        </w:rPr>
      </w:pPr>
    </w:p>
    <w:p w:rsidR="009B02B0" w:rsidRPr="006E15F5" w:rsidRDefault="009B02B0" w:rsidP="009B02B0">
      <w:pPr>
        <w:jc w:val="center"/>
        <w:rPr>
          <w:rFonts w:ascii="Comic Sans MS" w:hAnsi="Comic Sans MS" w:cs="Tahoma"/>
          <w:b/>
          <w:sz w:val="32"/>
        </w:rPr>
      </w:pPr>
      <w:proofErr w:type="gramStart"/>
      <w:r>
        <w:rPr>
          <w:rFonts w:ascii="Comic Sans MS" w:hAnsi="Comic Sans MS" w:cs="Tahoma"/>
          <w:b/>
          <w:sz w:val="32"/>
        </w:rPr>
        <w:t>72</w:t>
      </w:r>
      <w:r w:rsidRPr="009B02B0">
        <w:rPr>
          <w:rFonts w:ascii="Comic Sans MS" w:hAnsi="Comic Sans MS" w:cs="Tahoma"/>
          <w:b/>
          <w:sz w:val="32"/>
          <w:vertAlign w:val="superscript"/>
        </w:rPr>
        <w:t>nd</w:t>
      </w:r>
      <w:r>
        <w:rPr>
          <w:rFonts w:ascii="Comic Sans MS" w:hAnsi="Comic Sans MS" w:cs="Tahoma"/>
          <w:b/>
          <w:sz w:val="32"/>
        </w:rPr>
        <w:t xml:space="preserve">  </w:t>
      </w:r>
      <w:r w:rsidRPr="006E15F5">
        <w:rPr>
          <w:rFonts w:ascii="Comic Sans MS" w:hAnsi="Comic Sans MS" w:cs="Tahoma"/>
          <w:b/>
          <w:sz w:val="32"/>
        </w:rPr>
        <w:t>MEETING</w:t>
      </w:r>
      <w:proofErr w:type="gramEnd"/>
    </w:p>
    <w:p w:rsidR="009B02B0" w:rsidRPr="006E15F5" w:rsidRDefault="009B02B0" w:rsidP="009B02B0">
      <w:pPr>
        <w:jc w:val="center"/>
        <w:rPr>
          <w:rFonts w:ascii="Comic Sans MS" w:hAnsi="Comic Sans MS" w:cs="Tahoma"/>
          <w:bCs/>
          <w:sz w:val="32"/>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4F0462" w:rsidP="009B02B0">
      <w:pPr>
        <w:jc w:val="center"/>
        <w:rPr>
          <w:rFonts w:ascii="Comic Sans MS" w:hAnsi="Comic Sans MS" w:cs="Tahoma"/>
          <w:bCs/>
          <w:sz w:val="28"/>
        </w:rPr>
      </w:pPr>
      <w:r>
        <w:rPr>
          <w:rFonts w:ascii="Comic Sans MS" w:hAnsi="Comic Sans MS" w:cs="Tahoma"/>
          <w:bCs/>
          <w:sz w:val="28"/>
        </w:rPr>
        <w:t xml:space="preserve"> </w:t>
      </w: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
          <w:sz w:val="36"/>
        </w:rPr>
      </w:pPr>
      <w:smartTag w:uri="urn:schemas-microsoft-com:office:smarttags" w:element="place">
        <w:smartTag w:uri="urn:schemas-microsoft-com:office:smarttags" w:element="PlaceName">
          <w:r w:rsidRPr="006E15F5">
            <w:rPr>
              <w:rFonts w:ascii="Comic Sans MS" w:hAnsi="Comic Sans MS" w:cs="Tahoma"/>
              <w:b/>
              <w:sz w:val="36"/>
            </w:rPr>
            <w:t>TAMIL</w:t>
          </w:r>
        </w:smartTag>
        <w:r w:rsidRPr="006E15F5">
          <w:rPr>
            <w:rFonts w:ascii="Comic Sans MS" w:hAnsi="Comic Sans MS" w:cs="Tahoma"/>
            <w:b/>
            <w:sz w:val="36"/>
          </w:rPr>
          <w:t xml:space="preserve"> </w:t>
        </w:r>
        <w:smartTag w:uri="urn:schemas-microsoft-com:office:smarttags" w:element="PlaceName">
          <w:r w:rsidRPr="006E15F5">
            <w:rPr>
              <w:rFonts w:ascii="Comic Sans MS" w:hAnsi="Comic Sans MS" w:cs="Tahoma"/>
              <w:b/>
              <w:sz w:val="36"/>
            </w:rPr>
            <w:t>NADU</w:t>
          </w:r>
        </w:smartTag>
        <w:r w:rsidRPr="006E15F5">
          <w:rPr>
            <w:rFonts w:ascii="Comic Sans MS" w:hAnsi="Comic Sans MS" w:cs="Tahoma"/>
            <w:b/>
            <w:sz w:val="36"/>
          </w:rPr>
          <w:t xml:space="preserve"> </w:t>
        </w:r>
        <w:smartTag w:uri="urn:schemas-microsoft-com:office:smarttags" w:element="PlaceType">
          <w:r w:rsidRPr="006E15F5">
            <w:rPr>
              <w:rFonts w:ascii="Comic Sans MS" w:hAnsi="Comic Sans MS" w:cs="Tahoma"/>
              <w:b/>
              <w:sz w:val="36"/>
            </w:rPr>
            <w:t>STATE</w:t>
          </w:r>
        </w:smartTag>
      </w:smartTag>
      <w:r w:rsidRPr="006E15F5">
        <w:rPr>
          <w:rFonts w:ascii="Comic Sans MS" w:hAnsi="Comic Sans MS" w:cs="Tahoma"/>
          <w:b/>
          <w:sz w:val="36"/>
        </w:rPr>
        <w:t xml:space="preserve"> COASTAL ZONE</w:t>
      </w:r>
    </w:p>
    <w:p w:rsidR="009B02B0" w:rsidRPr="006E15F5" w:rsidRDefault="009B02B0" w:rsidP="009B02B0">
      <w:pPr>
        <w:jc w:val="center"/>
        <w:rPr>
          <w:rFonts w:ascii="Comic Sans MS" w:hAnsi="Comic Sans MS" w:cs="Tahoma"/>
          <w:b/>
          <w:sz w:val="36"/>
        </w:rPr>
      </w:pPr>
      <w:r w:rsidRPr="006E15F5">
        <w:rPr>
          <w:rFonts w:ascii="Comic Sans MS" w:hAnsi="Comic Sans MS" w:cs="Tahoma"/>
          <w:b/>
          <w:sz w:val="36"/>
        </w:rPr>
        <w:t>MANAGEMENT AUTHORITY</w:t>
      </w:r>
    </w:p>
    <w:p w:rsidR="009B02B0" w:rsidRPr="006E15F5" w:rsidRDefault="009B02B0" w:rsidP="009B02B0">
      <w:pPr>
        <w:jc w:val="center"/>
        <w:rPr>
          <w:rFonts w:ascii="Comic Sans MS" w:hAnsi="Comic Sans MS" w:cs="Tahoma"/>
          <w:b/>
          <w:sz w:val="36"/>
        </w:rPr>
      </w:pPr>
    </w:p>
    <w:p w:rsidR="009B02B0" w:rsidRPr="006E15F5"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tabs>
          <w:tab w:val="left" w:pos="499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C364BC" w:rsidRDefault="00846503" w:rsidP="009B02B0">
      <w:pPr>
        <w:ind w:right="-151"/>
        <w:rPr>
          <w:rFonts w:ascii="Comic Sans MS" w:hAnsi="Comic Sans MS" w:cs="Tahoma"/>
          <w:b/>
        </w:rPr>
      </w:pPr>
      <w:r>
        <w:rPr>
          <w:rFonts w:ascii="Comic Sans MS" w:hAnsi="Comic Sans MS" w:cs="Tahoma"/>
          <w:b/>
        </w:rPr>
        <w:t>Date: 07.06</w:t>
      </w:r>
      <w:r w:rsidR="009B02B0">
        <w:rPr>
          <w:rFonts w:ascii="Comic Sans MS" w:hAnsi="Comic Sans MS" w:cs="Tahoma"/>
          <w:b/>
        </w:rPr>
        <w:t>.2013</w:t>
      </w:r>
      <w:r w:rsidR="009B02B0" w:rsidRPr="00C364BC">
        <w:rPr>
          <w:rFonts w:ascii="Comic Sans MS" w:hAnsi="Comic Sans MS" w:cs="Tahoma"/>
          <w:b/>
        </w:rPr>
        <w:t xml:space="preserve">          </w:t>
      </w:r>
      <w:r w:rsidR="009B02B0" w:rsidRPr="00C364BC">
        <w:rPr>
          <w:rFonts w:ascii="Comic Sans MS" w:hAnsi="Comic Sans MS" w:cs="Tahoma"/>
          <w:b/>
          <w:u w:val="single"/>
        </w:rPr>
        <w:t>Venue:</w:t>
      </w:r>
      <w:r w:rsidR="009B02B0" w:rsidRPr="00C364BC">
        <w:rPr>
          <w:rFonts w:ascii="Comic Sans MS" w:hAnsi="Comic Sans MS" w:cs="Tahoma"/>
          <w:b/>
        </w:rPr>
        <w:t xml:space="preserve"> </w:t>
      </w:r>
      <w:r w:rsidR="009B02B0" w:rsidRPr="00C364BC">
        <w:rPr>
          <w:rFonts w:ascii="Comic Sans MS" w:hAnsi="Comic Sans MS" w:cs="Tahoma"/>
          <w:b/>
        </w:rPr>
        <w:tab/>
      </w:r>
    </w:p>
    <w:p w:rsidR="009B02B0" w:rsidRPr="00C364BC" w:rsidRDefault="00846503" w:rsidP="009B02B0">
      <w:pPr>
        <w:rPr>
          <w:rFonts w:ascii="Comic Sans MS" w:hAnsi="Comic Sans MS" w:cs="Tahoma"/>
          <w:b/>
        </w:rPr>
      </w:pPr>
      <w:r>
        <w:rPr>
          <w:rFonts w:ascii="Comic Sans MS" w:hAnsi="Comic Sans MS" w:cs="Tahoma"/>
          <w:b/>
        </w:rPr>
        <w:t>Time: 03.00</w:t>
      </w:r>
      <w:r w:rsidR="009B02B0">
        <w:rPr>
          <w:rFonts w:ascii="Comic Sans MS" w:hAnsi="Comic Sans MS" w:cs="Tahoma"/>
          <w:b/>
        </w:rPr>
        <w:t xml:space="preserve"> P.M.</w:t>
      </w:r>
      <w:r w:rsidR="009B02B0" w:rsidRPr="00C364BC">
        <w:rPr>
          <w:rFonts w:ascii="Comic Sans MS" w:hAnsi="Comic Sans MS" w:cs="Tahoma"/>
          <w:b/>
        </w:rPr>
        <w:tab/>
      </w:r>
      <w:r w:rsidR="009B02B0" w:rsidRPr="00C364BC">
        <w:rPr>
          <w:rFonts w:ascii="Comic Sans MS" w:hAnsi="Comic Sans MS" w:cs="Tahoma"/>
          <w:b/>
        </w:rPr>
        <w:tab/>
      </w:r>
      <w:r w:rsidR="009B02B0" w:rsidRPr="00C364BC">
        <w:rPr>
          <w:rFonts w:ascii="Comic Sans MS" w:hAnsi="Comic Sans MS" w:cs="Tahoma"/>
          <w:b/>
        </w:rPr>
        <w:tab/>
      </w:r>
      <w:r w:rsidR="00C775C0">
        <w:rPr>
          <w:rFonts w:ascii="Comic Sans MS" w:hAnsi="Comic Sans MS" w:cs="Tahoma"/>
          <w:b/>
        </w:rPr>
        <w:tab/>
      </w:r>
      <w:r w:rsidR="009B02B0" w:rsidRPr="00C364BC">
        <w:rPr>
          <w:rFonts w:ascii="Comic Sans MS" w:hAnsi="Comic Sans MS" w:cs="Tahoma"/>
          <w:b/>
        </w:rPr>
        <w:t xml:space="preserve">Secretariat, </w:t>
      </w:r>
    </w:p>
    <w:p w:rsidR="009B02B0" w:rsidRPr="00C364BC" w:rsidRDefault="009B02B0" w:rsidP="009B02B0">
      <w:pPr>
        <w:rPr>
          <w:rFonts w:ascii="Comic Sans MS" w:hAnsi="Comic Sans MS" w:cs="Tahoma"/>
          <w:b/>
          <w:bCs/>
        </w:rPr>
      </w:pP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t>Chennai – 600 009</w:t>
      </w:r>
    </w:p>
    <w:p w:rsidR="009B02B0" w:rsidRDefault="009B02B0" w:rsidP="009B02B0">
      <w:pPr>
        <w:rPr>
          <w:rFonts w:ascii="Palatino Linotype" w:hAnsi="Palatino Linotype" w:cs="Tahoma"/>
          <w:bCs/>
          <w:sz w:val="22"/>
          <w:szCs w:val="22"/>
        </w:rPr>
      </w:pP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p>
    <w:p w:rsidR="009B02B0" w:rsidRPr="00C15CF1" w:rsidRDefault="009B02B0" w:rsidP="009B02B0">
      <w:pPr>
        <w:spacing w:line="276" w:lineRule="auto"/>
        <w:jc w:val="center"/>
        <w:rPr>
          <w:rFonts w:ascii="Comic Sans MS" w:hAnsi="Comic Sans MS" w:cs="Tahoma"/>
          <w:b/>
          <w:bCs/>
        </w:rPr>
      </w:pPr>
      <w:r>
        <w:rPr>
          <w:rFonts w:ascii="Palatino Linotype" w:hAnsi="Palatino Linotype" w:cs="Tahoma"/>
          <w:bCs/>
          <w:sz w:val="22"/>
          <w:szCs w:val="22"/>
        </w:rPr>
        <w:br w:type="page"/>
      </w:r>
      <w:r w:rsidRPr="00C15CF1">
        <w:rPr>
          <w:rFonts w:ascii="Comic Sans MS" w:hAnsi="Comic Sans MS" w:cs="Tahoma"/>
          <w:b/>
          <w:bCs/>
        </w:rPr>
        <w:lastRenderedPageBreak/>
        <w:t>INDEX</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6729"/>
        <w:gridCol w:w="840"/>
      </w:tblGrid>
      <w:tr w:rsidR="009B02B0" w:rsidRPr="00C15CF1" w:rsidTr="002D05BD">
        <w:tc>
          <w:tcPr>
            <w:tcW w:w="1059" w:type="dxa"/>
          </w:tcPr>
          <w:p w:rsidR="009B02B0" w:rsidRPr="00C15CF1" w:rsidRDefault="009B02B0" w:rsidP="002D05BD">
            <w:pPr>
              <w:spacing w:line="276" w:lineRule="auto"/>
              <w:jc w:val="center"/>
              <w:rPr>
                <w:rFonts w:ascii="Comic Sans MS" w:hAnsi="Comic Sans MS"/>
                <w:b/>
              </w:rPr>
            </w:pPr>
            <w:r w:rsidRPr="00C15CF1">
              <w:rPr>
                <w:rFonts w:ascii="Comic Sans MS" w:hAnsi="Comic Sans MS"/>
                <w:b/>
                <w:sz w:val="22"/>
                <w:szCs w:val="22"/>
              </w:rPr>
              <w:t>Agenda No.</w:t>
            </w:r>
          </w:p>
        </w:tc>
        <w:tc>
          <w:tcPr>
            <w:tcW w:w="6729" w:type="dxa"/>
            <w:vAlign w:val="center"/>
          </w:tcPr>
          <w:p w:rsidR="009B02B0" w:rsidRPr="00C15CF1" w:rsidRDefault="009B02B0" w:rsidP="002D05BD">
            <w:pPr>
              <w:spacing w:line="276" w:lineRule="auto"/>
              <w:jc w:val="center"/>
              <w:rPr>
                <w:rFonts w:ascii="Comic Sans MS" w:hAnsi="Comic Sans MS"/>
                <w:b/>
              </w:rPr>
            </w:pPr>
            <w:r w:rsidRPr="00C15CF1">
              <w:rPr>
                <w:rFonts w:ascii="Comic Sans MS" w:hAnsi="Comic Sans MS"/>
                <w:b/>
                <w:sz w:val="22"/>
                <w:szCs w:val="22"/>
              </w:rPr>
              <w:t>Description</w:t>
            </w:r>
          </w:p>
        </w:tc>
        <w:tc>
          <w:tcPr>
            <w:tcW w:w="840" w:type="dxa"/>
          </w:tcPr>
          <w:p w:rsidR="009B02B0" w:rsidRPr="00C15CF1" w:rsidRDefault="009B02B0" w:rsidP="002D05BD">
            <w:pPr>
              <w:spacing w:line="276" w:lineRule="auto"/>
              <w:jc w:val="center"/>
              <w:rPr>
                <w:rFonts w:ascii="Comic Sans MS" w:hAnsi="Comic Sans MS"/>
                <w:b/>
              </w:rPr>
            </w:pPr>
            <w:r w:rsidRPr="00C15CF1">
              <w:rPr>
                <w:rFonts w:ascii="Comic Sans MS" w:hAnsi="Comic Sans MS"/>
                <w:b/>
                <w:sz w:val="22"/>
                <w:szCs w:val="22"/>
              </w:rPr>
              <w:t xml:space="preserve">Page </w:t>
            </w:r>
          </w:p>
          <w:p w:rsidR="009B02B0" w:rsidRPr="00C15CF1" w:rsidRDefault="009B02B0" w:rsidP="002D05BD">
            <w:pPr>
              <w:spacing w:line="276" w:lineRule="auto"/>
              <w:jc w:val="center"/>
              <w:rPr>
                <w:rFonts w:ascii="Comic Sans MS" w:hAnsi="Comic Sans MS"/>
                <w:b/>
              </w:rPr>
            </w:pPr>
            <w:r w:rsidRPr="00C15CF1">
              <w:rPr>
                <w:rFonts w:ascii="Comic Sans MS" w:hAnsi="Comic Sans MS"/>
                <w:b/>
                <w:sz w:val="22"/>
                <w:szCs w:val="22"/>
              </w:rPr>
              <w:t>No.</w:t>
            </w:r>
          </w:p>
        </w:tc>
      </w:tr>
      <w:tr w:rsidR="009B02B0" w:rsidRPr="00C15CF1" w:rsidTr="002D05BD">
        <w:tc>
          <w:tcPr>
            <w:tcW w:w="1059" w:type="dxa"/>
          </w:tcPr>
          <w:p w:rsidR="009B02B0" w:rsidRPr="00C15CF1" w:rsidRDefault="009B02B0" w:rsidP="002D05BD">
            <w:pPr>
              <w:spacing w:line="276" w:lineRule="auto"/>
              <w:jc w:val="center"/>
              <w:rPr>
                <w:rFonts w:ascii="Comic Sans MS" w:hAnsi="Comic Sans MS"/>
              </w:rPr>
            </w:pPr>
            <w:r w:rsidRPr="00C15CF1">
              <w:rPr>
                <w:rFonts w:ascii="Comic Sans MS" w:hAnsi="Comic Sans MS"/>
                <w:sz w:val="22"/>
                <w:szCs w:val="22"/>
              </w:rPr>
              <w:t>01</w:t>
            </w:r>
          </w:p>
        </w:tc>
        <w:tc>
          <w:tcPr>
            <w:tcW w:w="6729" w:type="dxa"/>
          </w:tcPr>
          <w:p w:rsidR="009B02B0" w:rsidRPr="00F9065B" w:rsidRDefault="009B02B0" w:rsidP="00B45734">
            <w:pPr>
              <w:spacing w:line="360" w:lineRule="auto"/>
              <w:ind w:left="14"/>
              <w:jc w:val="both"/>
              <w:rPr>
                <w:rFonts w:ascii="Comic Sans MS" w:hAnsi="Comic Sans MS"/>
              </w:rPr>
            </w:pPr>
            <w:r w:rsidRPr="00F9065B">
              <w:rPr>
                <w:rFonts w:ascii="Comic Sans MS" w:hAnsi="Comic Sans MS"/>
                <w:bCs/>
                <w:sz w:val="22"/>
                <w:szCs w:val="22"/>
              </w:rPr>
              <w:t>Confirmation of the minutes of the 7</w:t>
            </w:r>
            <w:r w:rsidR="00114C10" w:rsidRPr="00F9065B">
              <w:rPr>
                <w:rFonts w:ascii="Comic Sans MS" w:hAnsi="Comic Sans MS"/>
                <w:bCs/>
                <w:sz w:val="22"/>
                <w:szCs w:val="22"/>
              </w:rPr>
              <w:t>1</w:t>
            </w:r>
            <w:r w:rsidR="00114C10" w:rsidRPr="00F9065B">
              <w:rPr>
                <w:rFonts w:ascii="Comic Sans MS" w:hAnsi="Comic Sans MS"/>
                <w:bCs/>
                <w:sz w:val="22"/>
                <w:szCs w:val="22"/>
                <w:vertAlign w:val="superscript"/>
              </w:rPr>
              <w:t>st</w:t>
            </w:r>
            <w:r w:rsidR="00114C10" w:rsidRPr="00F9065B">
              <w:rPr>
                <w:rFonts w:ascii="Comic Sans MS" w:hAnsi="Comic Sans MS"/>
                <w:bCs/>
                <w:sz w:val="22"/>
                <w:szCs w:val="22"/>
              </w:rPr>
              <w:t xml:space="preserve"> </w:t>
            </w:r>
            <w:r w:rsidRPr="00F9065B">
              <w:rPr>
                <w:rFonts w:ascii="Comic Sans MS" w:hAnsi="Comic Sans MS"/>
                <w:bCs/>
                <w:sz w:val="22"/>
                <w:szCs w:val="22"/>
              </w:rPr>
              <w:t xml:space="preserve">meeting held on </w:t>
            </w:r>
            <w:r w:rsidR="00114C10" w:rsidRPr="00F9065B">
              <w:rPr>
                <w:rFonts w:ascii="Comic Sans MS" w:hAnsi="Comic Sans MS"/>
                <w:bCs/>
                <w:sz w:val="22"/>
                <w:szCs w:val="22"/>
              </w:rPr>
              <w:t>20.02.2013</w:t>
            </w:r>
          </w:p>
        </w:tc>
        <w:tc>
          <w:tcPr>
            <w:tcW w:w="840" w:type="dxa"/>
          </w:tcPr>
          <w:p w:rsidR="009B02B0" w:rsidRPr="00C15CF1" w:rsidRDefault="009B02B0" w:rsidP="002D05BD">
            <w:pPr>
              <w:spacing w:line="276" w:lineRule="auto"/>
              <w:jc w:val="center"/>
              <w:rPr>
                <w:rFonts w:ascii="Comic Sans MS" w:hAnsi="Comic Sans MS"/>
              </w:rPr>
            </w:pPr>
            <w:r w:rsidRPr="00C15CF1">
              <w:rPr>
                <w:rFonts w:ascii="Comic Sans MS" w:hAnsi="Comic Sans MS"/>
                <w:sz w:val="22"/>
                <w:szCs w:val="22"/>
              </w:rPr>
              <w:t>01</w:t>
            </w:r>
          </w:p>
        </w:tc>
      </w:tr>
      <w:tr w:rsidR="009B02B0" w:rsidRPr="00C15CF1" w:rsidTr="002D05BD">
        <w:tc>
          <w:tcPr>
            <w:tcW w:w="1059" w:type="dxa"/>
          </w:tcPr>
          <w:p w:rsidR="009B02B0" w:rsidRPr="00C15CF1" w:rsidRDefault="009B02B0" w:rsidP="002D05BD">
            <w:pPr>
              <w:spacing w:line="276" w:lineRule="auto"/>
              <w:jc w:val="center"/>
              <w:rPr>
                <w:rFonts w:ascii="Comic Sans MS" w:hAnsi="Comic Sans MS"/>
              </w:rPr>
            </w:pPr>
            <w:r w:rsidRPr="00C15CF1">
              <w:rPr>
                <w:rFonts w:ascii="Comic Sans MS" w:hAnsi="Comic Sans MS"/>
                <w:sz w:val="22"/>
                <w:szCs w:val="22"/>
              </w:rPr>
              <w:t>02</w:t>
            </w:r>
          </w:p>
        </w:tc>
        <w:tc>
          <w:tcPr>
            <w:tcW w:w="6729" w:type="dxa"/>
          </w:tcPr>
          <w:p w:rsidR="009B02B0" w:rsidRPr="00F9065B" w:rsidRDefault="009B02B0" w:rsidP="00B45734">
            <w:pPr>
              <w:spacing w:line="360" w:lineRule="auto"/>
              <w:ind w:left="10"/>
              <w:jc w:val="both"/>
              <w:rPr>
                <w:rFonts w:ascii="Comic Sans MS" w:hAnsi="Comic Sans MS"/>
              </w:rPr>
            </w:pPr>
            <w:r w:rsidRPr="00F9065B">
              <w:rPr>
                <w:rFonts w:ascii="Comic Sans MS" w:hAnsi="Comic Sans MS"/>
                <w:sz w:val="22"/>
                <w:szCs w:val="22"/>
              </w:rPr>
              <w:t>The action taken on the decisions of the 7</w:t>
            </w:r>
            <w:r w:rsidR="00114C10" w:rsidRPr="00F9065B">
              <w:rPr>
                <w:rFonts w:ascii="Comic Sans MS" w:hAnsi="Comic Sans MS"/>
                <w:sz w:val="22"/>
                <w:szCs w:val="22"/>
              </w:rPr>
              <w:t>1</w:t>
            </w:r>
            <w:r w:rsidR="00114C10" w:rsidRPr="00F9065B">
              <w:rPr>
                <w:rFonts w:ascii="Comic Sans MS" w:hAnsi="Comic Sans MS"/>
                <w:sz w:val="22"/>
                <w:szCs w:val="22"/>
                <w:vertAlign w:val="superscript"/>
              </w:rPr>
              <w:t>st</w:t>
            </w:r>
            <w:r w:rsidR="00114C10" w:rsidRPr="00F9065B">
              <w:rPr>
                <w:rFonts w:ascii="Comic Sans MS" w:hAnsi="Comic Sans MS"/>
                <w:sz w:val="22"/>
                <w:szCs w:val="22"/>
              </w:rPr>
              <w:t xml:space="preserve">  </w:t>
            </w:r>
            <w:r w:rsidRPr="00F9065B">
              <w:rPr>
                <w:rFonts w:ascii="Comic Sans MS" w:hAnsi="Comic Sans MS"/>
                <w:sz w:val="22"/>
                <w:szCs w:val="22"/>
              </w:rPr>
              <w:t xml:space="preserve">meeting of the Authority held on  </w:t>
            </w:r>
            <w:r w:rsidR="00114C10" w:rsidRPr="00F9065B">
              <w:rPr>
                <w:rFonts w:ascii="Comic Sans MS" w:hAnsi="Comic Sans MS"/>
                <w:sz w:val="22"/>
                <w:szCs w:val="22"/>
              </w:rPr>
              <w:t>20.02.2013</w:t>
            </w:r>
          </w:p>
        </w:tc>
        <w:tc>
          <w:tcPr>
            <w:tcW w:w="840" w:type="dxa"/>
          </w:tcPr>
          <w:p w:rsidR="009B02B0" w:rsidRPr="00C15CF1" w:rsidRDefault="005B4578" w:rsidP="005B4578">
            <w:pPr>
              <w:spacing w:line="276" w:lineRule="auto"/>
              <w:jc w:val="center"/>
              <w:rPr>
                <w:rFonts w:ascii="Comic Sans MS" w:hAnsi="Comic Sans MS"/>
              </w:rPr>
            </w:pPr>
            <w:r>
              <w:rPr>
                <w:rFonts w:ascii="Comic Sans MS" w:hAnsi="Comic Sans MS"/>
                <w:sz w:val="22"/>
                <w:szCs w:val="22"/>
              </w:rPr>
              <w:t>10</w:t>
            </w:r>
          </w:p>
        </w:tc>
      </w:tr>
      <w:tr w:rsidR="009B02B0" w:rsidRPr="00C15CF1" w:rsidTr="002D05BD">
        <w:tc>
          <w:tcPr>
            <w:tcW w:w="1059" w:type="dxa"/>
          </w:tcPr>
          <w:p w:rsidR="009B02B0" w:rsidRPr="00C15CF1" w:rsidRDefault="009B02B0" w:rsidP="002D05BD">
            <w:pPr>
              <w:spacing w:line="276" w:lineRule="auto"/>
              <w:jc w:val="center"/>
              <w:rPr>
                <w:rFonts w:ascii="Comic Sans MS" w:hAnsi="Comic Sans MS"/>
              </w:rPr>
            </w:pPr>
            <w:r w:rsidRPr="00C15CF1">
              <w:rPr>
                <w:rFonts w:ascii="Comic Sans MS" w:hAnsi="Comic Sans MS"/>
                <w:sz w:val="22"/>
                <w:szCs w:val="22"/>
              </w:rPr>
              <w:t>03</w:t>
            </w:r>
          </w:p>
        </w:tc>
        <w:tc>
          <w:tcPr>
            <w:tcW w:w="6729" w:type="dxa"/>
          </w:tcPr>
          <w:p w:rsidR="009B02B0" w:rsidRPr="00F9065B" w:rsidRDefault="00A51A9B" w:rsidP="00B45734">
            <w:pPr>
              <w:spacing w:line="360" w:lineRule="auto"/>
              <w:ind w:right="-7"/>
              <w:jc w:val="both"/>
              <w:rPr>
                <w:rFonts w:ascii="Comic Sans MS" w:hAnsi="Comic Sans MS"/>
              </w:rPr>
            </w:pPr>
            <w:r w:rsidRPr="00F9065B">
              <w:rPr>
                <w:rFonts w:ascii="Comic Sans MS" w:hAnsi="Comic Sans MS" w:cs="Arial"/>
                <w:sz w:val="22"/>
                <w:szCs w:val="22"/>
              </w:rPr>
              <w:t xml:space="preserve">Proposed reclamation of 0.45 hectares of land for Auction platform at Chennai Fishing </w:t>
            </w:r>
            <w:proofErr w:type="spellStart"/>
            <w:r w:rsidRPr="00F9065B">
              <w:rPr>
                <w:rFonts w:ascii="Comic Sans MS" w:hAnsi="Comic Sans MS" w:cs="Arial"/>
                <w:sz w:val="22"/>
                <w:szCs w:val="22"/>
              </w:rPr>
              <w:t>Harbour</w:t>
            </w:r>
            <w:proofErr w:type="spellEnd"/>
            <w:r w:rsidRPr="00F9065B">
              <w:rPr>
                <w:rFonts w:ascii="Comic Sans MS" w:hAnsi="Comic Sans MS" w:cs="Arial"/>
                <w:sz w:val="22"/>
                <w:szCs w:val="22"/>
              </w:rPr>
              <w:t xml:space="preserve"> proposed  by the Chennai Port Trust </w:t>
            </w:r>
          </w:p>
        </w:tc>
        <w:tc>
          <w:tcPr>
            <w:tcW w:w="840" w:type="dxa"/>
          </w:tcPr>
          <w:p w:rsidR="009B02B0" w:rsidRPr="00C15CF1" w:rsidRDefault="00E377CD" w:rsidP="002D05BD">
            <w:pPr>
              <w:spacing w:line="276" w:lineRule="auto"/>
              <w:jc w:val="center"/>
              <w:rPr>
                <w:rFonts w:ascii="Comic Sans MS" w:hAnsi="Comic Sans MS"/>
              </w:rPr>
            </w:pPr>
            <w:r>
              <w:rPr>
                <w:rFonts w:ascii="Comic Sans MS" w:hAnsi="Comic Sans MS"/>
              </w:rPr>
              <w:t>12</w:t>
            </w:r>
          </w:p>
        </w:tc>
      </w:tr>
      <w:tr w:rsidR="009B02B0" w:rsidRPr="00C15CF1" w:rsidTr="002D05BD">
        <w:tc>
          <w:tcPr>
            <w:tcW w:w="1059" w:type="dxa"/>
          </w:tcPr>
          <w:p w:rsidR="009B02B0" w:rsidRPr="00C15CF1" w:rsidRDefault="009B02B0" w:rsidP="002D05BD">
            <w:pPr>
              <w:spacing w:line="276" w:lineRule="auto"/>
              <w:jc w:val="center"/>
              <w:rPr>
                <w:rFonts w:ascii="Comic Sans MS" w:hAnsi="Comic Sans MS"/>
              </w:rPr>
            </w:pPr>
            <w:r w:rsidRPr="00C15CF1">
              <w:rPr>
                <w:rFonts w:ascii="Comic Sans MS" w:hAnsi="Comic Sans MS"/>
                <w:sz w:val="22"/>
                <w:szCs w:val="22"/>
              </w:rPr>
              <w:t>04</w:t>
            </w:r>
          </w:p>
        </w:tc>
        <w:tc>
          <w:tcPr>
            <w:tcW w:w="6729" w:type="dxa"/>
          </w:tcPr>
          <w:p w:rsidR="009B02B0" w:rsidRPr="00F9065B" w:rsidRDefault="00F9065B" w:rsidP="00B45734">
            <w:pPr>
              <w:tabs>
                <w:tab w:val="left" w:pos="2790"/>
              </w:tabs>
              <w:spacing w:line="360" w:lineRule="auto"/>
              <w:ind w:right="-7"/>
              <w:jc w:val="both"/>
              <w:rPr>
                <w:rFonts w:ascii="Comic Sans MS" w:hAnsi="Comic Sans MS" w:cs="Arial"/>
                <w:u w:val="single"/>
              </w:rPr>
            </w:pPr>
            <w:r w:rsidRPr="00F9065B">
              <w:rPr>
                <w:rFonts w:ascii="Comic Sans MS" w:hAnsi="Comic Sans MS"/>
                <w:sz w:val="22"/>
                <w:szCs w:val="22"/>
              </w:rPr>
              <w:t xml:space="preserve">Mining of heavy minerals at </w:t>
            </w:r>
            <w:proofErr w:type="spellStart"/>
            <w:r w:rsidRPr="00F9065B">
              <w:rPr>
                <w:rFonts w:ascii="Comic Sans MS" w:hAnsi="Comic Sans MS"/>
                <w:sz w:val="22"/>
                <w:szCs w:val="22"/>
              </w:rPr>
              <w:t>Karaichuthu</w:t>
            </w:r>
            <w:proofErr w:type="spellEnd"/>
            <w:r w:rsidRPr="00F9065B">
              <w:rPr>
                <w:rFonts w:ascii="Comic Sans MS" w:hAnsi="Comic Sans MS"/>
                <w:sz w:val="22"/>
                <w:szCs w:val="22"/>
              </w:rPr>
              <w:t xml:space="preserve"> </w:t>
            </w:r>
            <w:proofErr w:type="spellStart"/>
            <w:r w:rsidRPr="00F9065B">
              <w:rPr>
                <w:rFonts w:ascii="Comic Sans MS" w:hAnsi="Comic Sans MS"/>
                <w:sz w:val="22"/>
                <w:szCs w:val="22"/>
              </w:rPr>
              <w:t>Uvari</w:t>
            </w:r>
            <w:proofErr w:type="spellEnd"/>
            <w:r w:rsidRPr="00F9065B">
              <w:rPr>
                <w:rFonts w:ascii="Comic Sans MS" w:hAnsi="Comic Sans MS"/>
                <w:sz w:val="22"/>
                <w:szCs w:val="22"/>
              </w:rPr>
              <w:t xml:space="preserve">, </w:t>
            </w:r>
            <w:proofErr w:type="spellStart"/>
            <w:r w:rsidRPr="00F9065B">
              <w:rPr>
                <w:rFonts w:ascii="Comic Sans MS" w:hAnsi="Comic Sans MS"/>
                <w:sz w:val="22"/>
                <w:szCs w:val="22"/>
              </w:rPr>
              <w:t>Tirunelveli</w:t>
            </w:r>
            <w:proofErr w:type="spellEnd"/>
            <w:r w:rsidRPr="00F9065B">
              <w:rPr>
                <w:rFonts w:ascii="Comic Sans MS" w:hAnsi="Comic Sans MS"/>
                <w:sz w:val="22"/>
                <w:szCs w:val="22"/>
              </w:rPr>
              <w:t xml:space="preserve"> district by M/s. </w:t>
            </w:r>
            <w:proofErr w:type="spellStart"/>
            <w:r w:rsidRPr="00F9065B">
              <w:rPr>
                <w:rFonts w:ascii="Comic Sans MS" w:hAnsi="Comic Sans MS"/>
                <w:sz w:val="22"/>
                <w:szCs w:val="22"/>
              </w:rPr>
              <w:t>Transworld</w:t>
            </w:r>
            <w:proofErr w:type="spellEnd"/>
            <w:r w:rsidRPr="00F9065B">
              <w:rPr>
                <w:rFonts w:ascii="Comic Sans MS" w:hAnsi="Comic Sans MS"/>
                <w:sz w:val="22"/>
                <w:szCs w:val="22"/>
              </w:rPr>
              <w:t xml:space="preserve"> Garnet India Private Limited</w:t>
            </w:r>
            <w:proofErr w:type="gramStart"/>
            <w:r w:rsidRPr="00F9065B">
              <w:rPr>
                <w:rFonts w:ascii="Comic Sans MS" w:hAnsi="Comic Sans MS"/>
                <w:sz w:val="22"/>
                <w:szCs w:val="22"/>
              </w:rPr>
              <w:t>,,</w:t>
            </w:r>
            <w:proofErr w:type="gramEnd"/>
            <w:r w:rsidRPr="00F9065B">
              <w:rPr>
                <w:rFonts w:ascii="Comic Sans MS" w:hAnsi="Comic Sans MS"/>
                <w:sz w:val="22"/>
                <w:szCs w:val="22"/>
              </w:rPr>
              <w:t xml:space="preserve"> Chennai.</w:t>
            </w:r>
          </w:p>
        </w:tc>
        <w:tc>
          <w:tcPr>
            <w:tcW w:w="840" w:type="dxa"/>
          </w:tcPr>
          <w:p w:rsidR="009B02B0" w:rsidRPr="00C15CF1" w:rsidRDefault="00676584" w:rsidP="002D05BD">
            <w:pPr>
              <w:spacing w:line="276" w:lineRule="auto"/>
              <w:jc w:val="center"/>
              <w:rPr>
                <w:rFonts w:ascii="Comic Sans MS" w:hAnsi="Comic Sans MS"/>
              </w:rPr>
            </w:pPr>
            <w:r>
              <w:rPr>
                <w:rFonts w:ascii="Comic Sans MS" w:hAnsi="Comic Sans MS"/>
              </w:rPr>
              <w:t>13</w:t>
            </w:r>
          </w:p>
        </w:tc>
      </w:tr>
      <w:tr w:rsidR="009B02B0" w:rsidRPr="00C15CF1" w:rsidTr="002D05BD">
        <w:tc>
          <w:tcPr>
            <w:tcW w:w="1059" w:type="dxa"/>
          </w:tcPr>
          <w:p w:rsidR="009B02B0" w:rsidRPr="00C15CF1" w:rsidRDefault="009B02B0" w:rsidP="002D05BD">
            <w:pPr>
              <w:spacing w:line="276" w:lineRule="auto"/>
              <w:jc w:val="center"/>
              <w:rPr>
                <w:rFonts w:ascii="Comic Sans MS" w:hAnsi="Comic Sans MS"/>
              </w:rPr>
            </w:pPr>
            <w:r w:rsidRPr="00C15CF1">
              <w:rPr>
                <w:rFonts w:ascii="Comic Sans MS" w:hAnsi="Comic Sans MS"/>
                <w:sz w:val="22"/>
                <w:szCs w:val="22"/>
              </w:rPr>
              <w:t>05</w:t>
            </w:r>
          </w:p>
        </w:tc>
        <w:tc>
          <w:tcPr>
            <w:tcW w:w="6729" w:type="dxa"/>
          </w:tcPr>
          <w:p w:rsidR="009B02B0" w:rsidRPr="00F9065B" w:rsidRDefault="00A51A9B" w:rsidP="00B45734">
            <w:pPr>
              <w:tabs>
                <w:tab w:val="left" w:pos="2880"/>
              </w:tabs>
              <w:spacing w:line="360" w:lineRule="auto"/>
              <w:ind w:right="-7"/>
              <w:jc w:val="both"/>
              <w:rPr>
                <w:rFonts w:ascii="Comic Sans MS" w:hAnsi="Comic Sans MS" w:cs="Arial"/>
                <w:u w:val="single"/>
              </w:rPr>
            </w:pPr>
            <w:r w:rsidRPr="00F9065B">
              <w:rPr>
                <w:rFonts w:ascii="Comic Sans MS" w:hAnsi="Comic Sans MS"/>
                <w:sz w:val="22"/>
                <w:szCs w:val="22"/>
              </w:rPr>
              <w:t xml:space="preserve">Mining of rare minerals at </w:t>
            </w:r>
            <w:proofErr w:type="spellStart"/>
            <w:r w:rsidRPr="00F9065B">
              <w:rPr>
                <w:rFonts w:ascii="Comic Sans MS" w:hAnsi="Comic Sans MS"/>
                <w:sz w:val="22"/>
                <w:szCs w:val="22"/>
              </w:rPr>
              <w:t>Thrivambalapuram</w:t>
            </w:r>
            <w:proofErr w:type="spellEnd"/>
            <w:r w:rsidRPr="00F9065B">
              <w:rPr>
                <w:rFonts w:ascii="Comic Sans MS" w:hAnsi="Comic Sans MS"/>
                <w:sz w:val="22"/>
                <w:szCs w:val="22"/>
              </w:rPr>
              <w:t xml:space="preserve">, village </w:t>
            </w:r>
            <w:proofErr w:type="spellStart"/>
            <w:r w:rsidRPr="00F9065B">
              <w:rPr>
                <w:rFonts w:ascii="Comic Sans MS" w:hAnsi="Comic Sans MS"/>
                <w:sz w:val="22"/>
                <w:szCs w:val="22"/>
              </w:rPr>
              <w:t>Tirunelveli</w:t>
            </w:r>
            <w:proofErr w:type="spellEnd"/>
            <w:r w:rsidRPr="00F9065B">
              <w:rPr>
                <w:rFonts w:ascii="Comic Sans MS" w:hAnsi="Comic Sans MS"/>
                <w:sz w:val="22"/>
                <w:szCs w:val="22"/>
              </w:rPr>
              <w:t xml:space="preserve"> district by V.V. Mineral, </w:t>
            </w:r>
            <w:proofErr w:type="spellStart"/>
            <w:r w:rsidRPr="00F9065B">
              <w:rPr>
                <w:rFonts w:ascii="Comic Sans MS" w:hAnsi="Comic Sans MS"/>
                <w:sz w:val="22"/>
                <w:szCs w:val="22"/>
              </w:rPr>
              <w:t>Tisaiyanvilai</w:t>
            </w:r>
            <w:proofErr w:type="spellEnd"/>
            <w:r w:rsidRPr="00F9065B">
              <w:rPr>
                <w:rFonts w:ascii="Comic Sans MS" w:hAnsi="Comic Sans MS"/>
                <w:sz w:val="22"/>
                <w:szCs w:val="22"/>
              </w:rPr>
              <w:t>.</w:t>
            </w:r>
          </w:p>
        </w:tc>
        <w:tc>
          <w:tcPr>
            <w:tcW w:w="840" w:type="dxa"/>
          </w:tcPr>
          <w:p w:rsidR="009B02B0" w:rsidRPr="00C15CF1" w:rsidRDefault="00676584" w:rsidP="002D05BD">
            <w:pPr>
              <w:spacing w:line="276" w:lineRule="auto"/>
              <w:jc w:val="center"/>
              <w:rPr>
                <w:rFonts w:ascii="Comic Sans MS" w:hAnsi="Comic Sans MS"/>
              </w:rPr>
            </w:pPr>
            <w:r>
              <w:rPr>
                <w:rFonts w:ascii="Comic Sans MS" w:hAnsi="Comic Sans MS"/>
              </w:rPr>
              <w:t>14</w:t>
            </w:r>
          </w:p>
        </w:tc>
      </w:tr>
      <w:tr w:rsidR="009B02B0" w:rsidRPr="00C15CF1" w:rsidTr="002D05BD">
        <w:tc>
          <w:tcPr>
            <w:tcW w:w="1059" w:type="dxa"/>
          </w:tcPr>
          <w:p w:rsidR="009B02B0" w:rsidRPr="00C15CF1" w:rsidRDefault="009B02B0" w:rsidP="002D05BD">
            <w:pPr>
              <w:spacing w:line="276" w:lineRule="auto"/>
              <w:jc w:val="center"/>
              <w:rPr>
                <w:rFonts w:ascii="Comic Sans MS" w:hAnsi="Comic Sans MS"/>
              </w:rPr>
            </w:pPr>
            <w:r w:rsidRPr="00C15CF1">
              <w:rPr>
                <w:rFonts w:ascii="Comic Sans MS" w:hAnsi="Comic Sans MS"/>
                <w:sz w:val="22"/>
                <w:szCs w:val="22"/>
              </w:rPr>
              <w:t>06</w:t>
            </w:r>
          </w:p>
        </w:tc>
        <w:tc>
          <w:tcPr>
            <w:tcW w:w="6729" w:type="dxa"/>
          </w:tcPr>
          <w:p w:rsidR="009B02B0" w:rsidRPr="00F9065B" w:rsidRDefault="00A51A9B" w:rsidP="00B45734">
            <w:pPr>
              <w:spacing w:line="360" w:lineRule="auto"/>
              <w:ind w:right="-7"/>
              <w:jc w:val="both"/>
              <w:rPr>
                <w:rFonts w:ascii="Comic Sans MS" w:hAnsi="Comic Sans MS"/>
              </w:rPr>
            </w:pPr>
            <w:r w:rsidRPr="00F9065B">
              <w:rPr>
                <w:rFonts w:ascii="Comic Sans MS" w:hAnsi="Comic Sans MS" w:cs="Arial"/>
                <w:sz w:val="22"/>
                <w:szCs w:val="22"/>
              </w:rPr>
              <w:t>R</w:t>
            </w:r>
            <w:r w:rsidRPr="00F9065B">
              <w:rPr>
                <w:rFonts w:ascii="Comic Sans MS" w:hAnsi="Comic Sans MS"/>
                <w:sz w:val="22"/>
                <w:szCs w:val="22"/>
              </w:rPr>
              <w:t xml:space="preserve">e-construction of a dwelling house at Plot No.7, T.S. No. 1114part, 1128 part, 1139/2 part, 1139/3B part T.S. Ward No. 1, Block No.7 &amp; 9, South Beach Road (Roach Colony), </w:t>
            </w:r>
            <w:proofErr w:type="spellStart"/>
            <w:r w:rsidRPr="00F9065B">
              <w:rPr>
                <w:rFonts w:ascii="Comic Sans MS" w:hAnsi="Comic Sans MS"/>
                <w:sz w:val="22"/>
                <w:szCs w:val="22"/>
              </w:rPr>
              <w:t>Thoothukkudi</w:t>
            </w:r>
            <w:proofErr w:type="spellEnd"/>
            <w:r w:rsidRPr="00F9065B">
              <w:rPr>
                <w:rFonts w:ascii="Comic Sans MS" w:hAnsi="Comic Sans MS"/>
                <w:sz w:val="22"/>
                <w:szCs w:val="22"/>
              </w:rPr>
              <w:t xml:space="preserve"> proposed by </w:t>
            </w:r>
            <w:proofErr w:type="spellStart"/>
            <w:r w:rsidRPr="00F9065B">
              <w:rPr>
                <w:rFonts w:ascii="Comic Sans MS" w:hAnsi="Comic Sans MS"/>
                <w:sz w:val="22"/>
                <w:szCs w:val="22"/>
              </w:rPr>
              <w:t>Thiru</w:t>
            </w:r>
            <w:proofErr w:type="spellEnd"/>
            <w:r w:rsidRPr="00F9065B">
              <w:rPr>
                <w:rFonts w:ascii="Comic Sans MS" w:hAnsi="Comic Sans MS"/>
                <w:sz w:val="22"/>
                <w:szCs w:val="22"/>
              </w:rPr>
              <w:t xml:space="preserve"> R. </w:t>
            </w:r>
            <w:proofErr w:type="spellStart"/>
            <w:r w:rsidRPr="00F9065B">
              <w:rPr>
                <w:rFonts w:ascii="Comic Sans MS" w:hAnsi="Comic Sans MS"/>
                <w:sz w:val="22"/>
                <w:szCs w:val="22"/>
              </w:rPr>
              <w:t>Arockia</w:t>
            </w:r>
            <w:proofErr w:type="spellEnd"/>
            <w:r w:rsidRPr="00F9065B">
              <w:rPr>
                <w:rFonts w:ascii="Comic Sans MS" w:hAnsi="Comic Sans MS"/>
                <w:sz w:val="22"/>
                <w:szCs w:val="22"/>
              </w:rPr>
              <w:t xml:space="preserve"> Joseph Kingston, </w:t>
            </w:r>
            <w:proofErr w:type="spellStart"/>
            <w:r w:rsidRPr="00F9065B">
              <w:rPr>
                <w:rFonts w:ascii="Comic Sans MS" w:hAnsi="Comic Sans MS"/>
                <w:sz w:val="22"/>
                <w:szCs w:val="22"/>
              </w:rPr>
              <w:t>Thoothukkudi</w:t>
            </w:r>
            <w:proofErr w:type="spellEnd"/>
            <w:r w:rsidR="00F9065B">
              <w:rPr>
                <w:rFonts w:ascii="Comic Sans MS" w:hAnsi="Comic Sans MS"/>
                <w:sz w:val="22"/>
                <w:szCs w:val="22"/>
              </w:rPr>
              <w:t>.</w:t>
            </w:r>
          </w:p>
        </w:tc>
        <w:tc>
          <w:tcPr>
            <w:tcW w:w="840" w:type="dxa"/>
          </w:tcPr>
          <w:p w:rsidR="009B02B0" w:rsidRPr="00C15CF1" w:rsidRDefault="00676584" w:rsidP="002D05BD">
            <w:pPr>
              <w:spacing w:line="276" w:lineRule="auto"/>
              <w:jc w:val="center"/>
              <w:rPr>
                <w:rFonts w:ascii="Comic Sans MS" w:hAnsi="Comic Sans MS"/>
              </w:rPr>
            </w:pPr>
            <w:r>
              <w:rPr>
                <w:rFonts w:ascii="Comic Sans MS" w:hAnsi="Comic Sans MS"/>
              </w:rPr>
              <w:t>16</w:t>
            </w:r>
          </w:p>
        </w:tc>
      </w:tr>
      <w:tr w:rsidR="009B02B0" w:rsidRPr="00C15CF1" w:rsidTr="002D05BD">
        <w:tc>
          <w:tcPr>
            <w:tcW w:w="1059" w:type="dxa"/>
          </w:tcPr>
          <w:p w:rsidR="009B02B0" w:rsidRPr="00C15CF1" w:rsidRDefault="009B02B0" w:rsidP="002D05BD">
            <w:pPr>
              <w:spacing w:line="276" w:lineRule="auto"/>
              <w:jc w:val="center"/>
              <w:rPr>
                <w:rFonts w:ascii="Comic Sans MS" w:hAnsi="Comic Sans MS"/>
              </w:rPr>
            </w:pPr>
            <w:r w:rsidRPr="00C15CF1">
              <w:rPr>
                <w:rFonts w:ascii="Comic Sans MS" w:hAnsi="Comic Sans MS"/>
                <w:sz w:val="22"/>
                <w:szCs w:val="22"/>
              </w:rPr>
              <w:t>07</w:t>
            </w:r>
          </w:p>
        </w:tc>
        <w:tc>
          <w:tcPr>
            <w:tcW w:w="6729" w:type="dxa"/>
          </w:tcPr>
          <w:p w:rsidR="009B02B0" w:rsidRPr="00F9065B" w:rsidRDefault="00A51A9B" w:rsidP="00B45734">
            <w:pPr>
              <w:spacing w:line="360" w:lineRule="auto"/>
              <w:ind w:right="-7"/>
              <w:jc w:val="both"/>
              <w:rPr>
                <w:rFonts w:ascii="Comic Sans MS" w:hAnsi="Comic Sans MS" w:cs="Arial"/>
              </w:rPr>
            </w:pPr>
            <w:r w:rsidRPr="00F9065B">
              <w:rPr>
                <w:rFonts w:ascii="Comic Sans MS" w:hAnsi="Comic Sans MS" w:cs="Arial"/>
                <w:sz w:val="22"/>
                <w:szCs w:val="22"/>
              </w:rPr>
              <w:t>R</w:t>
            </w:r>
            <w:r w:rsidRPr="00F9065B">
              <w:rPr>
                <w:rFonts w:ascii="Comic Sans MS" w:hAnsi="Comic Sans MS"/>
                <w:sz w:val="22"/>
                <w:szCs w:val="22"/>
              </w:rPr>
              <w:t xml:space="preserve">e-construction of a dwelling house at Door No. 25, 25A, T.S. No. 675/2B1, 675/2B2 of </w:t>
            </w:r>
            <w:proofErr w:type="spellStart"/>
            <w:r w:rsidRPr="00F9065B">
              <w:rPr>
                <w:rFonts w:ascii="Comic Sans MS" w:hAnsi="Comic Sans MS"/>
                <w:sz w:val="22"/>
                <w:szCs w:val="22"/>
              </w:rPr>
              <w:t>Thatchar</w:t>
            </w:r>
            <w:proofErr w:type="spellEnd"/>
            <w:r w:rsidRPr="00F9065B">
              <w:rPr>
                <w:rFonts w:ascii="Comic Sans MS" w:hAnsi="Comic Sans MS"/>
                <w:sz w:val="22"/>
                <w:szCs w:val="22"/>
              </w:rPr>
              <w:t xml:space="preserve"> street, T.S. Ward No. 5, Block No. 4, </w:t>
            </w:r>
            <w:proofErr w:type="spellStart"/>
            <w:r w:rsidRPr="00F9065B">
              <w:rPr>
                <w:rFonts w:ascii="Comic Sans MS" w:hAnsi="Comic Sans MS"/>
                <w:sz w:val="22"/>
                <w:szCs w:val="22"/>
              </w:rPr>
              <w:t>Thoothukkudi</w:t>
            </w:r>
            <w:proofErr w:type="spellEnd"/>
            <w:r w:rsidRPr="00F9065B">
              <w:rPr>
                <w:rFonts w:ascii="Comic Sans MS" w:hAnsi="Comic Sans MS"/>
                <w:sz w:val="22"/>
                <w:szCs w:val="22"/>
              </w:rPr>
              <w:t xml:space="preserve"> proposed by Dr. N. </w:t>
            </w:r>
            <w:proofErr w:type="spellStart"/>
            <w:r w:rsidRPr="00F9065B">
              <w:rPr>
                <w:rFonts w:ascii="Comic Sans MS" w:hAnsi="Comic Sans MS"/>
                <w:sz w:val="22"/>
                <w:szCs w:val="22"/>
              </w:rPr>
              <w:t>Mohideen</w:t>
            </w:r>
            <w:proofErr w:type="spellEnd"/>
            <w:r w:rsidRPr="00F9065B">
              <w:rPr>
                <w:rFonts w:ascii="Comic Sans MS" w:hAnsi="Comic Sans MS"/>
                <w:sz w:val="22"/>
                <w:szCs w:val="22"/>
              </w:rPr>
              <w:t xml:space="preserve"> </w:t>
            </w:r>
            <w:proofErr w:type="spellStart"/>
            <w:r w:rsidRPr="00F9065B">
              <w:rPr>
                <w:rFonts w:ascii="Comic Sans MS" w:hAnsi="Comic Sans MS"/>
                <w:sz w:val="22"/>
                <w:szCs w:val="22"/>
              </w:rPr>
              <w:t>Bathusa</w:t>
            </w:r>
            <w:proofErr w:type="spellEnd"/>
            <w:r w:rsidRPr="00F9065B">
              <w:rPr>
                <w:rFonts w:ascii="Comic Sans MS" w:hAnsi="Comic Sans MS"/>
                <w:sz w:val="22"/>
                <w:szCs w:val="22"/>
              </w:rPr>
              <w:t xml:space="preserve">, </w:t>
            </w:r>
            <w:proofErr w:type="spellStart"/>
            <w:r w:rsidRPr="00F9065B">
              <w:rPr>
                <w:rFonts w:ascii="Comic Sans MS" w:hAnsi="Comic Sans MS"/>
                <w:sz w:val="22"/>
                <w:szCs w:val="22"/>
              </w:rPr>
              <w:t>Thoothukkudi</w:t>
            </w:r>
            <w:proofErr w:type="spellEnd"/>
            <w:r w:rsidRPr="00F9065B">
              <w:rPr>
                <w:rFonts w:ascii="Comic Sans MS" w:hAnsi="Comic Sans MS"/>
                <w:sz w:val="22"/>
                <w:szCs w:val="22"/>
              </w:rPr>
              <w:t>.</w:t>
            </w:r>
          </w:p>
        </w:tc>
        <w:tc>
          <w:tcPr>
            <w:tcW w:w="840" w:type="dxa"/>
          </w:tcPr>
          <w:p w:rsidR="009B02B0" w:rsidRPr="00C15CF1" w:rsidRDefault="008F3C56" w:rsidP="002D05BD">
            <w:pPr>
              <w:spacing w:line="276" w:lineRule="auto"/>
              <w:jc w:val="center"/>
              <w:rPr>
                <w:rFonts w:ascii="Comic Sans MS" w:hAnsi="Comic Sans MS"/>
              </w:rPr>
            </w:pPr>
            <w:r>
              <w:rPr>
                <w:rFonts w:ascii="Comic Sans MS" w:hAnsi="Comic Sans MS"/>
              </w:rPr>
              <w:t>17</w:t>
            </w:r>
          </w:p>
        </w:tc>
      </w:tr>
      <w:tr w:rsidR="00A4273D" w:rsidRPr="00C15CF1" w:rsidTr="002D05BD">
        <w:tc>
          <w:tcPr>
            <w:tcW w:w="1059" w:type="dxa"/>
          </w:tcPr>
          <w:p w:rsidR="00A4273D" w:rsidRPr="00C15CF1" w:rsidRDefault="00A4273D" w:rsidP="002D05BD">
            <w:pPr>
              <w:spacing w:line="276" w:lineRule="auto"/>
              <w:jc w:val="center"/>
              <w:rPr>
                <w:rFonts w:ascii="Comic Sans MS" w:hAnsi="Comic Sans MS"/>
              </w:rPr>
            </w:pPr>
            <w:r>
              <w:rPr>
                <w:rFonts w:ascii="Comic Sans MS" w:hAnsi="Comic Sans MS"/>
                <w:sz w:val="22"/>
                <w:szCs w:val="22"/>
              </w:rPr>
              <w:t>08</w:t>
            </w:r>
          </w:p>
        </w:tc>
        <w:tc>
          <w:tcPr>
            <w:tcW w:w="6729" w:type="dxa"/>
          </w:tcPr>
          <w:p w:rsidR="00A4273D" w:rsidRPr="00F9065B" w:rsidRDefault="00A4273D" w:rsidP="00A4273D">
            <w:pPr>
              <w:spacing w:line="360" w:lineRule="auto"/>
              <w:ind w:right="-7"/>
              <w:jc w:val="both"/>
              <w:rPr>
                <w:rFonts w:ascii="Comic Sans MS" w:hAnsi="Comic Sans MS" w:cs="Arial"/>
              </w:rPr>
            </w:pPr>
            <w:r w:rsidRPr="00A4273D">
              <w:rPr>
                <w:rFonts w:ascii="Comic Sans MS" w:hAnsi="Comic Sans MS"/>
                <w:sz w:val="22"/>
                <w:szCs w:val="22"/>
              </w:rPr>
              <w:t>Periodical inspections to review and check the adherence of conditions imposed in the Environment Clearances - carrying out marine baseline studies – Expression of interest called for – report - Regarding.</w:t>
            </w:r>
          </w:p>
        </w:tc>
        <w:tc>
          <w:tcPr>
            <w:tcW w:w="840" w:type="dxa"/>
          </w:tcPr>
          <w:p w:rsidR="00A4273D" w:rsidRDefault="00A4273D" w:rsidP="002D05BD">
            <w:pPr>
              <w:spacing w:line="276" w:lineRule="auto"/>
              <w:jc w:val="center"/>
              <w:rPr>
                <w:rFonts w:ascii="Comic Sans MS" w:hAnsi="Comic Sans MS"/>
              </w:rPr>
            </w:pPr>
            <w:r>
              <w:rPr>
                <w:rFonts w:ascii="Comic Sans MS" w:hAnsi="Comic Sans MS"/>
              </w:rPr>
              <w:t>18</w:t>
            </w:r>
          </w:p>
        </w:tc>
      </w:tr>
      <w:tr w:rsidR="009B02B0" w:rsidRPr="00C15CF1" w:rsidTr="002D05BD">
        <w:tc>
          <w:tcPr>
            <w:tcW w:w="1059" w:type="dxa"/>
          </w:tcPr>
          <w:p w:rsidR="009B02B0" w:rsidRPr="00C15CF1" w:rsidRDefault="009B02B0" w:rsidP="002D05BD">
            <w:pPr>
              <w:spacing w:line="276" w:lineRule="auto"/>
              <w:jc w:val="center"/>
              <w:rPr>
                <w:rFonts w:ascii="Comic Sans MS" w:hAnsi="Comic Sans MS"/>
              </w:rPr>
            </w:pPr>
            <w:r w:rsidRPr="00C15CF1">
              <w:rPr>
                <w:rFonts w:ascii="Comic Sans MS" w:hAnsi="Comic Sans MS"/>
                <w:sz w:val="22"/>
                <w:szCs w:val="22"/>
              </w:rPr>
              <w:t>0</w:t>
            </w:r>
            <w:r w:rsidR="00A4273D">
              <w:rPr>
                <w:rFonts w:ascii="Comic Sans MS" w:hAnsi="Comic Sans MS"/>
                <w:sz w:val="22"/>
                <w:szCs w:val="22"/>
              </w:rPr>
              <w:t>9</w:t>
            </w:r>
          </w:p>
        </w:tc>
        <w:tc>
          <w:tcPr>
            <w:tcW w:w="6729" w:type="dxa"/>
          </w:tcPr>
          <w:p w:rsidR="009B02B0" w:rsidRPr="00F9065B" w:rsidRDefault="00F9065B" w:rsidP="00B45734">
            <w:pPr>
              <w:spacing w:line="360" w:lineRule="auto"/>
              <w:ind w:left="3240" w:right="-7" w:hanging="3240"/>
              <w:jc w:val="both"/>
              <w:rPr>
                <w:rFonts w:ascii="Comic Sans MS" w:hAnsi="Comic Sans MS"/>
              </w:rPr>
            </w:pPr>
            <w:r w:rsidRPr="00F9065B">
              <w:rPr>
                <w:rFonts w:ascii="Comic Sans MS" w:hAnsi="Comic Sans MS" w:cs="Arial"/>
                <w:sz w:val="22"/>
                <w:szCs w:val="22"/>
              </w:rPr>
              <w:t>Any other issues with the permission of the Chair</w:t>
            </w:r>
          </w:p>
        </w:tc>
        <w:tc>
          <w:tcPr>
            <w:tcW w:w="840" w:type="dxa"/>
          </w:tcPr>
          <w:p w:rsidR="009B02B0" w:rsidRPr="00C15CF1" w:rsidRDefault="008F3C56" w:rsidP="00A4273D">
            <w:pPr>
              <w:spacing w:line="276" w:lineRule="auto"/>
              <w:jc w:val="center"/>
              <w:rPr>
                <w:rFonts w:ascii="Comic Sans MS" w:hAnsi="Comic Sans MS"/>
              </w:rPr>
            </w:pPr>
            <w:r>
              <w:rPr>
                <w:rFonts w:ascii="Comic Sans MS" w:hAnsi="Comic Sans MS"/>
              </w:rPr>
              <w:t>1</w:t>
            </w:r>
            <w:r w:rsidR="00A4273D">
              <w:rPr>
                <w:rFonts w:ascii="Comic Sans MS" w:hAnsi="Comic Sans MS"/>
              </w:rPr>
              <w:t>9</w:t>
            </w:r>
          </w:p>
        </w:tc>
      </w:tr>
    </w:tbl>
    <w:p w:rsidR="009B02B0" w:rsidRDefault="009B02B0" w:rsidP="009B02B0">
      <w:pPr>
        <w:spacing w:line="276" w:lineRule="auto"/>
        <w:ind w:right="389"/>
        <w:jc w:val="center"/>
        <w:rPr>
          <w:rFonts w:ascii="Comic Sans MS" w:hAnsi="Comic Sans MS"/>
          <w:b/>
          <w:bCs/>
        </w:rPr>
      </w:pPr>
      <w:r>
        <w:rPr>
          <w:rFonts w:ascii="Comic Sans MS" w:hAnsi="Comic Sans MS"/>
          <w:b/>
          <w:bCs/>
        </w:rPr>
        <w:br w:type="page"/>
      </w:r>
    </w:p>
    <w:p w:rsidR="009B02B0" w:rsidRDefault="009B02B0" w:rsidP="009B02B0">
      <w:pPr>
        <w:ind w:right="389"/>
        <w:jc w:val="center"/>
        <w:rPr>
          <w:rFonts w:ascii="Comic Sans MS" w:hAnsi="Comic Sans MS"/>
          <w:b/>
          <w:bCs/>
        </w:rPr>
      </w:pPr>
    </w:p>
    <w:p w:rsidR="009B02B0" w:rsidRPr="00AD67F1" w:rsidRDefault="009B02B0" w:rsidP="009B02B0">
      <w:pPr>
        <w:ind w:right="389"/>
        <w:jc w:val="center"/>
        <w:rPr>
          <w:rFonts w:ascii="Comic Sans MS" w:hAnsi="Comic Sans MS" w:cs="Tahoma"/>
          <w:b/>
          <w:bCs/>
        </w:rPr>
      </w:pPr>
      <w:r w:rsidRPr="00AD67F1">
        <w:rPr>
          <w:rFonts w:ascii="Comic Sans MS" w:hAnsi="Comic Sans MS"/>
          <w:b/>
          <w:bCs/>
        </w:rPr>
        <w:t xml:space="preserve">THE </w:t>
      </w:r>
      <w:smartTag w:uri="urn:schemas-microsoft-com:office:smarttags" w:element="place">
        <w:smartTag w:uri="urn:schemas-microsoft-com:office:smarttags" w:element="PlaceName">
          <w:r w:rsidRPr="00AD67F1">
            <w:rPr>
              <w:rFonts w:ascii="Comic Sans MS" w:hAnsi="Comic Sans MS"/>
              <w:b/>
              <w:bCs/>
            </w:rPr>
            <w:t>TAMIL</w:t>
          </w:r>
        </w:smartTag>
        <w:r w:rsidRPr="00AD67F1">
          <w:rPr>
            <w:rFonts w:ascii="Comic Sans MS" w:hAnsi="Comic Sans MS"/>
            <w:b/>
            <w:bCs/>
          </w:rPr>
          <w:t xml:space="preserve"> </w:t>
        </w:r>
        <w:smartTag w:uri="urn:schemas-microsoft-com:office:smarttags" w:element="PlaceName">
          <w:r>
            <w:rPr>
              <w:rFonts w:ascii="Comic Sans MS" w:hAnsi="Comic Sans MS"/>
              <w:b/>
              <w:bCs/>
            </w:rPr>
            <w:t>NADU</w:t>
          </w:r>
        </w:smartTag>
        <w:r w:rsidRPr="00AD67F1">
          <w:rPr>
            <w:rFonts w:ascii="Comic Sans MS" w:hAnsi="Comic Sans MS"/>
            <w:b/>
            <w:bCs/>
          </w:rPr>
          <w:t xml:space="preserve"> </w:t>
        </w:r>
        <w:smartTag w:uri="urn:schemas-microsoft-com:office:smarttags" w:element="PlaceType">
          <w:r w:rsidRPr="00AD67F1">
            <w:rPr>
              <w:rFonts w:ascii="Comic Sans MS" w:hAnsi="Comic Sans MS"/>
              <w:b/>
              <w:bCs/>
            </w:rPr>
            <w:t>STATE</w:t>
          </w:r>
        </w:smartTag>
      </w:smartTag>
      <w:r w:rsidRPr="00AD67F1">
        <w:rPr>
          <w:rFonts w:ascii="Comic Sans MS" w:hAnsi="Comic Sans MS"/>
          <w:b/>
          <w:bCs/>
        </w:rPr>
        <w:t xml:space="preserve"> COASTAL ZONE MANAGEMENT AUTHORITY</w:t>
      </w:r>
      <w:r w:rsidRPr="00AD67F1">
        <w:rPr>
          <w:rFonts w:ascii="Comic Sans MS" w:hAnsi="Comic Sans MS" w:cs="Tahoma"/>
          <w:b/>
          <w:bCs/>
        </w:rPr>
        <w:t xml:space="preserve"> </w:t>
      </w:r>
    </w:p>
    <w:p w:rsidR="009B02B0" w:rsidRDefault="009B02B0" w:rsidP="009B02B0">
      <w:pPr>
        <w:tabs>
          <w:tab w:val="left" w:pos="7425"/>
        </w:tabs>
        <w:ind w:right="389"/>
        <w:rPr>
          <w:rFonts w:ascii="Comic Sans MS" w:hAnsi="Comic Sans MS" w:cs="Tahoma"/>
          <w:sz w:val="22"/>
        </w:rPr>
      </w:pPr>
      <w:r w:rsidRPr="006E15F5">
        <w:rPr>
          <w:rFonts w:ascii="Comic Sans MS" w:hAnsi="Comic Sans MS" w:cs="Tahoma"/>
          <w:sz w:val="22"/>
        </w:rPr>
        <w:tab/>
      </w:r>
    </w:p>
    <w:p w:rsidR="009B02B0" w:rsidRPr="006E15F5" w:rsidRDefault="009B02B0" w:rsidP="009B02B0">
      <w:pPr>
        <w:tabs>
          <w:tab w:val="left" w:pos="7425"/>
        </w:tabs>
        <w:ind w:right="389"/>
        <w:rPr>
          <w:rFonts w:ascii="Comic Sans MS" w:hAnsi="Comic Sans MS" w:cs="Tahoma"/>
          <w:sz w:val="22"/>
        </w:rPr>
      </w:pPr>
    </w:p>
    <w:p w:rsidR="009B02B0" w:rsidRPr="00887B1D" w:rsidRDefault="009B02B0" w:rsidP="009B02B0">
      <w:pPr>
        <w:spacing w:line="360" w:lineRule="auto"/>
        <w:ind w:right="389"/>
        <w:rPr>
          <w:rFonts w:ascii="Comic Sans MS" w:hAnsi="Comic Sans MS" w:cs="Tahoma"/>
          <w:b/>
          <w:sz w:val="22"/>
          <w:szCs w:val="22"/>
        </w:rPr>
      </w:pPr>
      <w:r w:rsidRPr="006E15F5">
        <w:rPr>
          <w:rFonts w:ascii="Comic Sans MS" w:hAnsi="Comic Sans MS"/>
          <w:b/>
          <w:sz w:val="22"/>
          <w:szCs w:val="22"/>
        </w:rPr>
        <w:t>Date &amp; Time:</w:t>
      </w:r>
      <w:r w:rsidRPr="006E15F5">
        <w:rPr>
          <w:rFonts w:ascii="Comic Sans MS" w:hAnsi="Comic Sans MS"/>
          <w:b/>
          <w:sz w:val="22"/>
          <w:szCs w:val="22"/>
        </w:rPr>
        <w:tab/>
        <w:t xml:space="preserve">  </w:t>
      </w:r>
      <w:r>
        <w:rPr>
          <w:rFonts w:ascii="Comic Sans MS" w:hAnsi="Comic Sans MS"/>
          <w:b/>
          <w:sz w:val="22"/>
          <w:szCs w:val="22"/>
        </w:rPr>
        <w:tab/>
      </w:r>
      <w:r>
        <w:rPr>
          <w:rFonts w:ascii="Comic Sans MS" w:hAnsi="Comic Sans MS"/>
          <w:b/>
          <w:sz w:val="22"/>
          <w:szCs w:val="22"/>
        </w:rPr>
        <w:tab/>
      </w:r>
      <w:r>
        <w:rPr>
          <w:rFonts w:ascii="Comic Sans MS" w:hAnsi="Comic Sans MS" w:cs="Tahoma"/>
          <w:b/>
          <w:sz w:val="22"/>
          <w:szCs w:val="22"/>
        </w:rPr>
        <w:t xml:space="preserve">Venue: </w:t>
      </w:r>
    </w:p>
    <w:p w:rsidR="009B02B0" w:rsidRPr="006E15F5" w:rsidRDefault="00A1788B" w:rsidP="009B02B0">
      <w:pPr>
        <w:spacing w:line="480" w:lineRule="auto"/>
        <w:ind w:right="389"/>
        <w:rPr>
          <w:rFonts w:ascii="Comic Sans MS" w:hAnsi="Comic Sans MS" w:cs="Tahoma"/>
          <w:b/>
          <w:bCs/>
          <w:sz w:val="22"/>
          <w:szCs w:val="22"/>
        </w:rPr>
      </w:pPr>
      <w:proofErr w:type="gramStart"/>
      <w:r>
        <w:rPr>
          <w:rFonts w:ascii="Comic Sans MS" w:hAnsi="Comic Sans MS"/>
          <w:b/>
          <w:sz w:val="22"/>
          <w:szCs w:val="22"/>
        </w:rPr>
        <w:t>07.06</w:t>
      </w:r>
      <w:r w:rsidR="009B02B0">
        <w:rPr>
          <w:rFonts w:ascii="Comic Sans MS" w:hAnsi="Comic Sans MS"/>
          <w:b/>
          <w:sz w:val="22"/>
          <w:szCs w:val="22"/>
        </w:rPr>
        <w:t>.201</w:t>
      </w:r>
      <w:r w:rsidR="004F665F">
        <w:rPr>
          <w:rFonts w:ascii="Comic Sans MS" w:hAnsi="Comic Sans MS"/>
          <w:b/>
          <w:sz w:val="22"/>
          <w:szCs w:val="22"/>
        </w:rPr>
        <w:t>3</w:t>
      </w:r>
      <w:r>
        <w:rPr>
          <w:rFonts w:ascii="Comic Sans MS" w:hAnsi="Comic Sans MS"/>
          <w:b/>
          <w:sz w:val="22"/>
          <w:szCs w:val="22"/>
        </w:rPr>
        <w:t xml:space="preserve"> – 03.0</w:t>
      </w:r>
      <w:r w:rsidR="009B02B0">
        <w:rPr>
          <w:rFonts w:ascii="Comic Sans MS" w:hAnsi="Comic Sans MS"/>
          <w:b/>
          <w:sz w:val="22"/>
          <w:szCs w:val="22"/>
        </w:rPr>
        <w:t>0 P.M.</w:t>
      </w:r>
      <w:proofErr w:type="gramEnd"/>
      <w:r w:rsidR="009B02B0" w:rsidRPr="00291E52">
        <w:rPr>
          <w:rFonts w:ascii="Comic Sans MS" w:hAnsi="Comic Sans MS" w:cs="Tahoma"/>
          <w:b/>
          <w:sz w:val="22"/>
          <w:szCs w:val="22"/>
        </w:rPr>
        <w:tab/>
      </w:r>
      <w:r w:rsidR="009B02B0">
        <w:rPr>
          <w:rFonts w:ascii="Comic Sans MS" w:hAnsi="Comic Sans MS" w:cs="Tahoma"/>
          <w:b/>
          <w:sz w:val="22"/>
          <w:szCs w:val="22"/>
        </w:rPr>
        <w:tab/>
      </w:r>
      <w:r w:rsidR="009B02B0">
        <w:rPr>
          <w:rFonts w:ascii="Comic Sans MS" w:hAnsi="Comic Sans MS" w:cs="Tahoma"/>
          <w:b/>
          <w:bCs/>
          <w:sz w:val="22"/>
          <w:szCs w:val="22"/>
        </w:rPr>
        <w:t xml:space="preserve">         </w:t>
      </w:r>
      <w:r w:rsidR="009B02B0">
        <w:rPr>
          <w:rFonts w:ascii="Comic Sans MS" w:hAnsi="Comic Sans MS"/>
          <w:b/>
          <w:sz w:val="22"/>
          <w:szCs w:val="22"/>
        </w:rPr>
        <w:t>Secretariat</w:t>
      </w:r>
      <w:r w:rsidR="009B02B0">
        <w:rPr>
          <w:rFonts w:ascii="Comic Sans MS" w:hAnsi="Comic Sans MS" w:cs="Tahoma"/>
          <w:b/>
          <w:bCs/>
          <w:sz w:val="22"/>
          <w:szCs w:val="22"/>
        </w:rPr>
        <w:t xml:space="preserve">, </w:t>
      </w:r>
      <w:r w:rsidR="009B02B0" w:rsidRPr="006E15F5">
        <w:rPr>
          <w:rFonts w:ascii="Comic Sans MS" w:hAnsi="Comic Sans MS" w:cs="Tahoma"/>
          <w:b/>
          <w:bCs/>
          <w:sz w:val="22"/>
          <w:szCs w:val="22"/>
        </w:rPr>
        <w:t xml:space="preserve">Chennai – </w:t>
      </w:r>
      <w:r w:rsidR="009B02B0">
        <w:rPr>
          <w:rFonts w:ascii="Comic Sans MS" w:hAnsi="Comic Sans MS" w:cs="Tahoma"/>
          <w:b/>
          <w:bCs/>
          <w:sz w:val="22"/>
          <w:szCs w:val="22"/>
        </w:rPr>
        <w:t>600 009</w:t>
      </w:r>
    </w:p>
    <w:p w:rsidR="009B02B0" w:rsidRPr="006E15F5" w:rsidRDefault="009B02B0" w:rsidP="009B02B0">
      <w:pPr>
        <w:ind w:right="389"/>
        <w:rPr>
          <w:rFonts w:ascii="Comic Sans MS" w:hAnsi="Comic Sans MS" w:cs="Tahoma"/>
          <w:sz w:val="22"/>
          <w:szCs w:val="22"/>
        </w:rPr>
      </w:pPr>
    </w:p>
    <w:p w:rsidR="009B02B0" w:rsidRPr="006E15F5" w:rsidRDefault="009B02B0" w:rsidP="009B02B0">
      <w:pPr>
        <w:pStyle w:val="Heading1"/>
        <w:ind w:left="2880" w:right="389" w:hanging="2880"/>
        <w:jc w:val="both"/>
        <w:rPr>
          <w:rFonts w:ascii="Comic Sans MS" w:hAnsi="Comic Sans MS" w:cs="Times New Roman"/>
          <w:bCs w:val="0"/>
          <w:sz w:val="22"/>
          <w:szCs w:val="22"/>
        </w:rPr>
      </w:pPr>
      <w:r w:rsidRPr="006E15F5">
        <w:rPr>
          <w:rFonts w:ascii="Comic Sans MS" w:hAnsi="Comic Sans MS" w:cs="Times New Roman"/>
          <w:bCs w:val="0"/>
          <w:sz w:val="22"/>
          <w:szCs w:val="22"/>
          <w:u w:val="single"/>
        </w:rPr>
        <w:t>AGENDA ITEM NO.01:</w:t>
      </w:r>
      <w:r w:rsidRPr="006E15F5">
        <w:rPr>
          <w:rFonts w:ascii="Comic Sans MS" w:hAnsi="Comic Sans MS" w:cs="Times New Roman"/>
          <w:bCs w:val="0"/>
          <w:sz w:val="22"/>
          <w:szCs w:val="22"/>
        </w:rPr>
        <w:tab/>
        <w:t>Conf</w:t>
      </w:r>
      <w:r>
        <w:rPr>
          <w:rFonts w:ascii="Comic Sans MS" w:hAnsi="Comic Sans MS" w:cs="Times New Roman"/>
          <w:bCs w:val="0"/>
          <w:sz w:val="22"/>
          <w:szCs w:val="22"/>
        </w:rPr>
        <w:t xml:space="preserve">irmation of the minutes of the </w:t>
      </w:r>
      <w:proofErr w:type="gramStart"/>
      <w:r>
        <w:rPr>
          <w:rFonts w:ascii="Comic Sans MS" w:hAnsi="Comic Sans MS" w:cs="Times New Roman"/>
          <w:bCs w:val="0"/>
          <w:sz w:val="22"/>
          <w:szCs w:val="22"/>
        </w:rPr>
        <w:t>7</w:t>
      </w:r>
      <w:r w:rsidR="004F665F">
        <w:rPr>
          <w:rFonts w:ascii="Comic Sans MS" w:hAnsi="Comic Sans MS" w:cs="Times New Roman"/>
          <w:bCs w:val="0"/>
          <w:sz w:val="22"/>
          <w:szCs w:val="22"/>
        </w:rPr>
        <w:t>1</w:t>
      </w:r>
      <w:r w:rsidR="004F665F" w:rsidRPr="004F665F">
        <w:rPr>
          <w:rFonts w:ascii="Comic Sans MS" w:hAnsi="Comic Sans MS" w:cs="Times New Roman"/>
          <w:bCs w:val="0"/>
          <w:sz w:val="22"/>
          <w:szCs w:val="22"/>
          <w:vertAlign w:val="superscript"/>
        </w:rPr>
        <w:t>st</w:t>
      </w:r>
      <w:r w:rsidR="004F665F">
        <w:rPr>
          <w:rFonts w:ascii="Comic Sans MS" w:hAnsi="Comic Sans MS" w:cs="Times New Roman"/>
          <w:bCs w:val="0"/>
          <w:sz w:val="22"/>
          <w:szCs w:val="22"/>
        </w:rPr>
        <w:t xml:space="preserve"> </w:t>
      </w:r>
      <w:r>
        <w:rPr>
          <w:rFonts w:ascii="Comic Sans MS" w:hAnsi="Comic Sans MS" w:cs="Times New Roman"/>
          <w:bCs w:val="0"/>
          <w:sz w:val="22"/>
          <w:szCs w:val="22"/>
        </w:rPr>
        <w:t xml:space="preserve"> meeting</w:t>
      </w:r>
      <w:proofErr w:type="gramEnd"/>
      <w:r>
        <w:rPr>
          <w:rFonts w:ascii="Comic Sans MS" w:hAnsi="Comic Sans MS" w:cs="Times New Roman"/>
          <w:bCs w:val="0"/>
          <w:sz w:val="22"/>
          <w:szCs w:val="22"/>
        </w:rPr>
        <w:t xml:space="preserve"> of the Tamil Nadu </w:t>
      </w:r>
      <w:r w:rsidRPr="006E15F5">
        <w:rPr>
          <w:rFonts w:ascii="Comic Sans MS" w:hAnsi="Comic Sans MS" w:cs="Times New Roman"/>
          <w:bCs w:val="0"/>
          <w:sz w:val="22"/>
          <w:szCs w:val="22"/>
        </w:rPr>
        <w:t xml:space="preserve">State Coastal Zone Management Authority held on </w:t>
      </w:r>
      <w:r w:rsidR="00741B34">
        <w:rPr>
          <w:rFonts w:ascii="Comic Sans MS" w:hAnsi="Comic Sans MS" w:cs="Times New Roman"/>
          <w:bCs w:val="0"/>
          <w:sz w:val="22"/>
          <w:szCs w:val="22"/>
        </w:rPr>
        <w:t>20.02.2013</w:t>
      </w:r>
      <w:r>
        <w:rPr>
          <w:rFonts w:ascii="Comic Sans MS" w:hAnsi="Comic Sans MS" w:cs="Times New Roman"/>
          <w:bCs w:val="0"/>
          <w:sz w:val="22"/>
          <w:szCs w:val="22"/>
        </w:rPr>
        <w:t>.</w:t>
      </w:r>
    </w:p>
    <w:p w:rsidR="009B02B0" w:rsidRPr="006E15F5" w:rsidRDefault="009B02B0" w:rsidP="009B02B0">
      <w:pPr>
        <w:ind w:right="389"/>
        <w:rPr>
          <w:rFonts w:ascii="Comic Sans MS" w:hAnsi="Comic Sans MS"/>
          <w:sz w:val="22"/>
          <w:szCs w:val="22"/>
        </w:rPr>
      </w:pPr>
    </w:p>
    <w:p w:rsidR="009B02B0" w:rsidRDefault="009B02B0" w:rsidP="009B02B0">
      <w:pPr>
        <w:spacing w:line="360" w:lineRule="auto"/>
        <w:ind w:right="389" w:firstLine="720"/>
        <w:jc w:val="both"/>
        <w:rPr>
          <w:rFonts w:ascii="Comic Sans MS" w:hAnsi="Comic Sans MS"/>
          <w:sz w:val="22"/>
          <w:szCs w:val="22"/>
        </w:rPr>
      </w:pPr>
      <w:r>
        <w:rPr>
          <w:rFonts w:ascii="Comic Sans MS" w:hAnsi="Comic Sans MS"/>
          <w:sz w:val="22"/>
          <w:szCs w:val="22"/>
        </w:rPr>
        <w:t>The 7</w:t>
      </w:r>
      <w:r w:rsidR="00980083">
        <w:rPr>
          <w:rFonts w:ascii="Comic Sans MS" w:hAnsi="Comic Sans MS"/>
          <w:sz w:val="22"/>
          <w:szCs w:val="22"/>
        </w:rPr>
        <w:t>1</w:t>
      </w:r>
      <w:r w:rsidR="00980083" w:rsidRPr="00980083">
        <w:rPr>
          <w:rFonts w:ascii="Comic Sans MS" w:hAnsi="Comic Sans MS"/>
          <w:sz w:val="22"/>
          <w:szCs w:val="22"/>
          <w:vertAlign w:val="superscript"/>
        </w:rPr>
        <w:t>st</w:t>
      </w:r>
      <w:r w:rsidR="00980083">
        <w:rPr>
          <w:rFonts w:ascii="Comic Sans MS" w:hAnsi="Comic Sans MS"/>
          <w:sz w:val="22"/>
          <w:szCs w:val="22"/>
        </w:rPr>
        <w:t xml:space="preserve"> </w:t>
      </w:r>
      <w:r w:rsidRPr="006E15F5">
        <w:rPr>
          <w:rFonts w:ascii="Comic Sans MS" w:hAnsi="Comic Sans MS"/>
          <w:sz w:val="22"/>
          <w:szCs w:val="22"/>
        </w:rPr>
        <w:t xml:space="preserve">meeting of the Tamil </w:t>
      </w:r>
      <w:r>
        <w:rPr>
          <w:rFonts w:ascii="Comic Sans MS" w:hAnsi="Comic Sans MS"/>
          <w:sz w:val="22"/>
          <w:szCs w:val="22"/>
        </w:rPr>
        <w:t xml:space="preserve">Nadu </w:t>
      </w:r>
      <w:r w:rsidRPr="006E15F5">
        <w:rPr>
          <w:rFonts w:ascii="Comic Sans MS" w:hAnsi="Comic Sans MS"/>
          <w:sz w:val="22"/>
          <w:szCs w:val="22"/>
        </w:rPr>
        <w:t xml:space="preserve">State Coastal Zone Management Authority was held on </w:t>
      </w:r>
      <w:r w:rsidR="00980083">
        <w:rPr>
          <w:rFonts w:ascii="Comic Sans MS" w:hAnsi="Comic Sans MS"/>
          <w:sz w:val="22"/>
          <w:szCs w:val="22"/>
        </w:rPr>
        <w:t>20.02.2013</w:t>
      </w:r>
      <w:r>
        <w:rPr>
          <w:rFonts w:ascii="Comic Sans MS" w:hAnsi="Comic Sans MS"/>
          <w:sz w:val="22"/>
          <w:szCs w:val="22"/>
        </w:rPr>
        <w:t xml:space="preserve"> </w:t>
      </w:r>
      <w:r w:rsidRPr="006E15F5">
        <w:rPr>
          <w:rFonts w:ascii="Comic Sans MS" w:hAnsi="Comic Sans MS"/>
          <w:sz w:val="22"/>
          <w:szCs w:val="22"/>
        </w:rPr>
        <w:t>and the minutes were communicated in letter no.P1/</w:t>
      </w:r>
      <w:r w:rsidR="008F4CA6">
        <w:rPr>
          <w:rFonts w:ascii="Comic Sans MS" w:hAnsi="Comic Sans MS"/>
          <w:sz w:val="22"/>
          <w:szCs w:val="22"/>
        </w:rPr>
        <w:t>141/</w:t>
      </w:r>
      <w:proofErr w:type="gramStart"/>
      <w:r w:rsidR="008F4CA6">
        <w:rPr>
          <w:rFonts w:ascii="Comic Sans MS" w:hAnsi="Comic Sans MS"/>
          <w:sz w:val="22"/>
          <w:szCs w:val="22"/>
        </w:rPr>
        <w:t xml:space="preserve">203 </w:t>
      </w:r>
      <w:r w:rsidRPr="006E15F5">
        <w:rPr>
          <w:rFonts w:ascii="Comic Sans MS" w:hAnsi="Comic Sans MS"/>
          <w:sz w:val="22"/>
          <w:szCs w:val="22"/>
        </w:rPr>
        <w:t xml:space="preserve"> dated</w:t>
      </w:r>
      <w:proofErr w:type="gramEnd"/>
      <w:r w:rsidR="003909F6">
        <w:rPr>
          <w:rFonts w:ascii="Comic Sans MS" w:hAnsi="Comic Sans MS"/>
          <w:sz w:val="22"/>
          <w:szCs w:val="22"/>
        </w:rPr>
        <w:t xml:space="preserve">  </w:t>
      </w:r>
      <w:r w:rsidR="004422F9">
        <w:rPr>
          <w:rFonts w:ascii="Comic Sans MS" w:hAnsi="Comic Sans MS"/>
          <w:sz w:val="22"/>
          <w:szCs w:val="22"/>
        </w:rPr>
        <w:t>05</w:t>
      </w:r>
      <w:r w:rsidR="003909F6">
        <w:rPr>
          <w:rFonts w:ascii="Comic Sans MS" w:hAnsi="Comic Sans MS"/>
          <w:sz w:val="22"/>
          <w:szCs w:val="22"/>
        </w:rPr>
        <w:t xml:space="preserve"> </w:t>
      </w:r>
      <w:r>
        <w:rPr>
          <w:rFonts w:ascii="Comic Sans MS" w:hAnsi="Comic Sans MS"/>
          <w:sz w:val="22"/>
          <w:szCs w:val="22"/>
        </w:rPr>
        <w:t>.0</w:t>
      </w:r>
      <w:r w:rsidR="003909F6">
        <w:rPr>
          <w:rFonts w:ascii="Comic Sans MS" w:hAnsi="Comic Sans MS"/>
          <w:sz w:val="22"/>
          <w:szCs w:val="22"/>
        </w:rPr>
        <w:t>3</w:t>
      </w:r>
      <w:r>
        <w:rPr>
          <w:rFonts w:ascii="Comic Sans MS" w:hAnsi="Comic Sans MS"/>
          <w:sz w:val="22"/>
          <w:szCs w:val="22"/>
        </w:rPr>
        <w:t xml:space="preserve">.2013 </w:t>
      </w:r>
      <w:r w:rsidRPr="006E15F5">
        <w:rPr>
          <w:rFonts w:ascii="Comic Sans MS" w:hAnsi="Comic Sans MS"/>
          <w:sz w:val="22"/>
          <w:szCs w:val="22"/>
        </w:rPr>
        <w:t xml:space="preserve">of Director of Environment. </w:t>
      </w:r>
      <w:r w:rsidRPr="006E15F5">
        <w:rPr>
          <w:rFonts w:ascii="Comic Sans MS" w:hAnsi="Comic Sans MS"/>
          <w:b/>
          <w:sz w:val="22"/>
          <w:szCs w:val="22"/>
        </w:rPr>
        <w:t xml:space="preserve">  </w:t>
      </w:r>
      <w:r w:rsidRPr="006E15F5">
        <w:rPr>
          <w:rFonts w:ascii="Comic Sans MS" w:hAnsi="Comic Sans MS"/>
          <w:bCs/>
          <w:sz w:val="22"/>
          <w:szCs w:val="22"/>
        </w:rPr>
        <w:t xml:space="preserve">It </w:t>
      </w:r>
      <w:r w:rsidRPr="006E15F5">
        <w:rPr>
          <w:rFonts w:ascii="Comic Sans MS" w:hAnsi="Comic Sans MS"/>
          <w:sz w:val="22"/>
          <w:szCs w:val="22"/>
        </w:rPr>
        <w:t xml:space="preserve">may be confirmed. </w:t>
      </w:r>
    </w:p>
    <w:p w:rsidR="009B02B0" w:rsidRDefault="009B02B0" w:rsidP="009B02B0">
      <w:pPr>
        <w:spacing w:line="360" w:lineRule="auto"/>
        <w:ind w:right="-331"/>
        <w:rPr>
          <w:rFonts w:ascii="Comic Sans MS" w:hAnsi="Comic Sans MS"/>
          <w:sz w:val="22"/>
          <w:szCs w:val="22"/>
        </w:rPr>
      </w:pPr>
    </w:p>
    <w:p w:rsidR="009B02B0" w:rsidRDefault="009B02B0" w:rsidP="009B02B0">
      <w:pPr>
        <w:ind w:right="-331"/>
        <w:jc w:val="center"/>
        <w:rPr>
          <w:rFonts w:ascii="Comic Sans MS" w:hAnsi="Comic Sans MS"/>
          <w:sz w:val="22"/>
          <w:szCs w:val="22"/>
        </w:rPr>
      </w:pPr>
      <w:r>
        <w:rPr>
          <w:rFonts w:ascii="Comic Sans MS" w:hAnsi="Comic Sans MS"/>
          <w:sz w:val="22"/>
          <w:szCs w:val="22"/>
        </w:rPr>
        <w:br w:type="page"/>
      </w:r>
      <w:r>
        <w:rPr>
          <w:rFonts w:ascii="Comic Sans MS" w:hAnsi="Comic Sans MS"/>
          <w:sz w:val="22"/>
          <w:szCs w:val="22"/>
        </w:rPr>
        <w:lastRenderedPageBreak/>
        <w:t>.2.</w:t>
      </w:r>
    </w:p>
    <w:p w:rsidR="000F63E7" w:rsidRPr="00750E0B" w:rsidRDefault="000F63E7" w:rsidP="000F63E7">
      <w:pPr>
        <w:ind w:left="360" w:right="-151"/>
        <w:jc w:val="center"/>
        <w:rPr>
          <w:rFonts w:ascii="Comic Sans MS" w:hAnsi="Comic Sans MS"/>
          <w:b/>
          <w:sz w:val="22"/>
          <w:szCs w:val="22"/>
        </w:rPr>
      </w:pPr>
      <w:r w:rsidRPr="00750E0B">
        <w:rPr>
          <w:rFonts w:ascii="Comic Sans MS" w:hAnsi="Comic Sans MS"/>
          <w:b/>
          <w:sz w:val="22"/>
          <w:szCs w:val="22"/>
        </w:rPr>
        <w:t xml:space="preserve">MINUTES OF THE </w:t>
      </w:r>
      <w:proofErr w:type="gramStart"/>
      <w:r w:rsidRPr="00750E0B">
        <w:rPr>
          <w:rFonts w:ascii="Comic Sans MS" w:hAnsi="Comic Sans MS"/>
          <w:b/>
          <w:sz w:val="22"/>
          <w:szCs w:val="22"/>
        </w:rPr>
        <w:t>7</w:t>
      </w:r>
      <w:r>
        <w:rPr>
          <w:rFonts w:ascii="Comic Sans MS" w:hAnsi="Comic Sans MS"/>
          <w:b/>
          <w:sz w:val="22"/>
          <w:szCs w:val="22"/>
        </w:rPr>
        <w:t>1</w:t>
      </w:r>
      <w:r w:rsidRPr="00D2097E">
        <w:rPr>
          <w:rFonts w:ascii="Comic Sans MS" w:hAnsi="Comic Sans MS"/>
          <w:b/>
          <w:sz w:val="22"/>
          <w:szCs w:val="22"/>
          <w:vertAlign w:val="superscript"/>
        </w:rPr>
        <w:t>st</w:t>
      </w:r>
      <w:r>
        <w:rPr>
          <w:rFonts w:ascii="Comic Sans MS" w:hAnsi="Comic Sans MS"/>
          <w:b/>
          <w:sz w:val="22"/>
          <w:szCs w:val="22"/>
        </w:rPr>
        <w:t xml:space="preserve"> </w:t>
      </w:r>
      <w:r w:rsidRPr="00750E0B">
        <w:rPr>
          <w:rFonts w:ascii="Comic Sans MS" w:hAnsi="Comic Sans MS"/>
          <w:b/>
          <w:sz w:val="22"/>
          <w:szCs w:val="22"/>
        </w:rPr>
        <w:t xml:space="preserve"> MEETING</w:t>
      </w:r>
      <w:proofErr w:type="gramEnd"/>
      <w:r w:rsidRPr="00750E0B">
        <w:rPr>
          <w:rFonts w:ascii="Comic Sans MS" w:hAnsi="Comic Sans MS"/>
          <w:b/>
          <w:sz w:val="22"/>
          <w:szCs w:val="22"/>
        </w:rPr>
        <w:t xml:space="preserve"> OF THE TAMIL NADU STATE COASTAL ZONE MANAGEMENT AUTHORITY HELD ON </w:t>
      </w:r>
      <w:r>
        <w:rPr>
          <w:rFonts w:ascii="Comic Sans MS" w:hAnsi="Comic Sans MS"/>
          <w:b/>
          <w:sz w:val="22"/>
          <w:szCs w:val="22"/>
        </w:rPr>
        <w:t>20.02.2013</w:t>
      </w:r>
    </w:p>
    <w:p w:rsidR="000F63E7" w:rsidRPr="00750E0B" w:rsidRDefault="000F63E7" w:rsidP="000F63E7">
      <w:pPr>
        <w:ind w:left="360" w:right="-151"/>
        <w:jc w:val="center"/>
        <w:rPr>
          <w:rFonts w:ascii="Comic Sans MS" w:hAnsi="Comic Sans MS"/>
          <w:b/>
          <w:sz w:val="22"/>
          <w:szCs w:val="22"/>
        </w:rPr>
      </w:pPr>
    </w:p>
    <w:p w:rsidR="000F63E7" w:rsidRPr="00750E0B" w:rsidRDefault="000F63E7" w:rsidP="000F63E7">
      <w:pPr>
        <w:tabs>
          <w:tab w:val="left" w:pos="8640"/>
        </w:tabs>
        <w:ind w:left="2640" w:right="-151" w:hanging="2640"/>
        <w:jc w:val="both"/>
        <w:rPr>
          <w:rFonts w:ascii="Comic Sans MS" w:hAnsi="Comic Sans MS"/>
          <w:b/>
          <w:sz w:val="22"/>
          <w:szCs w:val="22"/>
        </w:rPr>
      </w:pPr>
      <w:r w:rsidRPr="00750E0B">
        <w:rPr>
          <w:rFonts w:ascii="Comic Sans MS" w:hAnsi="Comic Sans MS"/>
          <w:b/>
          <w:sz w:val="22"/>
          <w:szCs w:val="22"/>
        </w:rPr>
        <w:t>AGENDA ITEM NO.1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70</w:t>
      </w:r>
      <w:r w:rsidRPr="00814B9C">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05.12.2012</w:t>
      </w:r>
      <w:r w:rsidRPr="00750E0B">
        <w:rPr>
          <w:rFonts w:ascii="Comic Sans MS" w:hAnsi="Comic Sans MS"/>
          <w:b/>
          <w:sz w:val="22"/>
          <w:szCs w:val="22"/>
        </w:rPr>
        <w:t>.</w:t>
      </w:r>
    </w:p>
    <w:p w:rsidR="000F63E7" w:rsidRPr="00750E0B" w:rsidRDefault="000F63E7" w:rsidP="000F63E7">
      <w:pPr>
        <w:tabs>
          <w:tab w:val="left" w:pos="8640"/>
        </w:tabs>
        <w:ind w:left="2640" w:right="-151" w:hanging="2640"/>
        <w:jc w:val="both"/>
        <w:rPr>
          <w:rFonts w:ascii="Comic Sans MS" w:hAnsi="Comic Sans MS"/>
          <w:sz w:val="22"/>
          <w:szCs w:val="22"/>
        </w:rPr>
      </w:pPr>
    </w:p>
    <w:p w:rsidR="000F63E7" w:rsidRDefault="000F63E7" w:rsidP="000F63E7">
      <w:pPr>
        <w:tabs>
          <w:tab w:val="left" w:pos="600"/>
          <w:tab w:val="left" w:pos="8640"/>
        </w:tabs>
        <w:spacing w:line="360" w:lineRule="auto"/>
        <w:ind w:right="-151"/>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70</w:t>
      </w:r>
      <w:r w:rsidRPr="002445B5">
        <w:rPr>
          <w:rFonts w:ascii="Comic Sans MS" w:hAnsi="Comic Sans MS"/>
          <w:sz w:val="22"/>
          <w:szCs w:val="22"/>
          <w:vertAlign w:val="superscript"/>
        </w:rPr>
        <w:t>th</w:t>
      </w:r>
      <w:r>
        <w:rPr>
          <w:rFonts w:ascii="Comic Sans MS" w:hAnsi="Comic Sans MS"/>
          <w:sz w:val="22"/>
          <w:szCs w:val="22"/>
        </w:rPr>
        <w:t xml:space="preserve"> </w:t>
      </w:r>
      <w:r w:rsidRPr="00750E0B">
        <w:rPr>
          <w:rFonts w:ascii="Comic Sans MS" w:hAnsi="Comic Sans MS"/>
          <w:sz w:val="22"/>
          <w:szCs w:val="22"/>
        </w:rPr>
        <w:t xml:space="preserve">meeting of the Tamil Nadu State Coastal Zone Management Authority held on </w:t>
      </w:r>
      <w:r>
        <w:rPr>
          <w:rFonts w:ascii="Comic Sans MS" w:hAnsi="Comic Sans MS"/>
          <w:sz w:val="22"/>
          <w:szCs w:val="22"/>
        </w:rPr>
        <w:t>05.12.2012</w:t>
      </w:r>
      <w:r w:rsidRPr="00750E0B">
        <w:rPr>
          <w:rFonts w:ascii="Comic Sans MS" w:hAnsi="Comic Sans MS"/>
          <w:sz w:val="22"/>
          <w:szCs w:val="22"/>
        </w:rPr>
        <w:t xml:space="preserve"> communicated in Letter No.P1/444/2011 dated</w:t>
      </w:r>
      <w:r>
        <w:rPr>
          <w:rFonts w:ascii="Comic Sans MS" w:hAnsi="Comic Sans MS"/>
          <w:sz w:val="22"/>
          <w:szCs w:val="22"/>
        </w:rPr>
        <w:t xml:space="preserve"> 17.01.2013</w:t>
      </w:r>
      <w:r w:rsidRPr="00750E0B">
        <w:rPr>
          <w:rFonts w:ascii="Comic Sans MS" w:hAnsi="Comic Sans MS"/>
          <w:sz w:val="22"/>
          <w:szCs w:val="22"/>
        </w:rPr>
        <w:t xml:space="preserve"> of the Director of Environment, was confirmed.</w:t>
      </w:r>
    </w:p>
    <w:p w:rsidR="000F63E7" w:rsidRPr="00750E0B" w:rsidRDefault="000F63E7" w:rsidP="000F63E7">
      <w:pPr>
        <w:tabs>
          <w:tab w:val="left" w:pos="600"/>
          <w:tab w:val="left" w:pos="8640"/>
        </w:tabs>
        <w:spacing w:line="360" w:lineRule="auto"/>
        <w:ind w:right="-151"/>
        <w:jc w:val="both"/>
        <w:rPr>
          <w:rFonts w:ascii="Comic Sans MS" w:hAnsi="Comic Sans MS"/>
          <w:b/>
          <w:sz w:val="22"/>
          <w:szCs w:val="22"/>
        </w:rPr>
      </w:pPr>
    </w:p>
    <w:p w:rsidR="000F63E7" w:rsidRPr="00750E0B" w:rsidRDefault="000F63E7" w:rsidP="000F63E7">
      <w:pPr>
        <w:tabs>
          <w:tab w:val="left" w:pos="8640"/>
        </w:tabs>
        <w:ind w:left="2640" w:right="-151" w:hanging="2640"/>
        <w:jc w:val="both"/>
        <w:rPr>
          <w:rFonts w:ascii="Comic Sans MS" w:hAnsi="Comic Sans MS"/>
          <w:b/>
          <w:sz w:val="22"/>
          <w:szCs w:val="22"/>
        </w:rPr>
      </w:pPr>
      <w:r w:rsidRPr="00750E0B">
        <w:rPr>
          <w:rFonts w:ascii="Comic Sans MS" w:hAnsi="Comic Sans MS"/>
          <w:b/>
          <w:sz w:val="22"/>
          <w:szCs w:val="22"/>
        </w:rPr>
        <w:t>AGENDA ITEM NO.2</w:t>
      </w:r>
      <w:r>
        <w:rPr>
          <w:rFonts w:ascii="Comic Sans MS" w:hAnsi="Comic Sans MS"/>
          <w:b/>
          <w:sz w:val="22"/>
          <w:szCs w:val="22"/>
        </w:rPr>
        <w:t>:</w:t>
      </w:r>
      <w:r w:rsidRPr="00750E0B">
        <w:rPr>
          <w:rFonts w:ascii="Comic Sans MS" w:hAnsi="Comic Sans MS"/>
          <w:sz w:val="22"/>
          <w:szCs w:val="22"/>
        </w:rPr>
        <w:tab/>
      </w:r>
      <w:r w:rsidRPr="00750E0B">
        <w:rPr>
          <w:rFonts w:ascii="Comic Sans MS" w:hAnsi="Comic Sans MS"/>
          <w:b/>
          <w:sz w:val="22"/>
          <w:szCs w:val="22"/>
        </w:rPr>
        <w:t xml:space="preserve">Report on the follow up action taken in respect of decisions taken during the </w:t>
      </w:r>
      <w:r>
        <w:rPr>
          <w:rFonts w:ascii="Comic Sans MS" w:hAnsi="Comic Sans MS"/>
          <w:b/>
          <w:sz w:val="22"/>
          <w:szCs w:val="22"/>
        </w:rPr>
        <w:t>70</w:t>
      </w:r>
      <w:r w:rsidRPr="00866698">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meeting of the TNSCZMA.</w:t>
      </w:r>
    </w:p>
    <w:p w:rsidR="000F63E7" w:rsidRPr="00750E0B" w:rsidRDefault="000F63E7" w:rsidP="000F63E7">
      <w:pPr>
        <w:tabs>
          <w:tab w:val="left" w:pos="8640"/>
        </w:tabs>
        <w:ind w:left="2640" w:right="-151" w:hanging="2640"/>
        <w:jc w:val="both"/>
        <w:rPr>
          <w:rFonts w:ascii="Comic Sans MS" w:hAnsi="Comic Sans MS"/>
          <w:b/>
          <w:sz w:val="22"/>
          <w:szCs w:val="22"/>
        </w:rPr>
      </w:pPr>
    </w:p>
    <w:p w:rsidR="000F63E7" w:rsidRPr="00C52935" w:rsidRDefault="000F63E7" w:rsidP="000F63E7">
      <w:pPr>
        <w:pStyle w:val="BodyText3"/>
        <w:tabs>
          <w:tab w:val="left" w:pos="600"/>
          <w:tab w:val="left" w:pos="8640"/>
        </w:tabs>
        <w:spacing w:line="360" w:lineRule="auto"/>
        <w:ind w:right="-151"/>
        <w:jc w:val="both"/>
        <w:rPr>
          <w:rFonts w:ascii="Comic Sans MS" w:hAnsi="Comic Sans MS"/>
          <w:sz w:val="22"/>
          <w:szCs w:val="22"/>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xml:space="preserve"> and the Chairman,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and by the Government, respectively</w:t>
      </w:r>
      <w:r w:rsidRPr="00750E0B">
        <w:rPr>
          <w:rFonts w:ascii="Comic Sans MS" w:hAnsi="Comic Sans MS"/>
          <w:sz w:val="22"/>
          <w:szCs w:val="22"/>
        </w:rPr>
        <w:t>, on the decisi</w:t>
      </w:r>
      <w:r w:rsidRPr="00C52935">
        <w:rPr>
          <w:rFonts w:ascii="Comic Sans MS" w:hAnsi="Comic Sans MS"/>
          <w:sz w:val="22"/>
          <w:szCs w:val="22"/>
        </w:rPr>
        <w:t xml:space="preserve">ons taken during the </w:t>
      </w:r>
      <w:r>
        <w:rPr>
          <w:rFonts w:ascii="Comic Sans MS" w:hAnsi="Comic Sans MS"/>
          <w:sz w:val="22"/>
          <w:szCs w:val="22"/>
        </w:rPr>
        <w:t>70</w:t>
      </w:r>
      <w:r w:rsidRPr="00A87324">
        <w:rPr>
          <w:rFonts w:ascii="Comic Sans MS" w:hAnsi="Comic Sans MS"/>
          <w:sz w:val="22"/>
          <w:szCs w:val="22"/>
          <w:vertAlign w:val="superscript"/>
        </w:rPr>
        <w:t>th</w:t>
      </w:r>
      <w:r>
        <w:rPr>
          <w:rFonts w:ascii="Comic Sans MS" w:hAnsi="Comic Sans MS"/>
          <w:sz w:val="22"/>
          <w:szCs w:val="22"/>
        </w:rPr>
        <w:t xml:space="preserve"> </w:t>
      </w:r>
      <w:r w:rsidRPr="00C52935">
        <w:rPr>
          <w:rFonts w:ascii="Comic Sans MS" w:hAnsi="Comic Sans MS"/>
          <w:sz w:val="22"/>
          <w:szCs w:val="22"/>
        </w:rPr>
        <w:t xml:space="preserve">meeting of the Tamil Nadu State Coastal Zone Management authority held on </w:t>
      </w:r>
      <w:r>
        <w:rPr>
          <w:rFonts w:ascii="Comic Sans MS" w:hAnsi="Comic Sans MS"/>
          <w:sz w:val="22"/>
          <w:szCs w:val="22"/>
        </w:rPr>
        <w:t>05.12</w:t>
      </w:r>
      <w:r w:rsidRPr="00C52935">
        <w:rPr>
          <w:rFonts w:ascii="Comic Sans MS" w:hAnsi="Comic Sans MS"/>
          <w:sz w:val="22"/>
          <w:szCs w:val="22"/>
        </w:rPr>
        <w:t>.2012.</w:t>
      </w:r>
    </w:p>
    <w:p w:rsidR="000F63E7" w:rsidRDefault="000F63E7" w:rsidP="000F63E7">
      <w:pPr>
        <w:ind w:left="3000" w:right="-331" w:hanging="3000"/>
        <w:jc w:val="both"/>
        <w:rPr>
          <w:rFonts w:ascii="Comic Sans MS" w:hAnsi="Comic Sans MS"/>
          <w:b/>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03</w:t>
      </w:r>
      <w:r w:rsidRPr="006E5637">
        <w:rPr>
          <w:rFonts w:ascii="Comic Sans MS" w:hAnsi="Comic Sans MS"/>
          <w:b/>
          <w:sz w:val="22"/>
          <w:szCs w:val="22"/>
        </w:rPr>
        <w:tab/>
      </w:r>
      <w:r w:rsidRPr="00EE5C37">
        <w:rPr>
          <w:rFonts w:ascii="Comic Sans MS" w:hAnsi="Comic Sans MS"/>
          <w:b/>
          <w:sz w:val="22"/>
          <w:szCs w:val="22"/>
        </w:rPr>
        <w:t xml:space="preserve">Setting up of 5 MMTPA capacity Liquefied Natural Gas (LNG) import, storage, </w:t>
      </w:r>
      <w:proofErr w:type="spellStart"/>
      <w:r w:rsidRPr="00EE5C37">
        <w:rPr>
          <w:rFonts w:ascii="Comic Sans MS" w:hAnsi="Comic Sans MS"/>
          <w:b/>
          <w:sz w:val="22"/>
          <w:szCs w:val="22"/>
        </w:rPr>
        <w:t>regasification</w:t>
      </w:r>
      <w:proofErr w:type="spellEnd"/>
      <w:r w:rsidRPr="00EE5C37">
        <w:rPr>
          <w:rFonts w:ascii="Comic Sans MS" w:hAnsi="Comic Sans MS"/>
          <w:b/>
          <w:sz w:val="22"/>
          <w:szCs w:val="22"/>
        </w:rPr>
        <w:t xml:space="preserve"> terminal with associated marine facilities and utilities at </w:t>
      </w:r>
      <w:proofErr w:type="spellStart"/>
      <w:r w:rsidRPr="00EE5C37">
        <w:rPr>
          <w:rFonts w:ascii="Comic Sans MS" w:hAnsi="Comic Sans MS"/>
          <w:b/>
          <w:sz w:val="22"/>
          <w:szCs w:val="22"/>
        </w:rPr>
        <w:t>Ennore</w:t>
      </w:r>
      <w:proofErr w:type="spellEnd"/>
      <w:r w:rsidRPr="00EE5C37">
        <w:rPr>
          <w:rFonts w:ascii="Comic Sans MS" w:hAnsi="Comic Sans MS"/>
          <w:b/>
          <w:sz w:val="22"/>
          <w:szCs w:val="22"/>
        </w:rPr>
        <w:t xml:space="preserve"> Port, </w:t>
      </w:r>
      <w:proofErr w:type="spellStart"/>
      <w:r w:rsidRPr="00EE5C37">
        <w:rPr>
          <w:rFonts w:ascii="Comic Sans MS" w:hAnsi="Comic Sans MS"/>
          <w:b/>
          <w:sz w:val="22"/>
          <w:szCs w:val="22"/>
        </w:rPr>
        <w:t>Thiruvallur</w:t>
      </w:r>
      <w:proofErr w:type="spellEnd"/>
      <w:r w:rsidRPr="00EE5C37">
        <w:rPr>
          <w:rFonts w:ascii="Comic Sans MS" w:hAnsi="Comic Sans MS"/>
          <w:b/>
          <w:sz w:val="22"/>
          <w:szCs w:val="22"/>
        </w:rPr>
        <w:t xml:space="preserve"> district proposed by Indian Oil Corporation Limited, New Delhi</w:t>
      </w:r>
    </w:p>
    <w:p w:rsidR="000F63E7" w:rsidRPr="00FD38B1" w:rsidRDefault="000F63E7" w:rsidP="000F63E7">
      <w:pPr>
        <w:ind w:left="3000" w:right="-151" w:hanging="3000"/>
        <w:jc w:val="both"/>
        <w:rPr>
          <w:rFonts w:ascii="Comic Sans MS" w:hAnsi="Comic Sans MS"/>
          <w:b/>
          <w:sz w:val="22"/>
          <w:szCs w:val="22"/>
        </w:rPr>
      </w:pPr>
    </w:p>
    <w:p w:rsidR="000F63E7" w:rsidRPr="00750E0B" w:rsidRDefault="000F63E7" w:rsidP="000F63E7">
      <w:pPr>
        <w:pStyle w:val="BodyTextIndent2"/>
        <w:ind w:right="-151"/>
        <w:jc w:val="both"/>
      </w:pPr>
      <w:r w:rsidRPr="00750E0B">
        <w:t>The Authority resolved to recommend the proposals to Ministry of Environment and Forests, GOI for clearance subject to the following specific conditions:</w:t>
      </w:r>
    </w:p>
    <w:p w:rsidR="000F63E7" w:rsidRDefault="000F63E7" w:rsidP="000F63E7">
      <w:pPr>
        <w:numPr>
          <w:ilvl w:val="0"/>
          <w:numId w:val="7"/>
        </w:numPr>
        <w:tabs>
          <w:tab w:val="left" w:pos="450"/>
          <w:tab w:val="left" w:pos="6660"/>
        </w:tabs>
        <w:spacing w:before="240" w:line="360" w:lineRule="auto"/>
        <w:ind w:left="540" w:right="-151" w:hanging="540"/>
        <w:jc w:val="both"/>
        <w:rPr>
          <w:rFonts w:ascii="Comic Sans MS" w:hAnsi="Comic Sans MS"/>
          <w:sz w:val="22"/>
          <w:szCs w:val="22"/>
        </w:rPr>
      </w:pPr>
      <w:r w:rsidRPr="00A24E4D">
        <w:rPr>
          <w:rFonts w:ascii="Comic Sans MS" w:hAnsi="Comic Sans MS"/>
          <w:sz w:val="22"/>
          <w:szCs w:val="22"/>
        </w:rPr>
        <w:t>The safety regu</w:t>
      </w:r>
      <w:r>
        <w:rPr>
          <w:rFonts w:ascii="Comic Sans MS" w:hAnsi="Comic Sans MS"/>
          <w:sz w:val="22"/>
          <w:szCs w:val="22"/>
        </w:rPr>
        <w:t>lations and other guidelines prescribed</w:t>
      </w:r>
      <w:r w:rsidRPr="00A24E4D">
        <w:rPr>
          <w:rFonts w:ascii="Comic Sans MS" w:hAnsi="Comic Sans MS"/>
          <w:sz w:val="22"/>
          <w:szCs w:val="22"/>
        </w:rPr>
        <w:t xml:space="preserve"> by </w:t>
      </w:r>
      <w:proofErr w:type="gramStart"/>
      <w:r w:rsidRPr="00A24E4D">
        <w:rPr>
          <w:rFonts w:ascii="Comic Sans MS" w:hAnsi="Comic Sans MS"/>
          <w:sz w:val="22"/>
          <w:szCs w:val="22"/>
        </w:rPr>
        <w:t>the  Oil</w:t>
      </w:r>
      <w:proofErr w:type="gramEnd"/>
      <w:r w:rsidRPr="00A24E4D">
        <w:rPr>
          <w:rFonts w:ascii="Comic Sans MS" w:hAnsi="Comic Sans MS"/>
          <w:sz w:val="22"/>
          <w:szCs w:val="22"/>
        </w:rPr>
        <w:t xml:space="preserve"> Industry Safety Directorate in the Ministry of Petroleum and Natural Gas</w:t>
      </w:r>
      <w:r>
        <w:rPr>
          <w:rFonts w:ascii="Comic Sans MS" w:hAnsi="Comic Sans MS"/>
          <w:sz w:val="22"/>
          <w:szCs w:val="22"/>
        </w:rPr>
        <w:t>, Petroleum Explosives Safety Organization (PESO)</w:t>
      </w:r>
      <w:r w:rsidRPr="00A24E4D">
        <w:rPr>
          <w:rFonts w:ascii="Comic Sans MS" w:hAnsi="Comic Sans MS"/>
          <w:sz w:val="22"/>
          <w:szCs w:val="22"/>
        </w:rPr>
        <w:t xml:space="preserve"> shall be strictly </w:t>
      </w:r>
      <w:r>
        <w:rPr>
          <w:rFonts w:ascii="Comic Sans MS" w:hAnsi="Comic Sans MS"/>
          <w:sz w:val="22"/>
          <w:szCs w:val="22"/>
        </w:rPr>
        <w:t>implemented.</w:t>
      </w:r>
    </w:p>
    <w:p w:rsidR="000F63E7" w:rsidRDefault="000F63E7" w:rsidP="000F63E7">
      <w:pPr>
        <w:numPr>
          <w:ilvl w:val="0"/>
          <w:numId w:val="1"/>
        </w:numPr>
        <w:tabs>
          <w:tab w:val="clear" w:pos="1080"/>
          <w:tab w:val="left" w:pos="450"/>
          <w:tab w:val="num" w:pos="540"/>
          <w:tab w:val="left" w:pos="6660"/>
        </w:tabs>
        <w:spacing w:before="240" w:line="360" w:lineRule="auto"/>
        <w:ind w:left="540" w:right="-151" w:hanging="540"/>
        <w:jc w:val="both"/>
        <w:rPr>
          <w:rFonts w:ascii="Comic Sans MS" w:hAnsi="Comic Sans MS"/>
          <w:sz w:val="22"/>
          <w:szCs w:val="22"/>
        </w:rPr>
      </w:pPr>
      <w:r>
        <w:rPr>
          <w:rFonts w:ascii="Comic Sans MS" w:hAnsi="Comic Sans MS"/>
          <w:sz w:val="22"/>
          <w:szCs w:val="22"/>
        </w:rPr>
        <w:t>The Designing and construction of LNG Terminal shall comply with the National and International standards.</w:t>
      </w:r>
    </w:p>
    <w:p w:rsidR="000F63E7" w:rsidRDefault="000F63E7" w:rsidP="000F63E7">
      <w:pPr>
        <w:tabs>
          <w:tab w:val="left" w:pos="450"/>
          <w:tab w:val="left" w:pos="6660"/>
        </w:tabs>
        <w:spacing w:before="240" w:line="360" w:lineRule="auto"/>
        <w:ind w:left="540" w:right="-151"/>
        <w:jc w:val="center"/>
        <w:rPr>
          <w:rFonts w:ascii="Comic Sans MS" w:hAnsi="Comic Sans MS"/>
          <w:sz w:val="22"/>
          <w:szCs w:val="22"/>
        </w:rPr>
      </w:pPr>
      <w:r>
        <w:rPr>
          <w:rFonts w:ascii="Comic Sans MS" w:hAnsi="Comic Sans MS"/>
          <w:sz w:val="22"/>
          <w:szCs w:val="22"/>
        </w:rPr>
        <w:lastRenderedPageBreak/>
        <w:t>.3.</w:t>
      </w:r>
    </w:p>
    <w:p w:rsidR="000F63E7" w:rsidRDefault="000F63E7" w:rsidP="000F63E7">
      <w:pPr>
        <w:numPr>
          <w:ilvl w:val="0"/>
          <w:numId w:val="1"/>
        </w:numPr>
        <w:tabs>
          <w:tab w:val="clear" w:pos="1080"/>
          <w:tab w:val="left" w:pos="450"/>
          <w:tab w:val="num" w:pos="540"/>
          <w:tab w:val="left" w:pos="6660"/>
        </w:tabs>
        <w:spacing w:before="240" w:line="360" w:lineRule="auto"/>
        <w:ind w:left="540" w:right="-151" w:hanging="540"/>
        <w:jc w:val="both"/>
        <w:rPr>
          <w:rFonts w:ascii="Comic Sans MS" w:hAnsi="Comic Sans MS"/>
          <w:sz w:val="22"/>
          <w:szCs w:val="22"/>
        </w:rPr>
      </w:pPr>
      <w:r>
        <w:rPr>
          <w:rFonts w:ascii="Comic Sans MS" w:hAnsi="Comic Sans MS"/>
          <w:sz w:val="22"/>
          <w:szCs w:val="22"/>
        </w:rPr>
        <w:t>Adequate care should be taken to maintain the safety of sea walls, which were already erected adjacent to the project site, so as to prevent any adverse impact on the proposed storage tanks at the project site due to erosion or any natural calamities.</w:t>
      </w:r>
    </w:p>
    <w:p w:rsidR="000F63E7" w:rsidRDefault="000F63E7" w:rsidP="000F63E7">
      <w:pPr>
        <w:numPr>
          <w:ilvl w:val="0"/>
          <w:numId w:val="1"/>
        </w:numPr>
        <w:tabs>
          <w:tab w:val="clear" w:pos="1080"/>
          <w:tab w:val="left" w:pos="450"/>
          <w:tab w:val="num" w:pos="540"/>
          <w:tab w:val="left" w:pos="6660"/>
        </w:tabs>
        <w:spacing w:before="240" w:line="360" w:lineRule="auto"/>
        <w:ind w:left="540" w:right="-151" w:hanging="540"/>
        <w:jc w:val="both"/>
        <w:rPr>
          <w:rFonts w:ascii="Comic Sans MS" w:hAnsi="Comic Sans MS"/>
          <w:sz w:val="22"/>
          <w:szCs w:val="22"/>
        </w:rPr>
      </w:pPr>
      <w:r w:rsidRPr="00267A16">
        <w:rPr>
          <w:rFonts w:ascii="Comic Sans MS" w:hAnsi="Comic Sans MS"/>
          <w:sz w:val="22"/>
          <w:szCs w:val="22"/>
        </w:rPr>
        <w:t xml:space="preserve">Even though the dredging near the LNG jetty inside the Port area will be carried out by the </w:t>
      </w:r>
      <w:proofErr w:type="spellStart"/>
      <w:r w:rsidRPr="00267A16">
        <w:rPr>
          <w:rFonts w:ascii="Comic Sans MS" w:hAnsi="Comic Sans MS"/>
          <w:sz w:val="22"/>
          <w:szCs w:val="22"/>
        </w:rPr>
        <w:t>Ennore</w:t>
      </w:r>
      <w:proofErr w:type="spellEnd"/>
      <w:r w:rsidRPr="00267A16">
        <w:rPr>
          <w:rFonts w:ascii="Comic Sans MS" w:hAnsi="Comic Sans MS"/>
          <w:sz w:val="22"/>
          <w:szCs w:val="22"/>
        </w:rPr>
        <w:t xml:space="preserve"> Port, the safe disposal of dredged material shall be ensured.</w:t>
      </w:r>
    </w:p>
    <w:p w:rsidR="000F63E7" w:rsidRDefault="000F63E7" w:rsidP="000F63E7">
      <w:pPr>
        <w:numPr>
          <w:ilvl w:val="0"/>
          <w:numId w:val="1"/>
        </w:numPr>
        <w:tabs>
          <w:tab w:val="clear" w:pos="1080"/>
          <w:tab w:val="left" w:pos="450"/>
          <w:tab w:val="num" w:pos="540"/>
          <w:tab w:val="left" w:pos="6660"/>
        </w:tabs>
        <w:spacing w:before="240" w:line="360" w:lineRule="auto"/>
        <w:ind w:left="540" w:right="-151" w:hanging="540"/>
        <w:jc w:val="both"/>
        <w:rPr>
          <w:rFonts w:ascii="Comic Sans MS" w:hAnsi="Comic Sans MS"/>
          <w:sz w:val="22"/>
          <w:szCs w:val="22"/>
        </w:rPr>
      </w:pPr>
      <w:r w:rsidRPr="001B0C4A">
        <w:rPr>
          <w:rFonts w:ascii="Comic Sans MS" w:hAnsi="Comic Sans MS"/>
          <w:sz w:val="22"/>
          <w:szCs w:val="22"/>
        </w:rPr>
        <w:t xml:space="preserve">A detailed Risk Analysis with reference to the gas leak shall be prepared and based on the probable </w:t>
      </w:r>
      <w:proofErr w:type="gramStart"/>
      <w:r w:rsidRPr="001B0C4A">
        <w:rPr>
          <w:rFonts w:ascii="Comic Sans MS" w:hAnsi="Comic Sans MS"/>
          <w:sz w:val="22"/>
          <w:szCs w:val="22"/>
        </w:rPr>
        <w:t>consequences</w:t>
      </w:r>
      <w:r>
        <w:rPr>
          <w:rFonts w:ascii="Comic Sans MS" w:hAnsi="Comic Sans MS"/>
          <w:sz w:val="22"/>
          <w:szCs w:val="22"/>
        </w:rPr>
        <w:t>,</w:t>
      </w:r>
      <w:proofErr w:type="gramEnd"/>
      <w:r w:rsidRPr="001B0C4A">
        <w:rPr>
          <w:rFonts w:ascii="Comic Sans MS" w:hAnsi="Comic Sans MS"/>
          <w:sz w:val="22"/>
          <w:szCs w:val="22"/>
        </w:rPr>
        <w:t xml:space="preserve"> a Risk Management Plan </w:t>
      </w:r>
      <w:r>
        <w:rPr>
          <w:rFonts w:ascii="Comic Sans MS" w:hAnsi="Comic Sans MS"/>
          <w:sz w:val="22"/>
          <w:szCs w:val="22"/>
        </w:rPr>
        <w:t>shall be evolved for implementation during operational phase.</w:t>
      </w:r>
      <w:r w:rsidRPr="001B0C4A">
        <w:rPr>
          <w:rFonts w:ascii="Comic Sans MS" w:hAnsi="Comic Sans MS"/>
          <w:sz w:val="22"/>
          <w:szCs w:val="22"/>
        </w:rPr>
        <w:t xml:space="preserve"> Main focus should be given on the safety of personnel</w:t>
      </w:r>
      <w:r>
        <w:rPr>
          <w:rFonts w:ascii="Comic Sans MS" w:hAnsi="Comic Sans MS"/>
          <w:sz w:val="22"/>
          <w:szCs w:val="22"/>
        </w:rPr>
        <w:t xml:space="preserve"> on the event of any disaster or accidents.</w:t>
      </w:r>
      <w:r w:rsidRPr="001B0C4A">
        <w:rPr>
          <w:rFonts w:ascii="Comic Sans MS" w:hAnsi="Comic Sans MS"/>
          <w:sz w:val="22"/>
          <w:szCs w:val="22"/>
        </w:rPr>
        <w:t xml:space="preserve"> </w:t>
      </w:r>
    </w:p>
    <w:p w:rsidR="000F63E7" w:rsidRPr="004D21E1" w:rsidRDefault="000F63E7" w:rsidP="000F63E7">
      <w:pPr>
        <w:numPr>
          <w:ilvl w:val="0"/>
          <w:numId w:val="1"/>
        </w:numPr>
        <w:tabs>
          <w:tab w:val="clear" w:pos="1080"/>
          <w:tab w:val="left" w:pos="450"/>
          <w:tab w:val="num" w:pos="540"/>
          <w:tab w:val="left" w:pos="6660"/>
        </w:tabs>
        <w:spacing w:before="240" w:line="360" w:lineRule="auto"/>
        <w:ind w:left="540" w:right="-151" w:hanging="540"/>
        <w:jc w:val="both"/>
        <w:rPr>
          <w:rFonts w:ascii="Comic Sans MS" w:hAnsi="Comic Sans MS"/>
          <w:sz w:val="22"/>
          <w:szCs w:val="22"/>
        </w:rPr>
      </w:pPr>
      <w:r w:rsidRPr="004D21E1">
        <w:rPr>
          <w:rFonts w:ascii="Comic Sans MS" w:hAnsi="Comic Sans MS"/>
          <w:sz w:val="22"/>
          <w:szCs w:val="22"/>
        </w:rPr>
        <w:t xml:space="preserve">The EIA report furnished by the unit is having only indicative water quality monitoring parameters. Comprehensive Marine Water Quality monitoring shall be conducted periodically with reference to the parameters viz., physical, chemical, heavy metals, biological, </w:t>
      </w:r>
      <w:proofErr w:type="gramStart"/>
      <w:r w:rsidRPr="004D21E1">
        <w:rPr>
          <w:rFonts w:ascii="Comic Sans MS" w:hAnsi="Comic Sans MS"/>
          <w:sz w:val="22"/>
          <w:szCs w:val="22"/>
        </w:rPr>
        <w:t>bacterio</w:t>
      </w:r>
      <w:r>
        <w:rPr>
          <w:rFonts w:ascii="Comic Sans MS" w:hAnsi="Comic Sans MS"/>
          <w:sz w:val="22"/>
          <w:szCs w:val="22"/>
        </w:rPr>
        <w:t>logical ,</w:t>
      </w:r>
      <w:proofErr w:type="gramEnd"/>
      <w:r>
        <w:rPr>
          <w:rFonts w:ascii="Comic Sans MS" w:hAnsi="Comic Sans MS"/>
          <w:sz w:val="22"/>
          <w:szCs w:val="22"/>
        </w:rPr>
        <w:t xml:space="preserve"> fish eggs and larvae.</w:t>
      </w:r>
      <w:r w:rsidRPr="004D21E1">
        <w:rPr>
          <w:rFonts w:ascii="Comic Sans MS" w:hAnsi="Comic Sans MS"/>
          <w:sz w:val="22"/>
          <w:szCs w:val="22"/>
        </w:rPr>
        <w:t xml:space="preserve">  </w:t>
      </w:r>
    </w:p>
    <w:p w:rsidR="000F63E7" w:rsidRDefault="000F63E7" w:rsidP="000F63E7">
      <w:pPr>
        <w:numPr>
          <w:ilvl w:val="0"/>
          <w:numId w:val="1"/>
        </w:numPr>
        <w:tabs>
          <w:tab w:val="clear" w:pos="1080"/>
          <w:tab w:val="left" w:pos="450"/>
          <w:tab w:val="num" w:pos="540"/>
          <w:tab w:val="left" w:pos="6660"/>
        </w:tabs>
        <w:spacing w:before="240" w:line="360" w:lineRule="auto"/>
        <w:ind w:left="540" w:right="-151" w:hanging="540"/>
        <w:jc w:val="both"/>
        <w:rPr>
          <w:rFonts w:ascii="Comic Sans MS" w:hAnsi="Comic Sans MS"/>
          <w:sz w:val="22"/>
          <w:szCs w:val="22"/>
        </w:rPr>
      </w:pPr>
      <w:r>
        <w:rPr>
          <w:rFonts w:ascii="Comic Sans MS" w:hAnsi="Comic Sans MS"/>
          <w:sz w:val="22"/>
          <w:szCs w:val="22"/>
        </w:rPr>
        <w:t xml:space="preserve">LNG pumps along with motors will be used for pumping operations, the level of noise during pumping operations along with the level of noise generated within the plant due to other operations shall be studied </w:t>
      </w:r>
      <w:proofErr w:type="gramStart"/>
      <w:r>
        <w:rPr>
          <w:rFonts w:ascii="Comic Sans MS" w:hAnsi="Comic Sans MS"/>
          <w:sz w:val="22"/>
          <w:szCs w:val="22"/>
        </w:rPr>
        <w:t>and  adequate</w:t>
      </w:r>
      <w:proofErr w:type="gramEnd"/>
      <w:r>
        <w:rPr>
          <w:rFonts w:ascii="Comic Sans MS" w:hAnsi="Comic Sans MS"/>
          <w:sz w:val="22"/>
          <w:szCs w:val="22"/>
        </w:rPr>
        <w:t xml:space="preserve"> measures shall be implemented for noise reduction with periodical monitoring mechanism.</w:t>
      </w:r>
    </w:p>
    <w:p w:rsidR="000F63E7" w:rsidRDefault="000F63E7" w:rsidP="000F63E7">
      <w:pPr>
        <w:numPr>
          <w:ilvl w:val="0"/>
          <w:numId w:val="1"/>
        </w:numPr>
        <w:tabs>
          <w:tab w:val="clear" w:pos="1080"/>
          <w:tab w:val="left" w:pos="450"/>
          <w:tab w:val="num" w:pos="540"/>
          <w:tab w:val="left" w:pos="6660"/>
        </w:tabs>
        <w:spacing w:before="240" w:line="360" w:lineRule="auto"/>
        <w:ind w:left="540" w:right="-151" w:hanging="540"/>
        <w:jc w:val="both"/>
        <w:rPr>
          <w:rFonts w:ascii="Comic Sans MS" w:hAnsi="Comic Sans MS"/>
          <w:sz w:val="22"/>
          <w:szCs w:val="22"/>
        </w:rPr>
      </w:pPr>
      <w:r w:rsidRPr="00414C65">
        <w:rPr>
          <w:rFonts w:ascii="Comic Sans MS" w:hAnsi="Comic Sans MS"/>
          <w:sz w:val="22"/>
          <w:szCs w:val="22"/>
        </w:rPr>
        <w:t>All activities should conform to the provisions of the CRZ Notification 2011.</w:t>
      </w:r>
    </w:p>
    <w:p w:rsidR="000F63E7" w:rsidRPr="005820B7" w:rsidRDefault="000F63E7" w:rsidP="000F63E7">
      <w:pPr>
        <w:numPr>
          <w:ilvl w:val="0"/>
          <w:numId w:val="1"/>
        </w:numPr>
        <w:tabs>
          <w:tab w:val="clear" w:pos="1080"/>
          <w:tab w:val="left" w:pos="450"/>
          <w:tab w:val="num" w:pos="540"/>
          <w:tab w:val="left" w:pos="6660"/>
        </w:tabs>
        <w:spacing w:before="240" w:line="360" w:lineRule="auto"/>
        <w:ind w:left="540" w:right="-151" w:hanging="540"/>
        <w:jc w:val="both"/>
        <w:rPr>
          <w:rFonts w:ascii="Comic Sans MS" w:hAnsi="Comic Sans MS"/>
          <w:sz w:val="22"/>
          <w:szCs w:val="22"/>
        </w:rPr>
      </w:pPr>
      <w:r w:rsidRPr="005820B7">
        <w:rPr>
          <w:rFonts w:ascii="Comic Sans MS" w:hAnsi="Comic Sans MS"/>
          <w:sz w:val="22"/>
          <w:szCs w:val="22"/>
        </w:rPr>
        <w:t>The CRZ clearance will be revoked if any of the conditions stipulated is not complied with.</w:t>
      </w:r>
    </w:p>
    <w:p w:rsidR="000F63E7" w:rsidRDefault="000F63E7" w:rsidP="000F63E7">
      <w:pPr>
        <w:pStyle w:val="BodyText"/>
        <w:spacing w:after="0"/>
        <w:ind w:left="360" w:right="-151"/>
        <w:jc w:val="center"/>
        <w:rPr>
          <w:rFonts w:ascii="Comic Sans MS" w:hAnsi="Comic Sans MS"/>
          <w:sz w:val="22"/>
          <w:szCs w:val="22"/>
        </w:rPr>
      </w:pPr>
    </w:p>
    <w:p w:rsidR="000F63E7" w:rsidRDefault="000F63E7" w:rsidP="000F63E7">
      <w:pPr>
        <w:pStyle w:val="BodyText"/>
        <w:spacing w:after="0"/>
        <w:ind w:left="360" w:right="-151"/>
        <w:jc w:val="center"/>
        <w:rPr>
          <w:rFonts w:ascii="Comic Sans MS" w:hAnsi="Comic Sans MS"/>
          <w:sz w:val="22"/>
          <w:szCs w:val="22"/>
        </w:rPr>
      </w:pPr>
    </w:p>
    <w:p w:rsidR="000F63E7" w:rsidRDefault="000F63E7" w:rsidP="000F63E7">
      <w:pPr>
        <w:pStyle w:val="BodyText"/>
        <w:spacing w:after="0"/>
        <w:ind w:left="360" w:right="-151"/>
        <w:jc w:val="center"/>
        <w:rPr>
          <w:rFonts w:ascii="Comic Sans MS" w:hAnsi="Comic Sans MS"/>
          <w:sz w:val="22"/>
          <w:szCs w:val="22"/>
        </w:rPr>
      </w:pPr>
    </w:p>
    <w:p w:rsidR="000F63E7" w:rsidRDefault="000F63E7" w:rsidP="000F63E7">
      <w:pPr>
        <w:pStyle w:val="BodyText"/>
        <w:spacing w:after="0"/>
        <w:ind w:left="360" w:right="-151"/>
        <w:jc w:val="center"/>
        <w:rPr>
          <w:rFonts w:ascii="Comic Sans MS" w:hAnsi="Comic Sans MS"/>
          <w:sz w:val="22"/>
          <w:szCs w:val="22"/>
        </w:rPr>
      </w:pPr>
    </w:p>
    <w:p w:rsidR="000F63E7" w:rsidRDefault="000F63E7" w:rsidP="000F63E7">
      <w:pPr>
        <w:pStyle w:val="BodyText"/>
        <w:spacing w:after="0"/>
        <w:ind w:left="360" w:right="-151"/>
        <w:jc w:val="center"/>
        <w:rPr>
          <w:rFonts w:ascii="Comic Sans MS" w:hAnsi="Comic Sans MS"/>
          <w:sz w:val="22"/>
          <w:szCs w:val="22"/>
        </w:rPr>
      </w:pPr>
      <w:r>
        <w:rPr>
          <w:rFonts w:ascii="Comic Sans MS" w:hAnsi="Comic Sans MS"/>
          <w:sz w:val="22"/>
          <w:szCs w:val="22"/>
        </w:rPr>
        <w:t>.4.</w:t>
      </w:r>
    </w:p>
    <w:p w:rsidR="000F63E7" w:rsidRPr="005E5660" w:rsidRDefault="000F63E7" w:rsidP="000F63E7">
      <w:pPr>
        <w:pStyle w:val="BodyText"/>
        <w:spacing w:after="0"/>
        <w:ind w:left="360" w:right="-151"/>
        <w:jc w:val="center"/>
        <w:rPr>
          <w:rFonts w:ascii="Comic Sans MS" w:hAnsi="Comic Sans MS"/>
          <w:sz w:val="22"/>
          <w:szCs w:val="22"/>
        </w:rPr>
      </w:pPr>
    </w:p>
    <w:p w:rsidR="000F63E7" w:rsidRPr="00ED0990" w:rsidRDefault="000F63E7" w:rsidP="000F63E7">
      <w:pPr>
        <w:ind w:left="3000" w:right="-151" w:hanging="3000"/>
        <w:jc w:val="both"/>
        <w:rPr>
          <w:rFonts w:ascii="Comic Sans MS" w:hAnsi="Comic Sans MS"/>
          <w:b/>
          <w:sz w:val="22"/>
          <w:szCs w:val="22"/>
        </w:rPr>
      </w:pPr>
      <w:r w:rsidRPr="00C534A9">
        <w:rPr>
          <w:rFonts w:ascii="Comic Sans MS" w:hAnsi="Comic Sans MS" w:cs="Arial"/>
          <w:b/>
          <w:sz w:val="22"/>
          <w:szCs w:val="22"/>
          <w:u w:val="single"/>
        </w:rPr>
        <w:t>AGENDA ITEM NO</w:t>
      </w:r>
      <w:proofErr w:type="gramStart"/>
      <w:r w:rsidRPr="00C534A9">
        <w:rPr>
          <w:rFonts w:ascii="Comic Sans MS" w:hAnsi="Comic Sans MS" w:cs="Arial"/>
          <w:b/>
          <w:sz w:val="22"/>
          <w:szCs w:val="22"/>
          <w:u w:val="single"/>
        </w:rPr>
        <w:t>:04</w:t>
      </w:r>
      <w:proofErr w:type="gramEnd"/>
      <w:r w:rsidRPr="00C534A9">
        <w:rPr>
          <w:rFonts w:ascii="Comic Sans MS" w:hAnsi="Comic Sans MS" w:cs="Arial"/>
          <w:b/>
          <w:sz w:val="22"/>
          <w:szCs w:val="22"/>
        </w:rPr>
        <w:t xml:space="preserve">  </w:t>
      </w:r>
      <w:r w:rsidRPr="00C534A9">
        <w:rPr>
          <w:rFonts w:ascii="Comic Sans MS" w:hAnsi="Comic Sans MS" w:cs="Arial"/>
          <w:b/>
          <w:sz w:val="22"/>
          <w:szCs w:val="22"/>
        </w:rPr>
        <w:tab/>
        <w:t>C</w:t>
      </w:r>
      <w:r w:rsidRPr="00C534A9">
        <w:rPr>
          <w:rFonts w:ascii="Comic Sans MS" w:hAnsi="Comic Sans MS"/>
          <w:b/>
          <w:sz w:val="22"/>
          <w:szCs w:val="22"/>
        </w:rPr>
        <w:t xml:space="preserve">onstruction of Field Maintenance Centre at </w:t>
      </w:r>
      <w:proofErr w:type="spellStart"/>
      <w:r w:rsidRPr="00C534A9">
        <w:rPr>
          <w:rFonts w:ascii="Comic Sans MS" w:hAnsi="Comic Sans MS"/>
          <w:b/>
          <w:sz w:val="22"/>
          <w:szCs w:val="22"/>
        </w:rPr>
        <w:t>S.No</w:t>
      </w:r>
      <w:proofErr w:type="spellEnd"/>
      <w:r w:rsidRPr="00C534A9">
        <w:rPr>
          <w:rFonts w:ascii="Comic Sans MS" w:hAnsi="Comic Sans MS"/>
          <w:b/>
          <w:sz w:val="22"/>
          <w:szCs w:val="22"/>
        </w:rPr>
        <w:t xml:space="preserve">. 599/1, </w:t>
      </w:r>
      <w:proofErr w:type="spellStart"/>
      <w:r w:rsidRPr="00C534A9">
        <w:rPr>
          <w:rFonts w:ascii="Comic Sans MS" w:hAnsi="Comic Sans MS"/>
          <w:b/>
          <w:sz w:val="22"/>
          <w:szCs w:val="22"/>
        </w:rPr>
        <w:t>Kanniyakumari</w:t>
      </w:r>
      <w:proofErr w:type="spellEnd"/>
      <w:r w:rsidRPr="00C534A9">
        <w:rPr>
          <w:rFonts w:ascii="Comic Sans MS" w:hAnsi="Comic Sans MS"/>
          <w:b/>
          <w:sz w:val="22"/>
          <w:szCs w:val="22"/>
        </w:rPr>
        <w:t xml:space="preserve"> </w:t>
      </w:r>
      <w:proofErr w:type="spellStart"/>
      <w:r w:rsidRPr="00C534A9">
        <w:rPr>
          <w:rFonts w:ascii="Comic Sans MS" w:hAnsi="Comic Sans MS"/>
          <w:b/>
          <w:sz w:val="22"/>
          <w:szCs w:val="22"/>
        </w:rPr>
        <w:t>villge</w:t>
      </w:r>
      <w:proofErr w:type="spellEnd"/>
      <w:r w:rsidRPr="00C534A9">
        <w:rPr>
          <w:rFonts w:ascii="Comic Sans MS" w:hAnsi="Comic Sans MS"/>
          <w:b/>
          <w:sz w:val="22"/>
          <w:szCs w:val="22"/>
        </w:rPr>
        <w:t xml:space="preserve">, </w:t>
      </w:r>
      <w:proofErr w:type="spellStart"/>
      <w:r w:rsidRPr="00C534A9">
        <w:rPr>
          <w:rFonts w:ascii="Comic Sans MS" w:hAnsi="Comic Sans MS"/>
          <w:b/>
          <w:sz w:val="22"/>
          <w:szCs w:val="22"/>
        </w:rPr>
        <w:t>Agastheeswara</w:t>
      </w:r>
      <w:r>
        <w:rPr>
          <w:rFonts w:ascii="Comic Sans MS" w:hAnsi="Comic Sans MS"/>
          <w:b/>
          <w:sz w:val="22"/>
          <w:szCs w:val="22"/>
        </w:rPr>
        <w:t>m</w:t>
      </w:r>
      <w:proofErr w:type="spellEnd"/>
      <w:r>
        <w:rPr>
          <w:rFonts w:ascii="Comic Sans MS" w:hAnsi="Comic Sans MS"/>
          <w:b/>
          <w:sz w:val="22"/>
          <w:szCs w:val="22"/>
        </w:rPr>
        <w:t xml:space="preserve"> </w:t>
      </w:r>
      <w:proofErr w:type="spellStart"/>
      <w:r>
        <w:rPr>
          <w:rFonts w:ascii="Comic Sans MS" w:hAnsi="Comic Sans MS"/>
          <w:b/>
          <w:sz w:val="22"/>
          <w:szCs w:val="22"/>
        </w:rPr>
        <w:t>taluk</w:t>
      </w:r>
      <w:proofErr w:type="spellEnd"/>
      <w:r>
        <w:rPr>
          <w:rFonts w:ascii="Comic Sans MS" w:hAnsi="Comic Sans MS"/>
          <w:b/>
          <w:sz w:val="22"/>
          <w:szCs w:val="22"/>
        </w:rPr>
        <w:t xml:space="preserve">, </w:t>
      </w:r>
      <w:proofErr w:type="spellStart"/>
      <w:r>
        <w:rPr>
          <w:rFonts w:ascii="Comic Sans MS" w:hAnsi="Comic Sans MS"/>
          <w:b/>
          <w:sz w:val="22"/>
          <w:szCs w:val="22"/>
        </w:rPr>
        <w:t>Kanniyakumari</w:t>
      </w:r>
      <w:proofErr w:type="spellEnd"/>
      <w:r>
        <w:rPr>
          <w:rFonts w:ascii="Comic Sans MS" w:hAnsi="Comic Sans MS"/>
          <w:b/>
          <w:sz w:val="22"/>
          <w:szCs w:val="22"/>
        </w:rPr>
        <w:t xml:space="preserve"> district p</w:t>
      </w:r>
      <w:r w:rsidRPr="00C534A9">
        <w:rPr>
          <w:rFonts w:ascii="Comic Sans MS" w:hAnsi="Comic Sans MS"/>
          <w:b/>
          <w:sz w:val="22"/>
          <w:szCs w:val="22"/>
        </w:rPr>
        <w:t xml:space="preserve">roposed by </w:t>
      </w:r>
      <w:r>
        <w:rPr>
          <w:rFonts w:ascii="Comic Sans MS" w:hAnsi="Comic Sans MS"/>
          <w:b/>
          <w:sz w:val="22"/>
          <w:szCs w:val="22"/>
        </w:rPr>
        <w:t xml:space="preserve">the </w:t>
      </w:r>
      <w:r w:rsidRPr="00C534A9">
        <w:rPr>
          <w:rFonts w:ascii="Comic Sans MS" w:hAnsi="Comic Sans MS"/>
          <w:b/>
          <w:sz w:val="22"/>
          <w:szCs w:val="22"/>
        </w:rPr>
        <w:t xml:space="preserve">Deputy Director General of </w:t>
      </w:r>
      <w:proofErr w:type="spellStart"/>
      <w:r w:rsidRPr="00C534A9">
        <w:rPr>
          <w:rFonts w:ascii="Comic Sans MS" w:hAnsi="Comic Sans MS"/>
          <w:b/>
          <w:sz w:val="22"/>
          <w:szCs w:val="22"/>
        </w:rPr>
        <w:t>Meterology</w:t>
      </w:r>
      <w:proofErr w:type="spellEnd"/>
      <w:r w:rsidRPr="00C534A9">
        <w:rPr>
          <w:rFonts w:ascii="Comic Sans MS" w:hAnsi="Comic Sans MS"/>
          <w:b/>
          <w:sz w:val="22"/>
          <w:szCs w:val="22"/>
        </w:rPr>
        <w:t xml:space="preserve">, Regional </w:t>
      </w:r>
      <w:proofErr w:type="spellStart"/>
      <w:r w:rsidRPr="00C534A9">
        <w:rPr>
          <w:rFonts w:ascii="Comic Sans MS" w:hAnsi="Comic Sans MS"/>
          <w:b/>
          <w:sz w:val="22"/>
          <w:szCs w:val="22"/>
        </w:rPr>
        <w:t>Meterological</w:t>
      </w:r>
      <w:proofErr w:type="spellEnd"/>
      <w:r w:rsidRPr="00C534A9">
        <w:rPr>
          <w:rFonts w:ascii="Comic Sans MS" w:hAnsi="Comic Sans MS"/>
          <w:b/>
          <w:sz w:val="22"/>
          <w:szCs w:val="22"/>
        </w:rPr>
        <w:t xml:space="preserve"> Centre, Chennai</w:t>
      </w:r>
      <w:r w:rsidRPr="00ED0990">
        <w:rPr>
          <w:rFonts w:ascii="Comic Sans MS" w:hAnsi="Comic Sans MS"/>
          <w:b/>
          <w:sz w:val="22"/>
          <w:szCs w:val="22"/>
        </w:rPr>
        <w:t>.</w:t>
      </w:r>
    </w:p>
    <w:p w:rsidR="000F63E7" w:rsidRPr="00750E0B" w:rsidRDefault="000F63E7" w:rsidP="000F63E7">
      <w:pPr>
        <w:spacing w:line="360" w:lineRule="auto"/>
        <w:ind w:right="-151" w:firstLine="720"/>
        <w:jc w:val="both"/>
        <w:rPr>
          <w:rFonts w:ascii="Comic Sans MS" w:hAnsi="Comic Sans MS"/>
          <w:sz w:val="22"/>
          <w:szCs w:val="22"/>
        </w:rPr>
      </w:pPr>
    </w:p>
    <w:p w:rsidR="000F63E7" w:rsidRDefault="000F63E7" w:rsidP="000F63E7">
      <w:pPr>
        <w:pStyle w:val="BodyTextIndent2"/>
        <w:tabs>
          <w:tab w:val="num" w:pos="720"/>
          <w:tab w:val="left" w:pos="8280"/>
        </w:tabs>
        <w:ind w:right="29" w:firstLine="0"/>
        <w:jc w:val="both"/>
      </w:pPr>
      <w:r>
        <w:tab/>
      </w:r>
      <w:proofErr w:type="gramStart"/>
      <w:r w:rsidRPr="00C534A9">
        <w:t>In Office Memorandum No.</w:t>
      </w:r>
      <w:proofErr w:type="gramEnd"/>
      <w:r w:rsidRPr="00C534A9">
        <w:t xml:space="preserve"> J-11013/41/2006-IA II(I) dated 12</w:t>
      </w:r>
      <w:r w:rsidRPr="00C534A9">
        <w:rPr>
          <w:vertAlign w:val="superscript"/>
        </w:rPr>
        <w:t>th</w:t>
      </w:r>
      <w:r w:rsidRPr="00C534A9">
        <w:t xml:space="preserve"> December 2012,  the M</w:t>
      </w:r>
      <w:r>
        <w:t xml:space="preserve">inistry of Environment and Forests, Government of India </w:t>
      </w:r>
      <w:r w:rsidRPr="00C534A9">
        <w:t>have instructed that the State Government concerned have to initiate action under Environment (Protection) Act, 1986 on the violations and once the action has been taken, the concerned case may be dealt with and may be processed for issuing clearance.</w:t>
      </w:r>
      <w:r>
        <w:t xml:space="preserve">  As such t</w:t>
      </w:r>
      <w:r w:rsidRPr="008D1A37">
        <w:t xml:space="preserve">he Authority resolved to </w:t>
      </w:r>
      <w:r>
        <w:t>direct the District Coastal Zone Management Authority to take action on the violations as per the provisions of CRZ Notifications 2011 and Environment (Protection) Act 1986.</w:t>
      </w:r>
    </w:p>
    <w:p w:rsidR="000F63E7" w:rsidRPr="005363AA" w:rsidRDefault="000F63E7" w:rsidP="000F63E7">
      <w:pPr>
        <w:tabs>
          <w:tab w:val="left" w:pos="7920"/>
        </w:tabs>
        <w:spacing w:line="360" w:lineRule="auto"/>
        <w:ind w:left="360" w:right="-151"/>
        <w:jc w:val="center"/>
        <w:rPr>
          <w:rFonts w:ascii="Comic Sans MS" w:hAnsi="Comic Sans MS"/>
          <w:sz w:val="22"/>
          <w:szCs w:val="22"/>
        </w:rPr>
      </w:pPr>
    </w:p>
    <w:p w:rsidR="000F63E7" w:rsidRPr="00002030" w:rsidRDefault="000F63E7" w:rsidP="000F63E7">
      <w:pPr>
        <w:tabs>
          <w:tab w:val="left" w:pos="2700"/>
          <w:tab w:val="left" w:pos="9000"/>
        </w:tabs>
        <w:ind w:left="2700" w:right="-151" w:hanging="2700"/>
        <w:jc w:val="both"/>
        <w:rPr>
          <w:rFonts w:ascii="Comic Sans MS" w:hAnsi="Comic Sans MS"/>
          <w:b/>
          <w:sz w:val="22"/>
          <w:szCs w:val="22"/>
        </w:rPr>
      </w:pPr>
      <w:r>
        <w:rPr>
          <w:rFonts w:ascii="Comic Sans MS" w:hAnsi="Comic Sans MS" w:cs="Arial"/>
          <w:b/>
          <w:sz w:val="22"/>
          <w:szCs w:val="22"/>
          <w:u w:val="single"/>
        </w:rPr>
        <w:t>AGENDA ITEM NO:05</w:t>
      </w:r>
      <w:r>
        <w:rPr>
          <w:rFonts w:ascii="Comic Sans MS" w:hAnsi="Comic Sans MS" w:cs="Arial"/>
          <w:sz w:val="22"/>
          <w:szCs w:val="22"/>
        </w:rPr>
        <w:tab/>
      </w:r>
      <w:r w:rsidRPr="00B96A52">
        <w:rPr>
          <w:rFonts w:ascii="Comic Sans MS" w:hAnsi="Comic Sans MS" w:cs="Arial"/>
          <w:b/>
          <w:sz w:val="22"/>
          <w:szCs w:val="22"/>
        </w:rPr>
        <w:t>C</w:t>
      </w:r>
      <w:r w:rsidRPr="00B96A52">
        <w:rPr>
          <w:rFonts w:ascii="Comic Sans MS" w:hAnsi="Comic Sans MS"/>
          <w:b/>
          <w:sz w:val="22"/>
          <w:szCs w:val="22"/>
        </w:rPr>
        <w:t>onstruction</w:t>
      </w:r>
      <w:r w:rsidRPr="00002030">
        <w:rPr>
          <w:rFonts w:ascii="Comic Sans MS" w:hAnsi="Comic Sans MS"/>
          <w:b/>
          <w:sz w:val="22"/>
          <w:szCs w:val="22"/>
        </w:rPr>
        <w:t xml:space="preserve"> of a office building and petrol bunk in Town Survey number 430 part, 431 part, 432, 433, 434 part, Ward No. 3, Block No. 6,</w:t>
      </w:r>
      <w:r>
        <w:rPr>
          <w:rFonts w:ascii="Comic Sans MS" w:hAnsi="Comic Sans MS"/>
          <w:b/>
          <w:sz w:val="22"/>
          <w:szCs w:val="22"/>
        </w:rPr>
        <w:t xml:space="preserve"> North Beach Road, </w:t>
      </w:r>
      <w:proofErr w:type="spellStart"/>
      <w:r>
        <w:rPr>
          <w:rFonts w:ascii="Comic Sans MS" w:hAnsi="Comic Sans MS"/>
          <w:b/>
          <w:sz w:val="22"/>
          <w:szCs w:val="22"/>
        </w:rPr>
        <w:t>Thoothukkudi</w:t>
      </w:r>
      <w:proofErr w:type="spellEnd"/>
      <w:r>
        <w:rPr>
          <w:rFonts w:ascii="Comic Sans MS" w:hAnsi="Comic Sans MS"/>
          <w:b/>
          <w:sz w:val="22"/>
          <w:szCs w:val="22"/>
        </w:rPr>
        <w:t xml:space="preserve"> proposed by M/s. VAZ Fuels (</w:t>
      </w:r>
      <w:proofErr w:type="spellStart"/>
      <w:r>
        <w:rPr>
          <w:rFonts w:ascii="Comic Sans MS" w:hAnsi="Comic Sans MS"/>
          <w:b/>
          <w:sz w:val="22"/>
          <w:szCs w:val="22"/>
        </w:rPr>
        <w:t>Bharath</w:t>
      </w:r>
      <w:proofErr w:type="spellEnd"/>
      <w:r>
        <w:rPr>
          <w:rFonts w:ascii="Comic Sans MS" w:hAnsi="Comic Sans MS"/>
          <w:b/>
          <w:sz w:val="22"/>
          <w:szCs w:val="22"/>
        </w:rPr>
        <w:t xml:space="preserve"> Petroleum Corporation </w:t>
      </w:r>
      <w:proofErr w:type="spellStart"/>
      <w:r>
        <w:rPr>
          <w:rFonts w:ascii="Comic Sans MS" w:hAnsi="Comic Sans MS"/>
          <w:b/>
          <w:sz w:val="22"/>
          <w:szCs w:val="22"/>
        </w:rPr>
        <w:t>delaer</w:t>
      </w:r>
      <w:proofErr w:type="spellEnd"/>
      <w:r>
        <w:rPr>
          <w:rFonts w:ascii="Comic Sans MS" w:hAnsi="Comic Sans MS"/>
          <w:b/>
          <w:sz w:val="22"/>
          <w:szCs w:val="22"/>
        </w:rPr>
        <w:t xml:space="preserve">), </w:t>
      </w:r>
      <w:proofErr w:type="spellStart"/>
      <w:r>
        <w:rPr>
          <w:rFonts w:ascii="Comic Sans MS" w:hAnsi="Comic Sans MS"/>
          <w:b/>
          <w:sz w:val="22"/>
          <w:szCs w:val="22"/>
        </w:rPr>
        <w:t>Thoothukkudi</w:t>
      </w:r>
      <w:proofErr w:type="spellEnd"/>
      <w:r>
        <w:rPr>
          <w:rFonts w:ascii="Comic Sans MS" w:hAnsi="Comic Sans MS"/>
          <w:b/>
          <w:sz w:val="22"/>
          <w:szCs w:val="22"/>
        </w:rPr>
        <w:t xml:space="preserve">. </w:t>
      </w:r>
    </w:p>
    <w:p w:rsidR="000F63E7" w:rsidRDefault="000F63E7" w:rsidP="000F63E7">
      <w:pPr>
        <w:ind w:left="3000" w:right="-151" w:hanging="3000"/>
        <w:jc w:val="both"/>
        <w:rPr>
          <w:rFonts w:ascii="Comic Sans MS" w:hAnsi="Comic Sans MS" w:cs="Arial"/>
          <w:b/>
          <w:sz w:val="22"/>
          <w:szCs w:val="22"/>
        </w:rPr>
      </w:pPr>
    </w:p>
    <w:p w:rsidR="000F63E7" w:rsidRDefault="000F63E7" w:rsidP="000F63E7">
      <w:pPr>
        <w:pStyle w:val="BodyTextIndent2"/>
        <w:ind w:right="-180"/>
        <w:jc w:val="both"/>
      </w:pPr>
      <w:r>
        <w:t>The Authority resolved to clear the proposal subject to the following specific conditions:</w:t>
      </w:r>
    </w:p>
    <w:p w:rsidR="000F63E7" w:rsidRDefault="000F63E7" w:rsidP="000F63E7">
      <w:pPr>
        <w:pStyle w:val="BodyTextIndent2"/>
        <w:numPr>
          <w:ilvl w:val="0"/>
          <w:numId w:val="8"/>
        </w:numPr>
        <w:ind w:right="-180"/>
        <w:jc w:val="both"/>
      </w:pPr>
      <w:r w:rsidRPr="00815212">
        <w:t>Planning permission should be obtained for the proposed constructions from the</w:t>
      </w:r>
      <w:r>
        <w:t xml:space="preserve"> local authorities concerned</w:t>
      </w:r>
    </w:p>
    <w:p w:rsidR="000F63E7" w:rsidRDefault="000F63E7" w:rsidP="000F63E7">
      <w:pPr>
        <w:pStyle w:val="BodyText"/>
        <w:numPr>
          <w:ilvl w:val="0"/>
          <w:numId w:val="8"/>
        </w:numPr>
        <w:tabs>
          <w:tab w:val="num" w:pos="1800"/>
        </w:tabs>
        <w:spacing w:before="240"/>
        <w:ind w:right="-180"/>
        <w:jc w:val="both"/>
        <w:rPr>
          <w:rFonts w:ascii="Comic Sans MS" w:hAnsi="Comic Sans MS" w:cs="Arial"/>
          <w:sz w:val="22"/>
          <w:szCs w:val="22"/>
        </w:rPr>
      </w:pPr>
      <w:r>
        <w:rPr>
          <w:rFonts w:ascii="Comic Sans MS" w:hAnsi="Comic Sans MS"/>
          <w:sz w:val="22"/>
          <w:szCs w:val="22"/>
        </w:rPr>
        <w:t>There should not be any ground water extraction in CRZ.</w:t>
      </w:r>
    </w:p>
    <w:p w:rsidR="000F63E7" w:rsidRPr="00945BC8" w:rsidRDefault="000F63E7" w:rsidP="000F63E7">
      <w:pPr>
        <w:pStyle w:val="BodyText"/>
        <w:numPr>
          <w:ilvl w:val="0"/>
          <w:numId w:val="8"/>
        </w:numPr>
        <w:tabs>
          <w:tab w:val="num" w:pos="1800"/>
        </w:tabs>
        <w:spacing w:before="240" w:line="360" w:lineRule="auto"/>
        <w:ind w:right="-180"/>
        <w:jc w:val="both"/>
        <w:rPr>
          <w:rFonts w:ascii="Comic Sans MS" w:hAnsi="Comic Sans MS"/>
          <w:sz w:val="22"/>
        </w:rPr>
      </w:pPr>
      <w:r>
        <w:rPr>
          <w:rFonts w:ascii="Comic Sans MS" w:hAnsi="Comic Sans MS"/>
          <w:sz w:val="22"/>
          <w:szCs w:val="22"/>
        </w:rPr>
        <w:t xml:space="preserve">Proper arrangements should be made for the disposal of solid wastes generated in the project area. </w:t>
      </w:r>
    </w:p>
    <w:p w:rsidR="000F63E7" w:rsidRPr="000F63E7" w:rsidRDefault="000F63E7" w:rsidP="000F63E7">
      <w:pPr>
        <w:pStyle w:val="BodyText"/>
        <w:numPr>
          <w:ilvl w:val="0"/>
          <w:numId w:val="8"/>
        </w:numPr>
        <w:tabs>
          <w:tab w:val="num" w:pos="1800"/>
        </w:tabs>
        <w:spacing w:before="240" w:line="360" w:lineRule="auto"/>
        <w:ind w:right="-180"/>
        <w:jc w:val="both"/>
        <w:rPr>
          <w:rFonts w:ascii="Comic Sans MS" w:hAnsi="Comic Sans MS"/>
          <w:sz w:val="22"/>
        </w:rPr>
      </w:pPr>
      <w:r>
        <w:rPr>
          <w:rFonts w:ascii="Comic Sans MS" w:hAnsi="Comic Sans MS"/>
          <w:sz w:val="22"/>
          <w:szCs w:val="22"/>
        </w:rPr>
        <w:lastRenderedPageBreak/>
        <w:t>All activities should be in conformity with the provisions of the CRZ Notification 2011.</w:t>
      </w:r>
    </w:p>
    <w:p w:rsidR="000F63E7" w:rsidRPr="003263CB" w:rsidRDefault="000F63E7" w:rsidP="0061285C">
      <w:pPr>
        <w:pStyle w:val="BodyText"/>
        <w:tabs>
          <w:tab w:val="num" w:pos="1800"/>
        </w:tabs>
        <w:spacing w:before="240" w:line="360" w:lineRule="auto"/>
        <w:ind w:left="720" w:right="-180"/>
        <w:jc w:val="both"/>
        <w:rPr>
          <w:rFonts w:ascii="Comic Sans MS" w:hAnsi="Comic Sans MS"/>
          <w:sz w:val="22"/>
        </w:rPr>
      </w:pPr>
    </w:p>
    <w:p w:rsidR="000F63E7" w:rsidRPr="007D514B" w:rsidRDefault="000F63E7" w:rsidP="000F63E7">
      <w:pPr>
        <w:pStyle w:val="BodyText"/>
        <w:tabs>
          <w:tab w:val="num" w:pos="1800"/>
        </w:tabs>
        <w:spacing w:before="240" w:line="360" w:lineRule="auto"/>
        <w:ind w:left="720" w:right="-180"/>
        <w:jc w:val="center"/>
        <w:rPr>
          <w:rFonts w:ascii="Comic Sans MS" w:hAnsi="Comic Sans MS"/>
          <w:sz w:val="22"/>
        </w:rPr>
      </w:pPr>
      <w:r>
        <w:rPr>
          <w:rFonts w:ascii="Comic Sans MS" w:hAnsi="Comic Sans MS"/>
          <w:sz w:val="22"/>
          <w:szCs w:val="22"/>
        </w:rPr>
        <w:t>.5.</w:t>
      </w:r>
    </w:p>
    <w:p w:rsidR="000F63E7" w:rsidRDefault="000F63E7" w:rsidP="000F63E7">
      <w:pPr>
        <w:pStyle w:val="BodyText"/>
        <w:numPr>
          <w:ilvl w:val="0"/>
          <w:numId w:val="8"/>
        </w:numPr>
        <w:tabs>
          <w:tab w:val="num" w:pos="1800"/>
        </w:tabs>
        <w:spacing w:before="240" w:line="360" w:lineRule="auto"/>
        <w:ind w:right="-180"/>
        <w:jc w:val="both"/>
        <w:rPr>
          <w:rFonts w:ascii="Comic Sans MS" w:hAnsi="Comic Sans MS"/>
          <w:sz w:val="22"/>
        </w:rPr>
      </w:pPr>
      <w:r>
        <w:rPr>
          <w:rFonts w:ascii="Comic Sans MS" w:hAnsi="Comic Sans MS"/>
          <w:sz w:val="22"/>
        </w:rPr>
        <w:t xml:space="preserve">The proponent shall not undertake any activity, which is </w:t>
      </w:r>
      <w:proofErr w:type="spellStart"/>
      <w:r>
        <w:rPr>
          <w:rFonts w:ascii="Comic Sans MS" w:hAnsi="Comic Sans MS"/>
          <w:sz w:val="22"/>
        </w:rPr>
        <w:t>violative</w:t>
      </w:r>
      <w:proofErr w:type="spellEnd"/>
      <w:r>
        <w:rPr>
          <w:rFonts w:ascii="Comic Sans MS" w:hAnsi="Comic Sans MS"/>
          <w:sz w:val="22"/>
        </w:rPr>
        <w:t xml:space="preserve"> of the provisions of CRZ Notification 2011.</w:t>
      </w:r>
    </w:p>
    <w:p w:rsidR="000F63E7" w:rsidRPr="00815212" w:rsidRDefault="000F63E7" w:rsidP="000F63E7">
      <w:pPr>
        <w:tabs>
          <w:tab w:val="left" w:pos="2700"/>
          <w:tab w:val="left" w:pos="9000"/>
        </w:tabs>
        <w:ind w:left="2700" w:right="-151" w:hanging="2700"/>
        <w:jc w:val="both"/>
        <w:rPr>
          <w:rFonts w:ascii="Comic Sans MS" w:hAnsi="Comic Sans MS"/>
          <w:b/>
          <w:sz w:val="22"/>
          <w:szCs w:val="22"/>
        </w:rPr>
      </w:pPr>
      <w:r w:rsidRPr="00815212">
        <w:rPr>
          <w:rFonts w:ascii="Comic Sans MS" w:hAnsi="Comic Sans MS" w:cs="Arial"/>
          <w:b/>
          <w:sz w:val="22"/>
          <w:szCs w:val="22"/>
          <w:u w:val="single"/>
        </w:rPr>
        <w:t>AGENDA ITEM NO</w:t>
      </w:r>
      <w:proofErr w:type="gramStart"/>
      <w:r w:rsidRPr="00815212">
        <w:rPr>
          <w:rFonts w:ascii="Comic Sans MS" w:hAnsi="Comic Sans MS" w:cs="Arial"/>
          <w:b/>
          <w:sz w:val="22"/>
          <w:szCs w:val="22"/>
          <w:u w:val="single"/>
        </w:rPr>
        <w:t>:06</w:t>
      </w:r>
      <w:proofErr w:type="gramEnd"/>
      <w:r w:rsidRPr="00815212">
        <w:rPr>
          <w:rFonts w:ascii="Comic Sans MS" w:hAnsi="Comic Sans MS" w:cs="Arial"/>
          <w:sz w:val="22"/>
          <w:szCs w:val="22"/>
        </w:rPr>
        <w:tab/>
      </w:r>
      <w:r w:rsidRPr="00815212">
        <w:rPr>
          <w:rFonts w:ascii="Comic Sans MS" w:hAnsi="Comic Sans MS" w:cs="Arial"/>
          <w:b/>
          <w:sz w:val="22"/>
          <w:szCs w:val="22"/>
        </w:rPr>
        <w:t>C</w:t>
      </w:r>
      <w:r w:rsidRPr="00815212">
        <w:rPr>
          <w:rFonts w:ascii="Comic Sans MS" w:hAnsi="Comic Sans MS"/>
          <w:b/>
          <w:sz w:val="22"/>
          <w:szCs w:val="22"/>
        </w:rPr>
        <w:t xml:space="preserve">onstruction of house at </w:t>
      </w:r>
      <w:proofErr w:type="spellStart"/>
      <w:r w:rsidRPr="00815212">
        <w:rPr>
          <w:rFonts w:ascii="Comic Sans MS" w:hAnsi="Comic Sans MS"/>
          <w:b/>
          <w:sz w:val="22"/>
          <w:szCs w:val="22"/>
        </w:rPr>
        <w:t>S.No</w:t>
      </w:r>
      <w:proofErr w:type="spellEnd"/>
      <w:r w:rsidRPr="00815212">
        <w:rPr>
          <w:rFonts w:ascii="Comic Sans MS" w:hAnsi="Comic Sans MS"/>
          <w:b/>
          <w:sz w:val="22"/>
          <w:szCs w:val="22"/>
        </w:rPr>
        <w:t xml:space="preserve">. 671/6, 7, </w:t>
      </w:r>
      <w:proofErr w:type="spellStart"/>
      <w:r w:rsidRPr="00815212">
        <w:rPr>
          <w:rFonts w:ascii="Comic Sans MS" w:hAnsi="Comic Sans MS"/>
          <w:b/>
          <w:sz w:val="22"/>
          <w:szCs w:val="22"/>
        </w:rPr>
        <w:t>Kanniyakumari</w:t>
      </w:r>
      <w:proofErr w:type="spellEnd"/>
      <w:r w:rsidRPr="00815212">
        <w:rPr>
          <w:rFonts w:ascii="Comic Sans MS" w:hAnsi="Comic Sans MS"/>
          <w:b/>
          <w:sz w:val="22"/>
          <w:szCs w:val="22"/>
        </w:rPr>
        <w:t xml:space="preserve"> village, </w:t>
      </w:r>
      <w:proofErr w:type="spellStart"/>
      <w:r w:rsidRPr="00815212">
        <w:rPr>
          <w:rFonts w:ascii="Comic Sans MS" w:hAnsi="Comic Sans MS"/>
          <w:b/>
          <w:sz w:val="22"/>
          <w:szCs w:val="22"/>
        </w:rPr>
        <w:t>Agastheeswaram</w:t>
      </w:r>
      <w:proofErr w:type="spellEnd"/>
      <w:r w:rsidRPr="00815212">
        <w:rPr>
          <w:rFonts w:ascii="Comic Sans MS" w:hAnsi="Comic Sans MS"/>
          <w:b/>
          <w:sz w:val="22"/>
          <w:szCs w:val="22"/>
        </w:rPr>
        <w:t xml:space="preserve"> </w:t>
      </w:r>
      <w:proofErr w:type="spellStart"/>
      <w:r w:rsidRPr="00815212">
        <w:rPr>
          <w:rFonts w:ascii="Comic Sans MS" w:hAnsi="Comic Sans MS"/>
          <w:b/>
          <w:sz w:val="22"/>
          <w:szCs w:val="22"/>
        </w:rPr>
        <w:t>taluk</w:t>
      </w:r>
      <w:proofErr w:type="spellEnd"/>
      <w:r w:rsidRPr="00815212">
        <w:rPr>
          <w:rFonts w:ascii="Comic Sans MS" w:hAnsi="Comic Sans MS"/>
          <w:b/>
          <w:sz w:val="22"/>
          <w:szCs w:val="22"/>
        </w:rPr>
        <w:t xml:space="preserve">, </w:t>
      </w:r>
      <w:proofErr w:type="spellStart"/>
      <w:r w:rsidRPr="00815212">
        <w:rPr>
          <w:rFonts w:ascii="Comic Sans MS" w:hAnsi="Comic Sans MS"/>
          <w:b/>
          <w:sz w:val="22"/>
          <w:szCs w:val="22"/>
        </w:rPr>
        <w:t>Kanniyakumari</w:t>
      </w:r>
      <w:proofErr w:type="spellEnd"/>
      <w:r w:rsidRPr="00815212">
        <w:rPr>
          <w:rFonts w:ascii="Comic Sans MS" w:hAnsi="Comic Sans MS"/>
          <w:b/>
          <w:sz w:val="22"/>
          <w:szCs w:val="22"/>
        </w:rPr>
        <w:t xml:space="preserve"> district proposed by </w:t>
      </w:r>
      <w:proofErr w:type="spellStart"/>
      <w:r w:rsidRPr="00815212">
        <w:rPr>
          <w:rFonts w:ascii="Comic Sans MS" w:hAnsi="Comic Sans MS"/>
          <w:b/>
          <w:sz w:val="22"/>
          <w:szCs w:val="22"/>
        </w:rPr>
        <w:t>Thiru</w:t>
      </w:r>
      <w:proofErr w:type="spellEnd"/>
      <w:r w:rsidRPr="00815212">
        <w:rPr>
          <w:rFonts w:ascii="Comic Sans MS" w:hAnsi="Comic Sans MS"/>
          <w:b/>
          <w:sz w:val="22"/>
          <w:szCs w:val="22"/>
        </w:rPr>
        <w:t xml:space="preserve"> M.K.S. </w:t>
      </w:r>
      <w:proofErr w:type="spellStart"/>
      <w:r w:rsidRPr="00815212">
        <w:rPr>
          <w:rFonts w:ascii="Comic Sans MS" w:hAnsi="Comic Sans MS"/>
          <w:b/>
          <w:sz w:val="22"/>
          <w:szCs w:val="22"/>
        </w:rPr>
        <w:t>Moni</w:t>
      </w:r>
      <w:proofErr w:type="spellEnd"/>
      <w:r w:rsidRPr="00815212">
        <w:rPr>
          <w:rFonts w:ascii="Comic Sans MS" w:hAnsi="Comic Sans MS"/>
          <w:b/>
          <w:sz w:val="22"/>
          <w:szCs w:val="22"/>
        </w:rPr>
        <w:t xml:space="preserve">, </w:t>
      </w:r>
      <w:proofErr w:type="spellStart"/>
      <w:r w:rsidRPr="00815212">
        <w:rPr>
          <w:rFonts w:ascii="Comic Sans MS" w:hAnsi="Comic Sans MS"/>
          <w:b/>
          <w:sz w:val="22"/>
          <w:szCs w:val="22"/>
        </w:rPr>
        <w:t>Kanyakumari</w:t>
      </w:r>
      <w:proofErr w:type="spellEnd"/>
      <w:r w:rsidRPr="00815212">
        <w:rPr>
          <w:rFonts w:ascii="Comic Sans MS" w:hAnsi="Comic Sans MS"/>
          <w:b/>
          <w:sz w:val="22"/>
          <w:szCs w:val="22"/>
        </w:rPr>
        <w:t xml:space="preserve"> </w:t>
      </w:r>
    </w:p>
    <w:p w:rsidR="000F63E7" w:rsidRPr="00815212" w:rsidRDefault="000F63E7" w:rsidP="000F63E7">
      <w:pPr>
        <w:ind w:left="3000" w:right="-151" w:hanging="3000"/>
        <w:jc w:val="both"/>
        <w:rPr>
          <w:rFonts w:ascii="Comic Sans MS" w:hAnsi="Comic Sans MS"/>
          <w:b/>
          <w:sz w:val="22"/>
          <w:szCs w:val="22"/>
        </w:rPr>
      </w:pPr>
    </w:p>
    <w:p w:rsidR="000F63E7" w:rsidRPr="00815212" w:rsidRDefault="000F63E7" w:rsidP="000F63E7">
      <w:pPr>
        <w:pStyle w:val="BodyText2"/>
        <w:spacing w:line="360" w:lineRule="auto"/>
        <w:ind w:right="-291" w:firstLine="720"/>
        <w:rPr>
          <w:rFonts w:ascii="Comic Sans MS" w:hAnsi="Comic Sans MS"/>
          <w:sz w:val="22"/>
          <w:szCs w:val="22"/>
        </w:rPr>
      </w:pPr>
      <w:r w:rsidRPr="00815212">
        <w:rPr>
          <w:rFonts w:ascii="Comic Sans MS" w:hAnsi="Comic Sans MS"/>
          <w:sz w:val="22"/>
          <w:szCs w:val="22"/>
        </w:rPr>
        <w:t>The Authority resolved to clear the proposals under CRZ Notification 2011 subject to the following conditions:</w:t>
      </w:r>
    </w:p>
    <w:p w:rsidR="000F63E7" w:rsidRPr="00815212" w:rsidRDefault="000F63E7" w:rsidP="000F63E7">
      <w:pPr>
        <w:numPr>
          <w:ilvl w:val="1"/>
          <w:numId w:val="9"/>
        </w:numPr>
        <w:tabs>
          <w:tab w:val="clear" w:pos="1440"/>
          <w:tab w:val="left" w:pos="0"/>
          <w:tab w:val="num" w:pos="450"/>
        </w:tabs>
        <w:spacing w:line="360" w:lineRule="auto"/>
        <w:ind w:left="450" w:right="-291" w:hanging="450"/>
        <w:jc w:val="both"/>
        <w:rPr>
          <w:rFonts w:ascii="Comic Sans MS" w:hAnsi="Comic Sans MS"/>
          <w:sz w:val="22"/>
          <w:szCs w:val="22"/>
        </w:rPr>
      </w:pPr>
      <w:r w:rsidRPr="00815212">
        <w:rPr>
          <w:rFonts w:ascii="Comic Sans MS" w:hAnsi="Comic Sans MS"/>
          <w:sz w:val="22"/>
          <w:szCs w:val="22"/>
        </w:rPr>
        <w:t>Planning permission should be obtained for the proposed constructions from the</w:t>
      </w:r>
      <w:r>
        <w:rPr>
          <w:rFonts w:ascii="Comic Sans MS" w:hAnsi="Comic Sans MS"/>
          <w:sz w:val="22"/>
          <w:szCs w:val="22"/>
        </w:rPr>
        <w:t xml:space="preserve"> local authorities concerned</w:t>
      </w:r>
      <w:r w:rsidRPr="00815212">
        <w:rPr>
          <w:rFonts w:ascii="Comic Sans MS" w:hAnsi="Comic Sans MS"/>
          <w:sz w:val="22"/>
          <w:szCs w:val="22"/>
        </w:rPr>
        <w:t>.</w:t>
      </w:r>
    </w:p>
    <w:p w:rsidR="000F63E7" w:rsidRDefault="000F63E7" w:rsidP="000F63E7">
      <w:pPr>
        <w:numPr>
          <w:ilvl w:val="1"/>
          <w:numId w:val="9"/>
        </w:numPr>
        <w:tabs>
          <w:tab w:val="clear" w:pos="1440"/>
          <w:tab w:val="left" w:pos="0"/>
          <w:tab w:val="num" w:pos="450"/>
        </w:tabs>
        <w:spacing w:line="360" w:lineRule="auto"/>
        <w:ind w:left="450" w:right="-291" w:hanging="450"/>
        <w:jc w:val="both"/>
        <w:rPr>
          <w:rFonts w:ascii="Comic Sans MS" w:hAnsi="Comic Sans MS"/>
          <w:sz w:val="22"/>
          <w:szCs w:val="22"/>
        </w:rPr>
      </w:pPr>
      <w:r w:rsidRPr="00815212">
        <w:rPr>
          <w:rFonts w:ascii="Comic Sans MS" w:hAnsi="Comic Sans MS"/>
          <w:sz w:val="22"/>
          <w:szCs w:val="22"/>
        </w:rPr>
        <w:t>There should not be any ground water extraction in CRZ.</w:t>
      </w:r>
    </w:p>
    <w:p w:rsidR="000F63E7" w:rsidRDefault="000F63E7" w:rsidP="000F63E7">
      <w:pPr>
        <w:numPr>
          <w:ilvl w:val="1"/>
          <w:numId w:val="9"/>
        </w:numPr>
        <w:tabs>
          <w:tab w:val="clear" w:pos="1440"/>
          <w:tab w:val="left" w:pos="0"/>
          <w:tab w:val="num" w:pos="450"/>
        </w:tabs>
        <w:spacing w:line="360" w:lineRule="auto"/>
        <w:ind w:left="450" w:right="-291" w:hanging="450"/>
        <w:jc w:val="both"/>
        <w:rPr>
          <w:rFonts w:ascii="Comic Sans MS" w:hAnsi="Comic Sans MS"/>
          <w:sz w:val="22"/>
          <w:szCs w:val="22"/>
        </w:rPr>
      </w:pPr>
      <w:r w:rsidRPr="00815212">
        <w:rPr>
          <w:rFonts w:ascii="Comic Sans MS" w:hAnsi="Comic Sans MS"/>
          <w:sz w:val="22"/>
          <w:szCs w:val="22"/>
        </w:rPr>
        <w:t>All activities should be in conformity with the provisions of the CRZ Notification 2011.</w:t>
      </w:r>
    </w:p>
    <w:p w:rsidR="000F63E7" w:rsidRPr="00815212" w:rsidRDefault="000F63E7" w:rsidP="000F63E7">
      <w:pPr>
        <w:numPr>
          <w:ilvl w:val="1"/>
          <w:numId w:val="9"/>
        </w:numPr>
        <w:tabs>
          <w:tab w:val="clear" w:pos="1440"/>
          <w:tab w:val="left" w:pos="0"/>
          <w:tab w:val="num" w:pos="450"/>
        </w:tabs>
        <w:spacing w:line="360" w:lineRule="auto"/>
        <w:ind w:left="450" w:right="-291" w:hanging="450"/>
        <w:jc w:val="both"/>
        <w:rPr>
          <w:rFonts w:ascii="Comic Sans MS" w:hAnsi="Comic Sans MS"/>
          <w:sz w:val="22"/>
          <w:szCs w:val="22"/>
        </w:rPr>
      </w:pPr>
      <w:r w:rsidRPr="00815212">
        <w:rPr>
          <w:rFonts w:ascii="Comic Sans MS" w:hAnsi="Comic Sans MS"/>
          <w:sz w:val="22"/>
        </w:rPr>
        <w:t xml:space="preserve">The proponent shall not undertake any activity, which is </w:t>
      </w:r>
      <w:proofErr w:type="spellStart"/>
      <w:r w:rsidRPr="00815212">
        <w:rPr>
          <w:rFonts w:ascii="Comic Sans MS" w:hAnsi="Comic Sans MS"/>
          <w:sz w:val="22"/>
        </w:rPr>
        <w:t>violative</w:t>
      </w:r>
      <w:proofErr w:type="spellEnd"/>
      <w:r w:rsidRPr="00815212">
        <w:rPr>
          <w:rFonts w:ascii="Comic Sans MS" w:hAnsi="Comic Sans MS"/>
          <w:sz w:val="22"/>
        </w:rPr>
        <w:t xml:space="preserve"> of the provisions of CRZ Notification 2011</w:t>
      </w:r>
    </w:p>
    <w:p w:rsidR="000F63E7" w:rsidRPr="00815212" w:rsidRDefault="000F63E7" w:rsidP="000F63E7">
      <w:pPr>
        <w:tabs>
          <w:tab w:val="left" w:pos="720"/>
        </w:tabs>
        <w:spacing w:line="360" w:lineRule="auto"/>
        <w:ind w:left="1440" w:right="-291"/>
        <w:jc w:val="both"/>
        <w:rPr>
          <w:rFonts w:ascii="Comic Sans MS" w:hAnsi="Comic Sans MS"/>
          <w:sz w:val="22"/>
          <w:szCs w:val="22"/>
        </w:rPr>
      </w:pPr>
    </w:p>
    <w:p w:rsidR="000F63E7" w:rsidRDefault="000F63E7" w:rsidP="000F63E7">
      <w:pPr>
        <w:tabs>
          <w:tab w:val="left" w:pos="3060"/>
          <w:tab w:val="left" w:pos="9000"/>
        </w:tabs>
        <w:ind w:left="3060" w:right="-151" w:hanging="3060"/>
        <w:jc w:val="both"/>
        <w:rPr>
          <w:rFonts w:ascii="Comic Sans MS" w:hAnsi="Comic Sans MS"/>
          <w:b/>
          <w:sz w:val="22"/>
          <w:szCs w:val="22"/>
        </w:rPr>
      </w:pPr>
      <w:r w:rsidRPr="00815212">
        <w:rPr>
          <w:rFonts w:ascii="Comic Sans MS" w:hAnsi="Comic Sans MS" w:cs="Arial"/>
          <w:b/>
          <w:sz w:val="22"/>
          <w:szCs w:val="22"/>
          <w:u w:val="single"/>
        </w:rPr>
        <w:t>AGENDA ITEM NO</w:t>
      </w:r>
      <w:proofErr w:type="gramStart"/>
      <w:r w:rsidRPr="00815212">
        <w:rPr>
          <w:rFonts w:ascii="Comic Sans MS" w:hAnsi="Comic Sans MS" w:cs="Arial"/>
          <w:b/>
          <w:sz w:val="22"/>
          <w:szCs w:val="22"/>
          <w:u w:val="single"/>
        </w:rPr>
        <w:t>:07</w:t>
      </w:r>
      <w:proofErr w:type="gramEnd"/>
      <w:r w:rsidRPr="00815212">
        <w:rPr>
          <w:rFonts w:ascii="Comic Sans MS" w:hAnsi="Comic Sans MS" w:cs="Arial"/>
          <w:b/>
          <w:sz w:val="22"/>
          <w:szCs w:val="22"/>
        </w:rPr>
        <w:tab/>
        <w:t>P</w:t>
      </w:r>
      <w:r w:rsidRPr="00815212">
        <w:rPr>
          <w:rFonts w:ascii="Comic Sans MS" w:hAnsi="Comic Sans MS"/>
          <w:b/>
          <w:sz w:val="22"/>
          <w:szCs w:val="22"/>
        </w:rPr>
        <w:t>ermission</w:t>
      </w:r>
      <w:r w:rsidRPr="00DE4EAA">
        <w:rPr>
          <w:rFonts w:ascii="Comic Sans MS" w:hAnsi="Comic Sans MS"/>
          <w:b/>
          <w:sz w:val="22"/>
          <w:szCs w:val="22"/>
        </w:rPr>
        <w:t xml:space="preserve"> for the construction of a New Light House  at </w:t>
      </w:r>
      <w:proofErr w:type="spellStart"/>
      <w:r w:rsidRPr="00DE4EAA">
        <w:rPr>
          <w:rFonts w:ascii="Comic Sans MS" w:hAnsi="Comic Sans MS"/>
          <w:b/>
          <w:sz w:val="22"/>
          <w:szCs w:val="22"/>
        </w:rPr>
        <w:t>S.No</w:t>
      </w:r>
      <w:proofErr w:type="spellEnd"/>
      <w:r w:rsidRPr="00DE4EAA">
        <w:rPr>
          <w:rFonts w:ascii="Comic Sans MS" w:hAnsi="Comic Sans MS"/>
          <w:b/>
          <w:sz w:val="22"/>
          <w:szCs w:val="22"/>
        </w:rPr>
        <w:t xml:space="preserve">. 24/1, 2B, </w:t>
      </w:r>
      <w:proofErr w:type="spellStart"/>
      <w:r w:rsidRPr="00DE4EAA">
        <w:rPr>
          <w:rFonts w:ascii="Comic Sans MS" w:hAnsi="Comic Sans MS"/>
          <w:b/>
          <w:sz w:val="22"/>
          <w:szCs w:val="22"/>
        </w:rPr>
        <w:t>Vembar</w:t>
      </w:r>
      <w:proofErr w:type="spellEnd"/>
      <w:r w:rsidRPr="00DE4EAA">
        <w:rPr>
          <w:rFonts w:ascii="Comic Sans MS" w:hAnsi="Comic Sans MS"/>
          <w:b/>
          <w:sz w:val="22"/>
          <w:szCs w:val="22"/>
        </w:rPr>
        <w:t xml:space="preserve"> Village, </w:t>
      </w:r>
      <w:proofErr w:type="spellStart"/>
      <w:r w:rsidRPr="00DE4EAA">
        <w:rPr>
          <w:rFonts w:ascii="Comic Sans MS" w:hAnsi="Comic Sans MS"/>
          <w:b/>
          <w:sz w:val="22"/>
          <w:szCs w:val="22"/>
        </w:rPr>
        <w:t>Villathikulam</w:t>
      </w:r>
      <w:proofErr w:type="spellEnd"/>
      <w:r w:rsidRPr="00DE4EAA">
        <w:rPr>
          <w:rFonts w:ascii="Comic Sans MS" w:hAnsi="Comic Sans MS"/>
          <w:b/>
          <w:sz w:val="22"/>
          <w:szCs w:val="22"/>
        </w:rPr>
        <w:t xml:space="preserve"> </w:t>
      </w:r>
      <w:proofErr w:type="spellStart"/>
      <w:r w:rsidRPr="00DE4EAA">
        <w:rPr>
          <w:rFonts w:ascii="Comic Sans MS" w:hAnsi="Comic Sans MS"/>
          <w:b/>
          <w:sz w:val="22"/>
          <w:szCs w:val="22"/>
        </w:rPr>
        <w:t>Taluk</w:t>
      </w:r>
      <w:proofErr w:type="gramStart"/>
      <w:r w:rsidRPr="00DE4EAA">
        <w:rPr>
          <w:rFonts w:ascii="Comic Sans MS" w:hAnsi="Comic Sans MS"/>
          <w:b/>
          <w:sz w:val="22"/>
          <w:szCs w:val="22"/>
        </w:rPr>
        <w:t>,Thoothukkudi</w:t>
      </w:r>
      <w:proofErr w:type="spellEnd"/>
      <w:proofErr w:type="gramEnd"/>
      <w:r w:rsidRPr="00DE4EAA">
        <w:rPr>
          <w:rFonts w:ascii="Comic Sans MS" w:hAnsi="Comic Sans MS"/>
          <w:b/>
          <w:sz w:val="22"/>
          <w:szCs w:val="22"/>
        </w:rPr>
        <w:t xml:space="preserve"> district proposed by the Regional Director, Directorate of Light houses and Lightships</w:t>
      </w:r>
      <w:r>
        <w:rPr>
          <w:rFonts w:ascii="Comic Sans MS" w:hAnsi="Comic Sans MS"/>
          <w:b/>
          <w:sz w:val="22"/>
          <w:szCs w:val="22"/>
        </w:rPr>
        <w:t>.</w:t>
      </w:r>
    </w:p>
    <w:p w:rsidR="000F63E7" w:rsidRDefault="000F63E7" w:rsidP="000F63E7">
      <w:pPr>
        <w:tabs>
          <w:tab w:val="left" w:pos="3060"/>
          <w:tab w:val="left" w:pos="9000"/>
        </w:tabs>
        <w:ind w:left="3060" w:right="-151" w:hanging="3060"/>
        <w:jc w:val="both"/>
        <w:rPr>
          <w:rFonts w:ascii="Comic Sans MS" w:hAnsi="Comic Sans MS"/>
          <w:b/>
          <w:sz w:val="22"/>
          <w:szCs w:val="22"/>
        </w:rPr>
      </w:pPr>
    </w:p>
    <w:p w:rsidR="000F63E7" w:rsidRPr="00750E0B" w:rsidRDefault="000F63E7" w:rsidP="000F63E7">
      <w:pPr>
        <w:pStyle w:val="BodyTextIndent2"/>
        <w:ind w:right="-151"/>
        <w:jc w:val="both"/>
      </w:pPr>
      <w:r w:rsidRPr="00750E0B">
        <w:t>The Authority resolved to recommend the proposals to Ministry of Environment and Forests, GOI for clearance subject to the following specific conditions:</w:t>
      </w:r>
    </w:p>
    <w:p w:rsidR="000F63E7" w:rsidRDefault="000F63E7" w:rsidP="000F63E7">
      <w:pPr>
        <w:pStyle w:val="BodyTextIndent2"/>
        <w:numPr>
          <w:ilvl w:val="0"/>
          <w:numId w:val="10"/>
        </w:numPr>
        <w:ind w:right="-180"/>
        <w:jc w:val="both"/>
      </w:pPr>
      <w:r w:rsidRPr="00815212">
        <w:t>Planning permission should be obtained for the proposed constructions from the</w:t>
      </w:r>
      <w:r>
        <w:t xml:space="preserve"> local authorities concerned.</w:t>
      </w:r>
    </w:p>
    <w:p w:rsidR="000F63E7" w:rsidRDefault="000F63E7" w:rsidP="000F63E7">
      <w:pPr>
        <w:pStyle w:val="BodyText"/>
        <w:numPr>
          <w:ilvl w:val="0"/>
          <w:numId w:val="10"/>
        </w:numPr>
        <w:tabs>
          <w:tab w:val="num" w:pos="1800"/>
        </w:tabs>
        <w:spacing w:before="240"/>
        <w:ind w:right="-180"/>
        <w:jc w:val="both"/>
        <w:rPr>
          <w:rFonts w:ascii="Comic Sans MS" w:hAnsi="Comic Sans MS" w:cs="Arial"/>
          <w:sz w:val="22"/>
          <w:szCs w:val="22"/>
        </w:rPr>
      </w:pPr>
      <w:r>
        <w:rPr>
          <w:rFonts w:ascii="Comic Sans MS" w:hAnsi="Comic Sans MS"/>
          <w:sz w:val="22"/>
          <w:szCs w:val="22"/>
        </w:rPr>
        <w:lastRenderedPageBreak/>
        <w:t>There should not be any ground water extraction in CRZ.</w:t>
      </w:r>
    </w:p>
    <w:p w:rsidR="000F63E7" w:rsidRPr="00C6011B" w:rsidRDefault="000F63E7" w:rsidP="000F63E7">
      <w:pPr>
        <w:pStyle w:val="BodyText"/>
        <w:numPr>
          <w:ilvl w:val="0"/>
          <w:numId w:val="10"/>
        </w:numPr>
        <w:tabs>
          <w:tab w:val="num" w:pos="1800"/>
        </w:tabs>
        <w:spacing w:before="240" w:line="360" w:lineRule="auto"/>
        <w:ind w:right="-180"/>
        <w:jc w:val="both"/>
        <w:rPr>
          <w:rFonts w:ascii="Comic Sans MS" w:hAnsi="Comic Sans MS"/>
          <w:sz w:val="22"/>
        </w:rPr>
      </w:pPr>
      <w:r>
        <w:rPr>
          <w:rFonts w:ascii="Comic Sans MS" w:hAnsi="Comic Sans MS"/>
          <w:sz w:val="22"/>
          <w:szCs w:val="22"/>
        </w:rPr>
        <w:t xml:space="preserve">Proper arrangements should be made for the disposal of solid wastes generated in the project area. </w:t>
      </w:r>
    </w:p>
    <w:p w:rsidR="000F63E7" w:rsidRPr="00945BC8" w:rsidRDefault="000F63E7" w:rsidP="000F63E7">
      <w:pPr>
        <w:pStyle w:val="BodyText"/>
        <w:tabs>
          <w:tab w:val="num" w:pos="1800"/>
        </w:tabs>
        <w:spacing w:before="240" w:line="360" w:lineRule="auto"/>
        <w:ind w:left="720" w:right="-180"/>
        <w:jc w:val="center"/>
        <w:rPr>
          <w:rFonts w:ascii="Comic Sans MS" w:hAnsi="Comic Sans MS"/>
          <w:sz w:val="22"/>
        </w:rPr>
      </w:pPr>
      <w:r>
        <w:rPr>
          <w:rFonts w:ascii="Comic Sans MS" w:hAnsi="Comic Sans MS"/>
          <w:sz w:val="22"/>
          <w:szCs w:val="22"/>
        </w:rPr>
        <w:t>.6.</w:t>
      </w:r>
    </w:p>
    <w:p w:rsidR="000F63E7" w:rsidRPr="007D514B" w:rsidRDefault="000F63E7" w:rsidP="000F63E7">
      <w:pPr>
        <w:pStyle w:val="BodyText"/>
        <w:numPr>
          <w:ilvl w:val="0"/>
          <w:numId w:val="10"/>
        </w:numPr>
        <w:tabs>
          <w:tab w:val="num" w:pos="1800"/>
        </w:tabs>
        <w:spacing w:before="240" w:line="360" w:lineRule="auto"/>
        <w:ind w:right="-180"/>
        <w:jc w:val="both"/>
        <w:rPr>
          <w:rFonts w:ascii="Comic Sans MS" w:hAnsi="Comic Sans MS"/>
          <w:sz w:val="22"/>
        </w:rPr>
      </w:pPr>
      <w:r>
        <w:rPr>
          <w:rFonts w:ascii="Comic Sans MS" w:hAnsi="Comic Sans MS"/>
          <w:sz w:val="22"/>
          <w:szCs w:val="22"/>
        </w:rPr>
        <w:t>All activities should be in conformity with the provisions of the CRZ Notification 2011.</w:t>
      </w:r>
    </w:p>
    <w:p w:rsidR="000F63E7" w:rsidRDefault="000F63E7" w:rsidP="000F63E7">
      <w:pPr>
        <w:pStyle w:val="BodyText"/>
        <w:numPr>
          <w:ilvl w:val="0"/>
          <w:numId w:val="10"/>
        </w:numPr>
        <w:tabs>
          <w:tab w:val="num" w:pos="1800"/>
        </w:tabs>
        <w:spacing w:before="240" w:line="360" w:lineRule="auto"/>
        <w:ind w:right="-180"/>
        <w:jc w:val="both"/>
        <w:rPr>
          <w:rFonts w:ascii="Comic Sans MS" w:hAnsi="Comic Sans MS"/>
          <w:sz w:val="22"/>
        </w:rPr>
      </w:pPr>
      <w:r>
        <w:rPr>
          <w:rFonts w:ascii="Comic Sans MS" w:hAnsi="Comic Sans MS"/>
          <w:sz w:val="22"/>
        </w:rPr>
        <w:t xml:space="preserve">The proponent shall not undertake any activity, which is </w:t>
      </w:r>
      <w:proofErr w:type="spellStart"/>
      <w:r>
        <w:rPr>
          <w:rFonts w:ascii="Comic Sans MS" w:hAnsi="Comic Sans MS"/>
          <w:sz w:val="22"/>
        </w:rPr>
        <w:t>violative</w:t>
      </w:r>
      <w:proofErr w:type="spellEnd"/>
      <w:r>
        <w:rPr>
          <w:rFonts w:ascii="Comic Sans MS" w:hAnsi="Comic Sans MS"/>
          <w:sz w:val="22"/>
        </w:rPr>
        <w:t xml:space="preserve"> of the provisions of CRZ Notification 2011.</w:t>
      </w:r>
    </w:p>
    <w:p w:rsidR="000F63E7" w:rsidRPr="00DE4EAA" w:rsidRDefault="000F63E7" w:rsidP="000F63E7">
      <w:pPr>
        <w:tabs>
          <w:tab w:val="left" w:pos="3060"/>
          <w:tab w:val="left" w:pos="9000"/>
        </w:tabs>
        <w:ind w:left="3060" w:right="-151" w:hanging="3060"/>
        <w:jc w:val="both"/>
        <w:rPr>
          <w:rFonts w:ascii="Comic Sans MS" w:hAnsi="Comic Sans MS"/>
          <w:b/>
          <w:sz w:val="22"/>
          <w:szCs w:val="22"/>
        </w:rPr>
      </w:pPr>
    </w:p>
    <w:p w:rsidR="000F63E7" w:rsidRDefault="000F63E7" w:rsidP="000F63E7">
      <w:pPr>
        <w:pStyle w:val="BodyText"/>
        <w:ind w:left="2880" w:right="-151" w:hanging="2880"/>
        <w:jc w:val="both"/>
        <w:rPr>
          <w:rFonts w:ascii="Comic Sans MS" w:hAnsi="Comic Sans MS"/>
          <w:sz w:val="22"/>
          <w:szCs w:val="22"/>
        </w:rPr>
      </w:pPr>
      <w:r w:rsidRPr="00357060">
        <w:rPr>
          <w:rFonts w:ascii="Comic Sans MS" w:hAnsi="Comic Sans MS"/>
          <w:b/>
          <w:sz w:val="22"/>
          <w:szCs w:val="22"/>
          <w:u w:val="single"/>
        </w:rPr>
        <w:t>AGENDA ITEM NO</w:t>
      </w:r>
      <w:proofErr w:type="gramStart"/>
      <w:r w:rsidRPr="00357060">
        <w:rPr>
          <w:rFonts w:ascii="Comic Sans MS" w:hAnsi="Comic Sans MS"/>
          <w:b/>
          <w:sz w:val="22"/>
          <w:szCs w:val="22"/>
          <w:u w:val="single"/>
        </w:rPr>
        <w:t>:0</w:t>
      </w:r>
      <w:r>
        <w:rPr>
          <w:rFonts w:ascii="Comic Sans MS" w:hAnsi="Comic Sans MS"/>
          <w:b/>
          <w:sz w:val="22"/>
          <w:szCs w:val="22"/>
          <w:u w:val="single"/>
        </w:rPr>
        <w:t>8</w:t>
      </w:r>
      <w:proofErr w:type="gramEnd"/>
      <w:r w:rsidRPr="00740A39">
        <w:rPr>
          <w:rFonts w:ascii="Comic Sans MS" w:hAnsi="Comic Sans MS"/>
          <w:b/>
          <w:sz w:val="22"/>
          <w:szCs w:val="22"/>
        </w:rPr>
        <w:tab/>
      </w:r>
      <w:r w:rsidRPr="00DE44F7">
        <w:rPr>
          <w:rFonts w:ascii="Comic Sans MS" w:hAnsi="Comic Sans MS"/>
          <w:b/>
          <w:sz w:val="22"/>
          <w:szCs w:val="22"/>
        </w:rPr>
        <w:t xml:space="preserve">Consideration of proposals for TORs/ Environmental Clearance involving violation of the Environmental (Protection) Act </w:t>
      </w:r>
      <w:r>
        <w:rPr>
          <w:rFonts w:ascii="Comic Sans MS" w:hAnsi="Comic Sans MS"/>
          <w:b/>
          <w:sz w:val="22"/>
          <w:szCs w:val="22"/>
        </w:rPr>
        <w:t>1986/ CRZ Notification 2011.</w:t>
      </w:r>
    </w:p>
    <w:p w:rsidR="000F63E7" w:rsidRDefault="000F63E7" w:rsidP="000F63E7">
      <w:pPr>
        <w:pStyle w:val="BodyText"/>
        <w:spacing w:line="360" w:lineRule="auto"/>
        <w:ind w:right="-151"/>
        <w:jc w:val="both"/>
        <w:rPr>
          <w:rFonts w:ascii="Comic Sans MS" w:hAnsi="Comic Sans MS"/>
          <w:sz w:val="22"/>
          <w:szCs w:val="22"/>
        </w:rPr>
      </w:pPr>
    </w:p>
    <w:p w:rsidR="000F63E7" w:rsidRDefault="000F63E7" w:rsidP="000F63E7">
      <w:pPr>
        <w:pStyle w:val="BodyText"/>
        <w:spacing w:line="360" w:lineRule="auto"/>
        <w:ind w:right="-151" w:firstLine="720"/>
        <w:jc w:val="both"/>
        <w:rPr>
          <w:rFonts w:ascii="Comic Sans MS" w:hAnsi="Comic Sans MS"/>
          <w:sz w:val="22"/>
          <w:szCs w:val="22"/>
        </w:rPr>
      </w:pPr>
      <w:r>
        <w:rPr>
          <w:rFonts w:ascii="Comic Sans MS" w:hAnsi="Comic Sans MS"/>
          <w:sz w:val="22"/>
          <w:szCs w:val="22"/>
        </w:rPr>
        <w:t>The Authority resolved to instruct the District Coastal Zone Management Authorities (DCZMAs) concerned and TNPCB to take legal action on violations / court cases, which are attracting the provisions of CRZ Notification 2011 / EP Act 1986.  The Authority also permitted the Member Secretary, TNSCZMA to refer such cases of violations/court cases to DCZMAs concerned and TNPCB for taking further action, as and when required.</w:t>
      </w:r>
    </w:p>
    <w:p w:rsidR="000F63E7" w:rsidRDefault="000F63E7" w:rsidP="000F63E7">
      <w:pPr>
        <w:pStyle w:val="BodyText"/>
        <w:spacing w:line="360" w:lineRule="auto"/>
        <w:ind w:right="-151" w:firstLine="720"/>
        <w:jc w:val="both"/>
        <w:rPr>
          <w:rFonts w:ascii="Comic Sans MS" w:hAnsi="Comic Sans MS"/>
          <w:sz w:val="22"/>
          <w:szCs w:val="22"/>
        </w:rPr>
      </w:pPr>
      <w:r>
        <w:rPr>
          <w:rFonts w:ascii="Comic Sans MS" w:hAnsi="Comic Sans MS"/>
          <w:sz w:val="22"/>
          <w:szCs w:val="22"/>
        </w:rPr>
        <w:t>Further the Authority permitted the Member Secretary, TNSCZMA to take necessary action to form a permanent legal cell in the Department of Environment to deal with violations and court cases.</w:t>
      </w:r>
    </w:p>
    <w:p w:rsidR="000F63E7" w:rsidRDefault="000F63E7" w:rsidP="000F63E7">
      <w:pPr>
        <w:tabs>
          <w:tab w:val="left" w:pos="7920"/>
        </w:tabs>
        <w:spacing w:line="360" w:lineRule="auto"/>
        <w:ind w:left="360" w:right="-151"/>
        <w:jc w:val="both"/>
        <w:rPr>
          <w:rFonts w:ascii="Comic Sans MS" w:hAnsi="Comic Sans MS"/>
          <w:sz w:val="22"/>
          <w:szCs w:val="22"/>
        </w:rPr>
      </w:pPr>
    </w:p>
    <w:p w:rsidR="000F63E7" w:rsidRPr="00E85D23" w:rsidRDefault="000F63E7" w:rsidP="000F63E7">
      <w:pPr>
        <w:ind w:left="2880" w:right="-151" w:hanging="2880"/>
        <w:jc w:val="both"/>
        <w:rPr>
          <w:rFonts w:ascii="Comic Sans MS" w:hAnsi="Comic Sans MS"/>
          <w:b/>
          <w:sz w:val="22"/>
          <w:szCs w:val="22"/>
        </w:rPr>
      </w:pPr>
      <w:r>
        <w:rPr>
          <w:rFonts w:ascii="Comic Sans MS" w:hAnsi="Comic Sans MS"/>
          <w:b/>
          <w:sz w:val="22"/>
          <w:szCs w:val="22"/>
        </w:rPr>
        <w:t>AGENDA ITEM NO.09</w:t>
      </w:r>
      <w:r w:rsidRPr="00E85D23">
        <w:rPr>
          <w:rFonts w:ascii="Comic Sans MS" w:hAnsi="Comic Sans MS"/>
          <w:b/>
          <w:sz w:val="22"/>
          <w:szCs w:val="22"/>
        </w:rPr>
        <w:tab/>
        <w:t>Incurring recurring expenditure for the GIS Cell from the State C</w:t>
      </w:r>
      <w:r>
        <w:rPr>
          <w:rFonts w:ascii="Comic Sans MS" w:hAnsi="Comic Sans MS"/>
          <w:b/>
          <w:sz w:val="22"/>
          <w:szCs w:val="22"/>
        </w:rPr>
        <w:t>oastal Zone Management Development</w:t>
      </w:r>
      <w:r w:rsidRPr="00E85D23">
        <w:rPr>
          <w:rFonts w:ascii="Comic Sans MS" w:hAnsi="Comic Sans MS"/>
          <w:b/>
          <w:sz w:val="22"/>
          <w:szCs w:val="22"/>
        </w:rPr>
        <w:t xml:space="preserve"> Fund – regarding.</w:t>
      </w:r>
    </w:p>
    <w:p w:rsidR="000F63E7" w:rsidRPr="00750E0B" w:rsidRDefault="000F63E7" w:rsidP="000F63E7">
      <w:pPr>
        <w:ind w:left="3000" w:right="-151" w:hanging="3000"/>
        <w:jc w:val="both"/>
        <w:rPr>
          <w:rFonts w:ascii="Comic Sans MS" w:hAnsi="Comic Sans MS"/>
          <w:b/>
          <w:sz w:val="22"/>
          <w:szCs w:val="22"/>
        </w:rPr>
      </w:pPr>
    </w:p>
    <w:p w:rsidR="000F63E7" w:rsidRDefault="000F63E7" w:rsidP="000F63E7">
      <w:pPr>
        <w:pStyle w:val="ListParagraph"/>
        <w:spacing w:line="360" w:lineRule="auto"/>
        <w:ind w:left="0" w:right="-151" w:firstLine="720"/>
        <w:jc w:val="both"/>
        <w:rPr>
          <w:rFonts w:ascii="Comic Sans MS" w:hAnsi="Comic Sans MS"/>
          <w:sz w:val="22"/>
          <w:szCs w:val="22"/>
        </w:rPr>
      </w:pPr>
      <w:r>
        <w:rPr>
          <w:rFonts w:ascii="Comic Sans MS" w:hAnsi="Comic Sans MS"/>
          <w:sz w:val="22"/>
          <w:szCs w:val="22"/>
        </w:rPr>
        <w:t xml:space="preserve">The Authority resolved to </w:t>
      </w:r>
      <w:r w:rsidRPr="00E85D23">
        <w:rPr>
          <w:rFonts w:ascii="Comic Sans MS" w:hAnsi="Comic Sans MS"/>
          <w:sz w:val="22"/>
          <w:szCs w:val="22"/>
        </w:rPr>
        <w:t>incur</w:t>
      </w:r>
      <w:r>
        <w:rPr>
          <w:rFonts w:ascii="Comic Sans MS" w:hAnsi="Comic Sans MS"/>
          <w:sz w:val="22"/>
          <w:szCs w:val="22"/>
        </w:rPr>
        <w:t xml:space="preserve"> recurring expenditure including</w:t>
      </w:r>
      <w:r w:rsidRPr="00E85D23">
        <w:rPr>
          <w:rFonts w:ascii="Comic Sans MS" w:hAnsi="Comic Sans MS"/>
          <w:sz w:val="22"/>
          <w:szCs w:val="22"/>
        </w:rPr>
        <w:t xml:space="preserve"> the </w:t>
      </w:r>
      <w:r>
        <w:rPr>
          <w:rFonts w:ascii="Comic Sans MS" w:hAnsi="Comic Sans MS"/>
          <w:sz w:val="22"/>
          <w:szCs w:val="22"/>
        </w:rPr>
        <w:t xml:space="preserve">pay and other allowances in respect of the </w:t>
      </w:r>
      <w:r w:rsidRPr="004845A0">
        <w:rPr>
          <w:rFonts w:ascii="Comic Sans MS" w:hAnsi="Comic Sans MS"/>
          <w:sz w:val="22"/>
          <w:szCs w:val="22"/>
        </w:rPr>
        <w:t>holders of the posts of GIS cell</w:t>
      </w:r>
      <w:r>
        <w:rPr>
          <w:rFonts w:ascii="Comic Sans MS" w:hAnsi="Comic Sans MS"/>
          <w:sz w:val="22"/>
          <w:szCs w:val="22"/>
        </w:rPr>
        <w:t xml:space="preserve"> from </w:t>
      </w:r>
      <w:proofErr w:type="gramStart"/>
      <w:r>
        <w:rPr>
          <w:rFonts w:ascii="Comic Sans MS" w:hAnsi="Comic Sans MS"/>
          <w:sz w:val="22"/>
          <w:szCs w:val="22"/>
        </w:rPr>
        <w:t xml:space="preserve">and </w:t>
      </w:r>
      <w:r w:rsidRPr="004845A0">
        <w:rPr>
          <w:rFonts w:ascii="Comic Sans MS" w:hAnsi="Comic Sans MS"/>
          <w:sz w:val="22"/>
          <w:szCs w:val="22"/>
        </w:rPr>
        <w:t xml:space="preserve"> out</w:t>
      </w:r>
      <w:proofErr w:type="gramEnd"/>
      <w:r w:rsidRPr="004845A0">
        <w:rPr>
          <w:rFonts w:ascii="Comic Sans MS" w:hAnsi="Comic Sans MS"/>
          <w:sz w:val="22"/>
          <w:szCs w:val="22"/>
        </w:rPr>
        <w:t xml:space="preserve"> </w:t>
      </w:r>
      <w:r>
        <w:rPr>
          <w:rFonts w:ascii="Comic Sans MS" w:hAnsi="Comic Sans MS"/>
          <w:sz w:val="22"/>
          <w:szCs w:val="22"/>
        </w:rPr>
        <w:t xml:space="preserve">of </w:t>
      </w:r>
      <w:r w:rsidRPr="004845A0">
        <w:rPr>
          <w:rFonts w:ascii="Comic Sans MS" w:hAnsi="Comic Sans MS"/>
          <w:sz w:val="22"/>
          <w:szCs w:val="22"/>
        </w:rPr>
        <w:t>the State Coastal</w:t>
      </w:r>
      <w:r>
        <w:rPr>
          <w:rFonts w:ascii="Comic Sans MS" w:hAnsi="Comic Sans MS"/>
          <w:sz w:val="22"/>
          <w:szCs w:val="22"/>
        </w:rPr>
        <w:t xml:space="preserve"> Zone Management Development fund.</w:t>
      </w:r>
    </w:p>
    <w:p w:rsidR="000F63E7" w:rsidRDefault="000F63E7" w:rsidP="000F63E7">
      <w:pPr>
        <w:pStyle w:val="ListParagraph"/>
        <w:spacing w:line="312" w:lineRule="auto"/>
        <w:ind w:left="0" w:right="-151" w:firstLine="720"/>
        <w:jc w:val="center"/>
        <w:rPr>
          <w:rFonts w:ascii="Comic Sans MS" w:hAnsi="Comic Sans MS"/>
          <w:sz w:val="22"/>
          <w:szCs w:val="22"/>
        </w:rPr>
      </w:pPr>
      <w:r>
        <w:rPr>
          <w:rFonts w:ascii="Comic Sans MS" w:hAnsi="Comic Sans MS"/>
          <w:sz w:val="22"/>
          <w:szCs w:val="22"/>
        </w:rPr>
        <w:lastRenderedPageBreak/>
        <w:br w:type="page"/>
      </w:r>
      <w:r>
        <w:rPr>
          <w:rFonts w:ascii="Comic Sans MS" w:hAnsi="Comic Sans MS"/>
          <w:sz w:val="22"/>
          <w:szCs w:val="22"/>
        </w:rPr>
        <w:lastRenderedPageBreak/>
        <w:t>.7.</w:t>
      </w:r>
    </w:p>
    <w:p w:rsidR="000F63E7" w:rsidRPr="004845A0" w:rsidRDefault="000F63E7" w:rsidP="000F63E7">
      <w:pPr>
        <w:pStyle w:val="ListParagraph"/>
        <w:spacing w:line="312" w:lineRule="auto"/>
        <w:ind w:left="0" w:right="-151" w:firstLine="720"/>
        <w:jc w:val="both"/>
        <w:rPr>
          <w:rFonts w:ascii="Comic Sans MS" w:hAnsi="Comic Sans MS"/>
          <w:sz w:val="22"/>
          <w:szCs w:val="22"/>
        </w:rPr>
      </w:pPr>
    </w:p>
    <w:p w:rsidR="000F63E7" w:rsidRDefault="000F63E7" w:rsidP="000F63E7">
      <w:pPr>
        <w:ind w:right="-151"/>
        <w:jc w:val="both"/>
        <w:rPr>
          <w:rFonts w:ascii="Comic Sans MS" w:hAnsi="Comic Sans MS" w:cs="Arial"/>
          <w:b/>
          <w:sz w:val="22"/>
          <w:szCs w:val="22"/>
        </w:rPr>
      </w:pPr>
      <w:r>
        <w:rPr>
          <w:rFonts w:ascii="Comic Sans MS" w:hAnsi="Comic Sans MS" w:cs="Arial"/>
          <w:b/>
          <w:sz w:val="22"/>
          <w:szCs w:val="22"/>
          <w:u w:val="single"/>
        </w:rPr>
        <w:t>AGENDA ITEM NO</w:t>
      </w:r>
      <w:proofErr w:type="gramStart"/>
      <w:r>
        <w:rPr>
          <w:rFonts w:ascii="Comic Sans MS" w:hAnsi="Comic Sans MS" w:cs="Arial"/>
          <w:b/>
          <w:sz w:val="22"/>
          <w:szCs w:val="22"/>
          <w:u w:val="single"/>
        </w:rPr>
        <w:t>:10</w:t>
      </w:r>
      <w:proofErr w:type="gramEnd"/>
      <w:r w:rsidRPr="006A35D9">
        <w:rPr>
          <w:rFonts w:ascii="Comic Sans MS" w:hAnsi="Comic Sans MS" w:cs="Arial"/>
          <w:sz w:val="22"/>
          <w:szCs w:val="22"/>
        </w:rPr>
        <w:t xml:space="preserve">   </w:t>
      </w:r>
      <w:r w:rsidRPr="006A35D9">
        <w:rPr>
          <w:rFonts w:ascii="Comic Sans MS" w:hAnsi="Comic Sans MS" w:cs="Arial"/>
          <w:sz w:val="22"/>
          <w:szCs w:val="22"/>
        </w:rPr>
        <w:tab/>
      </w:r>
      <w:r w:rsidRPr="00A676D8">
        <w:rPr>
          <w:rFonts w:ascii="Comic Sans MS" w:hAnsi="Comic Sans MS" w:cs="Arial"/>
          <w:b/>
          <w:sz w:val="22"/>
          <w:szCs w:val="22"/>
          <w:u w:val="single"/>
        </w:rPr>
        <w:t>Any other issues with the permission of the Chair</w:t>
      </w:r>
    </w:p>
    <w:p w:rsidR="000F63E7" w:rsidRDefault="000F63E7" w:rsidP="000F63E7">
      <w:pPr>
        <w:tabs>
          <w:tab w:val="left" w:pos="8040"/>
        </w:tabs>
        <w:ind w:left="3150" w:right="120" w:hanging="3150"/>
        <w:jc w:val="both"/>
        <w:rPr>
          <w:rFonts w:ascii="Comic Sans MS" w:hAnsi="Comic Sans MS"/>
          <w:b/>
          <w:sz w:val="22"/>
          <w:szCs w:val="22"/>
        </w:rPr>
      </w:pPr>
      <w:r w:rsidRPr="00687F59">
        <w:rPr>
          <w:rFonts w:ascii="Comic Sans MS" w:hAnsi="Comic Sans MS"/>
          <w:b/>
          <w:sz w:val="22"/>
          <w:szCs w:val="22"/>
        </w:rPr>
        <w:t xml:space="preserve">Addl. Agenda Item No.01:  Construction of Fishing </w:t>
      </w:r>
      <w:proofErr w:type="spellStart"/>
      <w:r w:rsidRPr="00687F59">
        <w:rPr>
          <w:rFonts w:ascii="Comic Sans MS" w:hAnsi="Comic Sans MS"/>
          <w:b/>
          <w:sz w:val="22"/>
          <w:szCs w:val="22"/>
        </w:rPr>
        <w:t>Harbour</w:t>
      </w:r>
      <w:proofErr w:type="spellEnd"/>
      <w:r w:rsidRPr="00687F59">
        <w:rPr>
          <w:rFonts w:ascii="Comic Sans MS" w:hAnsi="Comic Sans MS"/>
          <w:b/>
          <w:sz w:val="22"/>
          <w:szCs w:val="22"/>
        </w:rPr>
        <w:t xml:space="preserve">, at </w:t>
      </w:r>
      <w:proofErr w:type="spellStart"/>
      <w:r w:rsidRPr="00687F59">
        <w:rPr>
          <w:rFonts w:ascii="Comic Sans MS" w:hAnsi="Comic Sans MS"/>
          <w:b/>
          <w:sz w:val="22"/>
          <w:szCs w:val="22"/>
        </w:rPr>
        <w:t>Poompuhar</w:t>
      </w:r>
      <w:proofErr w:type="spellEnd"/>
      <w:r w:rsidRPr="00687F59">
        <w:rPr>
          <w:rFonts w:ascii="Comic Sans MS" w:hAnsi="Comic Sans MS"/>
          <w:b/>
          <w:sz w:val="22"/>
          <w:szCs w:val="22"/>
        </w:rPr>
        <w:t xml:space="preserve"> in</w:t>
      </w:r>
      <w:r w:rsidRPr="007C7519">
        <w:rPr>
          <w:rFonts w:ascii="Comic Sans MS" w:hAnsi="Comic Sans MS"/>
          <w:b/>
          <w:sz w:val="22"/>
          <w:szCs w:val="22"/>
        </w:rPr>
        <w:t xml:space="preserve"> </w:t>
      </w:r>
      <w:proofErr w:type="spellStart"/>
      <w:r w:rsidRPr="007C7519">
        <w:rPr>
          <w:rFonts w:ascii="Comic Sans MS" w:hAnsi="Comic Sans MS"/>
          <w:b/>
          <w:sz w:val="22"/>
          <w:szCs w:val="22"/>
        </w:rPr>
        <w:t>Nagapatinam</w:t>
      </w:r>
      <w:proofErr w:type="spellEnd"/>
      <w:r w:rsidRPr="007C7519">
        <w:rPr>
          <w:rFonts w:ascii="Comic Sans MS" w:hAnsi="Comic Sans MS"/>
          <w:b/>
          <w:sz w:val="22"/>
          <w:szCs w:val="22"/>
        </w:rPr>
        <w:t xml:space="preserve"> </w:t>
      </w:r>
      <w:proofErr w:type="gramStart"/>
      <w:r w:rsidRPr="007C7519">
        <w:rPr>
          <w:rFonts w:ascii="Comic Sans MS" w:hAnsi="Comic Sans MS"/>
          <w:b/>
          <w:sz w:val="22"/>
          <w:szCs w:val="22"/>
        </w:rPr>
        <w:t>district  proposed</w:t>
      </w:r>
      <w:proofErr w:type="gramEnd"/>
      <w:r w:rsidRPr="007C7519">
        <w:rPr>
          <w:rFonts w:ascii="Comic Sans MS" w:hAnsi="Comic Sans MS"/>
          <w:b/>
          <w:sz w:val="22"/>
          <w:szCs w:val="22"/>
        </w:rPr>
        <w:t xml:space="preserve"> by Fisheries Department</w:t>
      </w:r>
      <w:r>
        <w:rPr>
          <w:rFonts w:ascii="Comic Sans MS" w:hAnsi="Comic Sans MS"/>
          <w:b/>
          <w:sz w:val="22"/>
          <w:szCs w:val="22"/>
        </w:rPr>
        <w:t>.</w:t>
      </w:r>
    </w:p>
    <w:p w:rsidR="000F63E7" w:rsidRDefault="000F63E7" w:rsidP="000F63E7">
      <w:pPr>
        <w:tabs>
          <w:tab w:val="left" w:pos="8040"/>
        </w:tabs>
        <w:ind w:left="3150" w:right="120" w:hanging="3150"/>
        <w:jc w:val="both"/>
        <w:rPr>
          <w:rFonts w:ascii="Comic Sans MS" w:hAnsi="Comic Sans MS"/>
          <w:b/>
          <w:sz w:val="22"/>
          <w:szCs w:val="22"/>
        </w:rPr>
      </w:pPr>
    </w:p>
    <w:p w:rsidR="000F63E7" w:rsidRDefault="000F63E7" w:rsidP="000F63E7">
      <w:pPr>
        <w:pStyle w:val="BodyTextIndent2"/>
        <w:ind w:right="-151"/>
        <w:jc w:val="both"/>
      </w:pPr>
      <w:r w:rsidRPr="00750E0B">
        <w:t xml:space="preserve">The Authority resolved to recommend the proposals to Ministry of Environment and Forests, GOI for clearance subject to the </w:t>
      </w:r>
      <w:r>
        <w:t>production of following specific reports/ details:</w:t>
      </w:r>
    </w:p>
    <w:p w:rsidR="000F63E7" w:rsidRDefault="000F63E7" w:rsidP="000F63E7">
      <w:pPr>
        <w:pStyle w:val="BodyTextIndent2"/>
        <w:numPr>
          <w:ilvl w:val="0"/>
          <w:numId w:val="11"/>
        </w:numPr>
        <w:ind w:left="360" w:right="-151"/>
        <w:jc w:val="both"/>
      </w:pPr>
      <w:r>
        <w:t xml:space="preserve">A shoreline modeling study shall be conducted to confirm whether the proposed project site is falling in eroding stretch of the coast or not and the same shall be furnished, as construction of Port and harbor projects in high eroding stretches of the coast is prohibited activity vide </w:t>
      </w:r>
      <w:proofErr w:type="spellStart"/>
      <w:r>
        <w:t>para</w:t>
      </w:r>
      <w:proofErr w:type="spellEnd"/>
      <w:r>
        <w:t xml:space="preserve"> 3 (viii) of CRZ Notification 2011.</w:t>
      </w:r>
    </w:p>
    <w:p w:rsidR="000F63E7" w:rsidRDefault="000F63E7" w:rsidP="000F63E7">
      <w:pPr>
        <w:pStyle w:val="BodyTextIndent2"/>
        <w:numPr>
          <w:ilvl w:val="0"/>
          <w:numId w:val="11"/>
        </w:numPr>
        <w:ind w:left="360" w:right="-151"/>
        <w:jc w:val="both"/>
      </w:pPr>
      <w:r>
        <w:t xml:space="preserve">The views and recommendations of the District Coastal Zone Management Authority, </w:t>
      </w:r>
      <w:proofErr w:type="spellStart"/>
      <w:r>
        <w:t>Nagapattinam</w:t>
      </w:r>
      <w:proofErr w:type="spellEnd"/>
      <w:r>
        <w:t xml:space="preserve"> shall be furnished on the Disaster Management Plan prepared for the project.</w:t>
      </w:r>
    </w:p>
    <w:p w:rsidR="000F63E7" w:rsidRDefault="000F63E7" w:rsidP="000F63E7">
      <w:pPr>
        <w:pStyle w:val="BodyTextIndent2"/>
        <w:numPr>
          <w:ilvl w:val="0"/>
          <w:numId w:val="11"/>
        </w:numPr>
        <w:ind w:left="360" w:right="-151"/>
        <w:jc w:val="both"/>
      </w:pPr>
      <w:r>
        <w:t xml:space="preserve">The feasibility report for the setting up of desalination plant and allied activities such as erection of pipelines for the </w:t>
      </w:r>
      <w:proofErr w:type="spellStart"/>
      <w:r>
        <w:t>drawal</w:t>
      </w:r>
      <w:proofErr w:type="spellEnd"/>
      <w:r>
        <w:t xml:space="preserve"> of water from the sea and discharge of brine into the sea shall be furnished. Further the marine studies indicating all the parameters of inlet and discharged brine water along with </w:t>
      </w:r>
      <w:proofErr w:type="gramStart"/>
      <w:r>
        <w:t>the  remedial</w:t>
      </w:r>
      <w:proofErr w:type="gramEnd"/>
      <w:r>
        <w:t xml:space="preserve"> measures to be taken in the event of adverse impacts shall be furnished. </w:t>
      </w:r>
    </w:p>
    <w:p w:rsidR="000F63E7" w:rsidRDefault="000F63E7" w:rsidP="000F63E7">
      <w:pPr>
        <w:pStyle w:val="BodyTextIndent2"/>
        <w:numPr>
          <w:ilvl w:val="0"/>
          <w:numId w:val="11"/>
        </w:numPr>
        <w:ind w:left="360" w:right="-151"/>
        <w:jc w:val="both"/>
      </w:pPr>
      <w:r>
        <w:t>The possibilities of reuse of treated water shall be explored instead of discharging the treated water into the sea.</w:t>
      </w:r>
    </w:p>
    <w:p w:rsidR="000F63E7" w:rsidRDefault="000F63E7" w:rsidP="000F63E7">
      <w:pPr>
        <w:pStyle w:val="BodyTextIndent2"/>
        <w:numPr>
          <w:ilvl w:val="0"/>
          <w:numId w:val="11"/>
        </w:numPr>
        <w:ind w:left="360" w:right="-151"/>
        <w:jc w:val="both"/>
      </w:pPr>
      <w:r>
        <w:t>T</w:t>
      </w:r>
      <w:r w:rsidRPr="00784187">
        <w:t xml:space="preserve">he details of </w:t>
      </w:r>
      <w:r>
        <w:t xml:space="preserve">the projects including the </w:t>
      </w:r>
      <w:r w:rsidRPr="00784187">
        <w:t xml:space="preserve">proposed </w:t>
      </w:r>
      <w:r>
        <w:t xml:space="preserve">constructions of </w:t>
      </w:r>
      <w:r w:rsidRPr="00784187">
        <w:t>breakwaters indicated in the techno economic feasibility report (June 2012),  EIA</w:t>
      </w:r>
      <w:r>
        <w:t xml:space="preserve"> report</w:t>
      </w:r>
      <w:r w:rsidRPr="00784187">
        <w:t xml:space="preserve"> prepared by NIOT during 2007 and the recommendations of the DCZMA</w:t>
      </w:r>
      <w:r>
        <w:t>s are not one and the same.  E</w:t>
      </w:r>
      <w:r w:rsidRPr="00784187">
        <w:t>ach report has different details</w:t>
      </w:r>
      <w:r>
        <w:t xml:space="preserve"> and some details are overlapping and inconsistent.  </w:t>
      </w:r>
      <w:proofErr w:type="gramStart"/>
      <w:r>
        <w:t>Hence  a</w:t>
      </w:r>
      <w:proofErr w:type="gramEnd"/>
      <w:r>
        <w:t xml:space="preserve"> revised combined project report shall be prepared and furnished.</w:t>
      </w:r>
    </w:p>
    <w:p w:rsidR="000F63E7" w:rsidRDefault="000F63E7" w:rsidP="000F63E7">
      <w:pPr>
        <w:pStyle w:val="BodyTextIndent2"/>
        <w:ind w:left="360" w:right="-151" w:firstLine="0"/>
        <w:jc w:val="center"/>
      </w:pPr>
      <w:r>
        <w:br w:type="page"/>
      </w:r>
      <w:r>
        <w:lastRenderedPageBreak/>
        <w:t>.8.</w:t>
      </w:r>
    </w:p>
    <w:p w:rsidR="000F63E7" w:rsidRDefault="000F63E7" w:rsidP="000F63E7">
      <w:pPr>
        <w:tabs>
          <w:tab w:val="left" w:pos="8040"/>
        </w:tabs>
        <w:ind w:left="3150" w:right="120" w:hanging="3150"/>
        <w:jc w:val="both"/>
        <w:rPr>
          <w:rFonts w:ascii="Comic Sans MS" w:hAnsi="Comic Sans MS"/>
          <w:b/>
          <w:sz w:val="22"/>
          <w:szCs w:val="22"/>
        </w:rPr>
      </w:pPr>
    </w:p>
    <w:p w:rsidR="000F63E7" w:rsidRDefault="000F63E7" w:rsidP="000F63E7">
      <w:pPr>
        <w:tabs>
          <w:tab w:val="left" w:pos="8040"/>
        </w:tabs>
        <w:ind w:left="3150" w:right="-511" w:hanging="3150"/>
        <w:jc w:val="both"/>
        <w:rPr>
          <w:rFonts w:ascii="Comic Sans MS" w:hAnsi="Comic Sans MS"/>
          <w:b/>
          <w:bCs/>
          <w:sz w:val="22"/>
          <w:szCs w:val="22"/>
        </w:rPr>
      </w:pPr>
      <w:r>
        <w:rPr>
          <w:rFonts w:ascii="Comic Sans MS" w:hAnsi="Comic Sans MS" w:cs="Arial"/>
          <w:b/>
          <w:sz w:val="22"/>
          <w:szCs w:val="22"/>
          <w:u w:val="single"/>
        </w:rPr>
        <w:t xml:space="preserve">Addl. </w:t>
      </w:r>
      <w:r w:rsidRPr="006E5637">
        <w:rPr>
          <w:rFonts w:ascii="Comic Sans MS" w:hAnsi="Comic Sans MS"/>
          <w:b/>
          <w:sz w:val="22"/>
          <w:szCs w:val="22"/>
          <w:u w:val="single"/>
        </w:rPr>
        <w:t>A</w:t>
      </w:r>
      <w:r>
        <w:rPr>
          <w:rFonts w:ascii="Comic Sans MS" w:hAnsi="Comic Sans MS"/>
          <w:b/>
          <w:sz w:val="22"/>
          <w:szCs w:val="22"/>
          <w:u w:val="single"/>
        </w:rPr>
        <w:t>genda Item No. 02:</w:t>
      </w:r>
      <w:r w:rsidRPr="006E5637">
        <w:rPr>
          <w:rFonts w:ascii="Comic Sans MS" w:hAnsi="Comic Sans MS"/>
          <w:b/>
          <w:sz w:val="22"/>
          <w:szCs w:val="22"/>
        </w:rPr>
        <w:tab/>
      </w:r>
      <w:r w:rsidRPr="006E5637">
        <w:rPr>
          <w:rFonts w:ascii="Comic Sans MS" w:hAnsi="Comic Sans MS"/>
          <w:b/>
          <w:bCs/>
          <w:sz w:val="22"/>
          <w:szCs w:val="22"/>
        </w:rPr>
        <w:t xml:space="preserve">Reconstruction and Modernization of </w:t>
      </w:r>
      <w:proofErr w:type="spellStart"/>
      <w:r w:rsidRPr="006E5637">
        <w:rPr>
          <w:rFonts w:ascii="Comic Sans MS" w:hAnsi="Comic Sans MS"/>
          <w:b/>
          <w:bCs/>
          <w:sz w:val="22"/>
          <w:szCs w:val="22"/>
        </w:rPr>
        <w:t>Chinnamuttom</w:t>
      </w:r>
      <w:proofErr w:type="spellEnd"/>
      <w:r w:rsidRPr="006E5637">
        <w:rPr>
          <w:rFonts w:ascii="Comic Sans MS" w:hAnsi="Comic Sans MS"/>
          <w:b/>
          <w:bCs/>
          <w:sz w:val="22"/>
          <w:szCs w:val="22"/>
        </w:rPr>
        <w:t xml:space="preserve"> Fishing </w:t>
      </w:r>
      <w:proofErr w:type="spellStart"/>
      <w:r w:rsidRPr="006E5637">
        <w:rPr>
          <w:rFonts w:ascii="Comic Sans MS" w:hAnsi="Comic Sans MS"/>
          <w:b/>
          <w:bCs/>
          <w:sz w:val="22"/>
          <w:szCs w:val="22"/>
        </w:rPr>
        <w:t>harbour</w:t>
      </w:r>
      <w:proofErr w:type="spellEnd"/>
      <w:r w:rsidRPr="006E5637">
        <w:rPr>
          <w:rFonts w:ascii="Comic Sans MS" w:hAnsi="Comic Sans MS"/>
          <w:b/>
          <w:bCs/>
          <w:sz w:val="22"/>
          <w:szCs w:val="22"/>
        </w:rPr>
        <w:t xml:space="preserve"> funded by the World Bank under ETRP scheme proposed by Fisheries Department</w:t>
      </w:r>
      <w:r>
        <w:rPr>
          <w:rFonts w:ascii="Comic Sans MS" w:hAnsi="Comic Sans MS"/>
          <w:b/>
          <w:bCs/>
          <w:sz w:val="22"/>
          <w:szCs w:val="22"/>
        </w:rPr>
        <w:t>.</w:t>
      </w:r>
    </w:p>
    <w:p w:rsidR="000F63E7" w:rsidRPr="009B53E2" w:rsidRDefault="000F63E7" w:rsidP="000F63E7">
      <w:pPr>
        <w:tabs>
          <w:tab w:val="left" w:pos="8040"/>
        </w:tabs>
        <w:ind w:left="3150" w:right="-511" w:hanging="3150"/>
        <w:jc w:val="both"/>
        <w:rPr>
          <w:rFonts w:ascii="Comic Sans MS" w:hAnsi="Comic Sans MS"/>
          <w:b/>
          <w:sz w:val="22"/>
          <w:szCs w:val="22"/>
        </w:rPr>
      </w:pPr>
    </w:p>
    <w:p w:rsidR="000F63E7" w:rsidRDefault="000F63E7" w:rsidP="000F63E7">
      <w:pPr>
        <w:pStyle w:val="BodyTextIndent2"/>
        <w:ind w:right="-511"/>
        <w:jc w:val="both"/>
      </w:pPr>
      <w:r w:rsidRPr="00750E0B">
        <w:t>The Authority resolved to recommend the proposals to Ministry of Environment and Forests, GOI for clearance subject to the following specific conditions:</w:t>
      </w:r>
    </w:p>
    <w:p w:rsidR="000F63E7" w:rsidRDefault="000F63E7" w:rsidP="000F63E7">
      <w:pPr>
        <w:numPr>
          <w:ilvl w:val="0"/>
          <w:numId w:val="12"/>
        </w:numPr>
        <w:tabs>
          <w:tab w:val="clear" w:pos="720"/>
          <w:tab w:val="num" w:pos="480"/>
        </w:tabs>
        <w:spacing w:line="360" w:lineRule="auto"/>
        <w:ind w:left="480" w:right="-511"/>
        <w:jc w:val="both"/>
        <w:rPr>
          <w:rFonts w:ascii="Comic Sans MS" w:hAnsi="Comic Sans MS"/>
          <w:sz w:val="22"/>
          <w:szCs w:val="22"/>
        </w:rPr>
      </w:pPr>
      <w:r>
        <w:rPr>
          <w:rFonts w:ascii="Comic Sans MS" w:hAnsi="Comic Sans MS"/>
          <w:sz w:val="22"/>
          <w:szCs w:val="22"/>
        </w:rPr>
        <w:t xml:space="preserve">There should not be any ship breaking </w:t>
      </w:r>
      <w:proofErr w:type="gramStart"/>
      <w:r>
        <w:rPr>
          <w:rFonts w:ascii="Comic Sans MS" w:hAnsi="Comic Sans MS"/>
          <w:sz w:val="22"/>
          <w:szCs w:val="22"/>
        </w:rPr>
        <w:t>activity .</w:t>
      </w:r>
      <w:proofErr w:type="gramEnd"/>
    </w:p>
    <w:p w:rsidR="000F63E7" w:rsidRDefault="000F63E7" w:rsidP="000F63E7">
      <w:pPr>
        <w:numPr>
          <w:ilvl w:val="0"/>
          <w:numId w:val="12"/>
        </w:numPr>
        <w:tabs>
          <w:tab w:val="clear" w:pos="720"/>
          <w:tab w:val="num" w:pos="480"/>
        </w:tabs>
        <w:spacing w:line="360" w:lineRule="auto"/>
        <w:ind w:left="480" w:right="-511"/>
        <w:jc w:val="both"/>
        <w:rPr>
          <w:rFonts w:ascii="Comic Sans MS" w:hAnsi="Comic Sans MS"/>
          <w:sz w:val="22"/>
          <w:szCs w:val="22"/>
        </w:rPr>
      </w:pPr>
      <w:r w:rsidRPr="00513572">
        <w:rPr>
          <w:rFonts w:ascii="Comic Sans MS" w:hAnsi="Comic Sans MS"/>
          <w:sz w:val="22"/>
          <w:szCs w:val="22"/>
        </w:rPr>
        <w:t>There should not be any extraction of ground water in CRZ.</w:t>
      </w:r>
    </w:p>
    <w:p w:rsidR="000F63E7" w:rsidRDefault="000F63E7" w:rsidP="000F63E7">
      <w:pPr>
        <w:pStyle w:val="BodyTextIndent2"/>
        <w:numPr>
          <w:ilvl w:val="0"/>
          <w:numId w:val="12"/>
        </w:numPr>
        <w:tabs>
          <w:tab w:val="clear" w:pos="720"/>
          <w:tab w:val="num" w:pos="480"/>
        </w:tabs>
        <w:ind w:left="480" w:right="-511"/>
        <w:jc w:val="both"/>
      </w:pPr>
      <w:r>
        <w:t xml:space="preserve">Periodical monitoring should be carried out to ascertain the occurrence </w:t>
      </w:r>
      <w:proofErr w:type="gramStart"/>
      <w:r>
        <w:t>of  coastal</w:t>
      </w:r>
      <w:proofErr w:type="gramEnd"/>
      <w:r>
        <w:t xml:space="preserve"> erosion / coastal accretion. Adequate steps require </w:t>
      </w:r>
      <w:proofErr w:type="gramStart"/>
      <w:r>
        <w:t>to prevent</w:t>
      </w:r>
      <w:proofErr w:type="gramEnd"/>
      <w:r>
        <w:t xml:space="preserve"> erosion, mitigate the adverse impacts etc., shall be taken based on the extent of implications.</w:t>
      </w:r>
    </w:p>
    <w:p w:rsidR="000F63E7" w:rsidRDefault="000F63E7" w:rsidP="000F63E7">
      <w:pPr>
        <w:pStyle w:val="BodyTextIndent2"/>
        <w:numPr>
          <w:ilvl w:val="0"/>
          <w:numId w:val="12"/>
        </w:numPr>
        <w:tabs>
          <w:tab w:val="clear" w:pos="720"/>
          <w:tab w:val="num" w:pos="480"/>
        </w:tabs>
        <w:ind w:left="480" w:right="-511"/>
        <w:jc w:val="both"/>
      </w:pPr>
      <w:r>
        <w:t>It should be ensured that there should not be any adverse impact on coastal eco-system due to the dredging and on the dumping of dredged materials.</w:t>
      </w:r>
      <w:r w:rsidRPr="00F75C12">
        <w:t xml:space="preserve"> </w:t>
      </w:r>
      <w:r>
        <w:t>The composition of the dredged materials should be duly analyzed and examined to find out the availability of any toxic contents. Based on the analysis, a suitable methodology for the disposal of dredging materials to be evolved out.</w:t>
      </w:r>
    </w:p>
    <w:p w:rsidR="000F63E7" w:rsidRPr="00C330DA" w:rsidRDefault="000F63E7" w:rsidP="000F63E7">
      <w:pPr>
        <w:pStyle w:val="BodyTextIndent2"/>
        <w:numPr>
          <w:ilvl w:val="0"/>
          <w:numId w:val="12"/>
        </w:numPr>
        <w:tabs>
          <w:tab w:val="clear" w:pos="720"/>
          <w:tab w:val="num" w:pos="480"/>
        </w:tabs>
        <w:ind w:left="480" w:right="-511"/>
        <w:jc w:val="both"/>
      </w:pPr>
      <w:r>
        <w:rPr>
          <w:bCs/>
        </w:rPr>
        <w:t>Based on the quantum</w:t>
      </w:r>
      <w:r w:rsidRPr="00C330DA">
        <w:rPr>
          <w:bCs/>
        </w:rPr>
        <w:t xml:space="preserve"> of Solid Waste generation</w:t>
      </w:r>
      <w:r>
        <w:rPr>
          <w:bCs/>
        </w:rPr>
        <w:t xml:space="preserve"> proper Solid Waste Management plan shall be introduced. </w:t>
      </w:r>
      <w:r w:rsidRPr="00C330DA">
        <w:rPr>
          <w:bCs/>
        </w:rPr>
        <w:t xml:space="preserve"> The setting up of Organic Waster Convertor should </w:t>
      </w:r>
      <w:r>
        <w:rPr>
          <w:bCs/>
        </w:rPr>
        <w:t>be considered.</w:t>
      </w:r>
    </w:p>
    <w:p w:rsidR="000F63E7" w:rsidRPr="00C330DA" w:rsidRDefault="000F63E7" w:rsidP="000F63E7">
      <w:pPr>
        <w:pStyle w:val="BodyTextIndent2"/>
        <w:numPr>
          <w:ilvl w:val="0"/>
          <w:numId w:val="12"/>
        </w:numPr>
        <w:tabs>
          <w:tab w:val="clear" w:pos="720"/>
          <w:tab w:val="num" w:pos="480"/>
        </w:tabs>
        <w:ind w:left="480" w:right="-511"/>
        <w:jc w:val="both"/>
      </w:pPr>
      <w:r>
        <w:rPr>
          <w:bCs/>
        </w:rPr>
        <w:t>Proper efforts shall be taken to prevent</w:t>
      </w:r>
      <w:r w:rsidRPr="00C330DA">
        <w:rPr>
          <w:bCs/>
        </w:rPr>
        <w:t xml:space="preserve"> Oil spillage and the mitigation measures to control adv</w:t>
      </w:r>
      <w:r>
        <w:rPr>
          <w:bCs/>
        </w:rPr>
        <w:t>erse impact due to oil spillage shall be implemented.</w:t>
      </w:r>
    </w:p>
    <w:p w:rsidR="000F63E7" w:rsidRDefault="000F63E7" w:rsidP="000F63E7">
      <w:pPr>
        <w:pStyle w:val="BodyTextIndent2"/>
        <w:numPr>
          <w:ilvl w:val="0"/>
          <w:numId w:val="12"/>
        </w:numPr>
        <w:tabs>
          <w:tab w:val="clear" w:pos="720"/>
          <w:tab w:val="num" w:pos="480"/>
        </w:tabs>
        <w:ind w:left="480" w:right="-511"/>
        <w:jc w:val="both"/>
      </w:pPr>
      <w:r w:rsidRPr="00C330DA">
        <w:rPr>
          <w:bCs/>
        </w:rPr>
        <w:t>Suitable ways for the reuse of the</w:t>
      </w:r>
      <w:r>
        <w:rPr>
          <w:bCs/>
        </w:rPr>
        <w:t xml:space="preserve"> treated</w:t>
      </w:r>
      <w:r w:rsidRPr="00C330DA">
        <w:rPr>
          <w:bCs/>
        </w:rPr>
        <w:t xml:space="preserve"> water shall be evolved. </w:t>
      </w:r>
    </w:p>
    <w:p w:rsidR="000F63E7" w:rsidRDefault="000F63E7" w:rsidP="000F63E7">
      <w:pPr>
        <w:pStyle w:val="BodyTextIndent2"/>
        <w:numPr>
          <w:ilvl w:val="0"/>
          <w:numId w:val="12"/>
        </w:numPr>
        <w:tabs>
          <w:tab w:val="clear" w:pos="720"/>
          <w:tab w:val="num" w:pos="480"/>
        </w:tabs>
        <w:ind w:left="480" w:right="-511"/>
        <w:jc w:val="both"/>
      </w:pPr>
      <w:r>
        <w:t>The Capacity of STP shall be designed based on the realistic analysis so that the BOD (Biological Oxygen Demand) and COD (Chemical Oxygen Demand) should be controlled within the parameters.</w:t>
      </w:r>
    </w:p>
    <w:p w:rsidR="000F63E7" w:rsidRDefault="000F63E7" w:rsidP="000F63E7">
      <w:pPr>
        <w:pStyle w:val="BodyTextIndent2"/>
        <w:numPr>
          <w:ilvl w:val="0"/>
          <w:numId w:val="12"/>
        </w:numPr>
        <w:tabs>
          <w:tab w:val="clear" w:pos="720"/>
          <w:tab w:val="num" w:pos="480"/>
        </w:tabs>
        <w:ind w:left="480" w:right="-511"/>
        <w:jc w:val="both"/>
      </w:pPr>
      <w:r>
        <w:t>The Capacity of Mechanisms including STP, Organic Waste Converter shall be fixed to tackle the additional Pollution load, if any, in future.</w:t>
      </w:r>
    </w:p>
    <w:p w:rsidR="000F63E7" w:rsidRDefault="000F63E7" w:rsidP="000F63E7">
      <w:pPr>
        <w:pStyle w:val="BodyTextIndent2"/>
        <w:ind w:left="480" w:right="-511" w:firstLine="0"/>
        <w:jc w:val="both"/>
      </w:pPr>
    </w:p>
    <w:p w:rsidR="000F63E7" w:rsidRDefault="000F63E7" w:rsidP="000F63E7">
      <w:pPr>
        <w:pStyle w:val="BodyTextIndent2"/>
        <w:ind w:left="480" w:right="-511" w:firstLine="0"/>
        <w:jc w:val="both"/>
      </w:pPr>
    </w:p>
    <w:p w:rsidR="000F63E7" w:rsidRDefault="000F63E7" w:rsidP="000F63E7">
      <w:pPr>
        <w:pStyle w:val="BodyTextIndent2"/>
        <w:ind w:left="480" w:right="-511" w:firstLine="0"/>
        <w:jc w:val="both"/>
      </w:pPr>
    </w:p>
    <w:p w:rsidR="000F63E7" w:rsidRDefault="000F63E7" w:rsidP="000F63E7">
      <w:pPr>
        <w:pStyle w:val="BodyTextIndent2"/>
        <w:ind w:left="480" w:right="-511" w:firstLine="0"/>
        <w:jc w:val="center"/>
      </w:pPr>
      <w:r>
        <w:t>.9.</w:t>
      </w:r>
    </w:p>
    <w:p w:rsidR="000F63E7" w:rsidRPr="00C330DA" w:rsidRDefault="000F63E7" w:rsidP="000F63E7">
      <w:pPr>
        <w:pStyle w:val="BodyTextIndent2"/>
        <w:numPr>
          <w:ilvl w:val="0"/>
          <w:numId w:val="12"/>
        </w:numPr>
        <w:tabs>
          <w:tab w:val="clear" w:pos="720"/>
          <w:tab w:val="num" w:pos="480"/>
        </w:tabs>
        <w:ind w:left="480" w:right="-511"/>
        <w:jc w:val="both"/>
      </w:pPr>
      <w:r>
        <w:t xml:space="preserve">A Management Practice shall be evolved introducing Professionalism in operating and maintaining the proposed STP.  </w:t>
      </w:r>
    </w:p>
    <w:p w:rsidR="000F63E7" w:rsidRDefault="000F63E7" w:rsidP="000F63E7">
      <w:pPr>
        <w:pStyle w:val="BodyTextIndent2"/>
        <w:numPr>
          <w:ilvl w:val="0"/>
          <w:numId w:val="12"/>
        </w:numPr>
        <w:tabs>
          <w:tab w:val="clear" w:pos="720"/>
          <w:tab w:val="num" w:pos="480"/>
        </w:tabs>
        <w:ind w:left="480" w:right="-511"/>
        <w:jc w:val="both"/>
      </w:pPr>
      <w:r>
        <w:t>A system shall be evolved for a close and continuous monitoring during installation phase and as well as implementation phase.</w:t>
      </w:r>
    </w:p>
    <w:p w:rsidR="000F63E7" w:rsidRDefault="000F63E7" w:rsidP="000F63E7">
      <w:pPr>
        <w:pStyle w:val="BodyTextIndent2"/>
        <w:numPr>
          <w:ilvl w:val="0"/>
          <w:numId w:val="12"/>
        </w:numPr>
        <w:tabs>
          <w:tab w:val="clear" w:pos="720"/>
          <w:tab w:val="num" w:pos="480"/>
        </w:tabs>
        <w:ind w:left="480" w:right="-451"/>
        <w:jc w:val="both"/>
      </w:pPr>
      <w:r w:rsidRPr="00E139D8">
        <w:t>All activities should be in conformity with the provisions of the CRZ Notification 2011.</w:t>
      </w:r>
    </w:p>
    <w:p w:rsidR="000F63E7" w:rsidRPr="00E139D8" w:rsidRDefault="000F63E7" w:rsidP="000F63E7">
      <w:pPr>
        <w:pStyle w:val="BodyTextIndent2"/>
        <w:numPr>
          <w:ilvl w:val="0"/>
          <w:numId w:val="12"/>
        </w:numPr>
        <w:tabs>
          <w:tab w:val="clear" w:pos="720"/>
          <w:tab w:val="num" w:pos="480"/>
        </w:tabs>
        <w:ind w:left="480" w:right="-451"/>
        <w:jc w:val="both"/>
      </w:pPr>
      <w:r w:rsidRPr="00E139D8">
        <w:t xml:space="preserve">The proponent shall not undertake any activity, which is </w:t>
      </w:r>
      <w:proofErr w:type="spellStart"/>
      <w:r w:rsidRPr="00E139D8">
        <w:t>violative</w:t>
      </w:r>
      <w:proofErr w:type="spellEnd"/>
      <w:r w:rsidRPr="00E139D8">
        <w:t xml:space="preserve"> of the provisions of CRZ Notification 2011.</w:t>
      </w:r>
    </w:p>
    <w:p w:rsidR="000F63E7" w:rsidRDefault="000F63E7" w:rsidP="000F63E7">
      <w:pPr>
        <w:pStyle w:val="BodyTextIndent2"/>
        <w:spacing w:line="240" w:lineRule="auto"/>
        <w:ind w:left="360" w:right="-451" w:firstLine="0"/>
        <w:jc w:val="both"/>
      </w:pPr>
    </w:p>
    <w:p w:rsidR="000F63E7" w:rsidRPr="00FA5682" w:rsidRDefault="000F63E7" w:rsidP="000F63E7">
      <w:pPr>
        <w:tabs>
          <w:tab w:val="left" w:pos="4050"/>
          <w:tab w:val="left" w:pos="8040"/>
        </w:tabs>
        <w:ind w:left="2790" w:right="120" w:hanging="2790"/>
        <w:jc w:val="both"/>
        <w:rPr>
          <w:rFonts w:cs="Arial"/>
          <w:b/>
          <w:u w:val="single"/>
        </w:rPr>
      </w:pPr>
      <w:proofErr w:type="spellStart"/>
      <w:proofErr w:type="gramStart"/>
      <w:r>
        <w:rPr>
          <w:rFonts w:ascii="Comic Sans MS" w:hAnsi="Comic Sans MS"/>
          <w:b/>
          <w:sz w:val="22"/>
          <w:szCs w:val="22"/>
        </w:rPr>
        <w:t>Sd</w:t>
      </w:r>
      <w:proofErr w:type="spellEnd"/>
      <w:proofErr w:type="gramEnd"/>
      <w:r>
        <w:rPr>
          <w:rFonts w:ascii="Comic Sans MS" w:hAnsi="Comic Sans MS"/>
          <w:b/>
          <w:sz w:val="22"/>
          <w:szCs w:val="22"/>
        </w:rPr>
        <w:t>/-xxx</w:t>
      </w:r>
      <w:r>
        <w:rPr>
          <w:rFonts w:ascii="Comic Sans MS" w:hAnsi="Comic Sans MS"/>
          <w:b/>
          <w:sz w:val="22"/>
          <w:szCs w:val="22"/>
        </w:rPr>
        <w:tab/>
      </w:r>
      <w:r>
        <w:rPr>
          <w:rFonts w:ascii="Comic Sans MS" w:hAnsi="Comic Sans MS"/>
          <w:b/>
          <w:sz w:val="22"/>
          <w:szCs w:val="22"/>
        </w:rPr>
        <w:tab/>
      </w:r>
      <w:proofErr w:type="spellStart"/>
      <w:r>
        <w:rPr>
          <w:rFonts w:ascii="Comic Sans MS" w:hAnsi="Comic Sans MS"/>
          <w:b/>
          <w:sz w:val="22"/>
          <w:szCs w:val="22"/>
        </w:rPr>
        <w:t>Sd</w:t>
      </w:r>
      <w:proofErr w:type="spellEnd"/>
      <w:r>
        <w:rPr>
          <w:rFonts w:ascii="Comic Sans MS" w:hAnsi="Comic Sans MS"/>
          <w:b/>
          <w:sz w:val="22"/>
          <w:szCs w:val="22"/>
        </w:rPr>
        <w:t>/- xxx</w:t>
      </w:r>
    </w:p>
    <w:p w:rsidR="000F63E7" w:rsidRPr="006A35D9" w:rsidRDefault="000F63E7" w:rsidP="000F63E7">
      <w:pPr>
        <w:tabs>
          <w:tab w:val="left" w:pos="3960"/>
        </w:tabs>
        <w:ind w:right="-151"/>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sidRPr="006A35D9">
        <w:rPr>
          <w:rFonts w:ascii="Comic Sans MS" w:hAnsi="Comic Sans MS"/>
          <w:sz w:val="22"/>
          <w:szCs w:val="22"/>
        </w:rPr>
        <w:t>., I.F.S.</w:t>
      </w:r>
      <w:r w:rsidRPr="006A35D9">
        <w:rPr>
          <w:rFonts w:ascii="Comic Sans MS" w:hAnsi="Comic Sans MS"/>
          <w:sz w:val="22"/>
          <w:szCs w:val="22"/>
        </w:rPr>
        <w:tab/>
      </w:r>
      <w:proofErr w:type="spellStart"/>
      <w:r w:rsidRPr="006A35D9">
        <w:rPr>
          <w:rFonts w:ascii="Comic Sans MS" w:hAnsi="Comic Sans MS"/>
          <w:sz w:val="22"/>
          <w:szCs w:val="22"/>
        </w:rPr>
        <w:t>Thiru</w:t>
      </w:r>
      <w:proofErr w:type="spellEnd"/>
      <w:r>
        <w:rPr>
          <w:rFonts w:ascii="Comic Sans MS" w:hAnsi="Comic Sans MS"/>
          <w:sz w:val="22"/>
          <w:szCs w:val="22"/>
        </w:rPr>
        <w:t xml:space="preserve"> Mohan </w:t>
      </w:r>
      <w:proofErr w:type="spellStart"/>
      <w:r>
        <w:rPr>
          <w:rFonts w:ascii="Comic Sans MS" w:hAnsi="Comic Sans MS"/>
          <w:sz w:val="22"/>
          <w:szCs w:val="22"/>
        </w:rPr>
        <w:t>Verghese</w:t>
      </w:r>
      <w:proofErr w:type="spellEnd"/>
      <w:r>
        <w:rPr>
          <w:rFonts w:ascii="Comic Sans MS" w:hAnsi="Comic Sans MS"/>
          <w:sz w:val="22"/>
          <w:szCs w:val="22"/>
        </w:rPr>
        <w:t xml:space="preserve"> </w:t>
      </w:r>
      <w:proofErr w:type="spellStart"/>
      <w:r>
        <w:rPr>
          <w:rFonts w:ascii="Comic Sans MS" w:hAnsi="Comic Sans MS"/>
          <w:sz w:val="22"/>
          <w:szCs w:val="22"/>
        </w:rPr>
        <w:t>Chunkath</w:t>
      </w:r>
      <w:proofErr w:type="spellEnd"/>
      <w:r w:rsidRPr="006A35D9">
        <w:rPr>
          <w:rFonts w:ascii="Comic Sans MS" w:hAnsi="Comic Sans MS"/>
          <w:sz w:val="22"/>
          <w:szCs w:val="22"/>
        </w:rPr>
        <w:t>., I.A.S.,</w:t>
      </w:r>
    </w:p>
    <w:p w:rsidR="000F63E7" w:rsidRPr="006A35D9" w:rsidRDefault="000F63E7" w:rsidP="000F63E7">
      <w:pPr>
        <w:tabs>
          <w:tab w:val="left" w:pos="3960"/>
        </w:tabs>
        <w:ind w:right="-151"/>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0F63E7" w:rsidRPr="006A35D9" w:rsidRDefault="000F63E7" w:rsidP="000F63E7">
      <w:pPr>
        <w:tabs>
          <w:tab w:val="left" w:pos="3960"/>
        </w:tabs>
        <w:ind w:right="-151"/>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proofErr w:type="gramStart"/>
      <w:r>
        <w:rPr>
          <w:rFonts w:ascii="Comic Sans MS" w:hAnsi="Comic Sans MS"/>
          <w:sz w:val="22"/>
          <w:szCs w:val="22"/>
        </w:rPr>
        <w:t>Addl.,</w:t>
      </w:r>
      <w:proofErr w:type="gramEnd"/>
      <w:r>
        <w:rPr>
          <w:rFonts w:ascii="Comic Sans MS" w:hAnsi="Comic Sans MS"/>
          <w:sz w:val="22"/>
          <w:szCs w:val="22"/>
        </w:rPr>
        <w:t xml:space="preserve"> Chief</w:t>
      </w:r>
      <w:r w:rsidRPr="006A35D9">
        <w:rPr>
          <w:rFonts w:ascii="Comic Sans MS" w:hAnsi="Comic Sans MS"/>
          <w:sz w:val="22"/>
          <w:szCs w:val="22"/>
        </w:rPr>
        <w:t xml:space="preserve"> Secretary to Government, </w:t>
      </w:r>
    </w:p>
    <w:p w:rsidR="000F63E7" w:rsidRDefault="000F63E7" w:rsidP="000F63E7">
      <w:pPr>
        <w:ind w:left="3960" w:right="-151" w:hanging="3960"/>
        <w:jc w:val="both"/>
        <w:rPr>
          <w:rFonts w:ascii="Comic Sans MS" w:hAnsi="Comic Sans MS"/>
          <w:sz w:val="22"/>
          <w:szCs w:val="22"/>
        </w:rPr>
      </w:pPr>
      <w:proofErr w:type="gramStart"/>
      <w:r w:rsidRPr="006A35D9">
        <w:rPr>
          <w:rFonts w:ascii="Comic Sans MS" w:hAnsi="Comic Sans MS"/>
          <w:sz w:val="22"/>
          <w:szCs w:val="22"/>
        </w:rPr>
        <w:t>Chennai -15</w:t>
      </w:r>
      <w:r w:rsidRPr="006A35D9">
        <w:rPr>
          <w:rFonts w:ascii="Comic Sans MS" w:hAnsi="Comic Sans MS"/>
          <w:sz w:val="22"/>
          <w:szCs w:val="22"/>
        </w:rPr>
        <w:tab/>
        <w:t>Environment &amp; Forests Dept., Chennai – 9.</w:t>
      </w:r>
      <w:proofErr w:type="gramEnd"/>
    </w:p>
    <w:p w:rsidR="009B02B0" w:rsidRPr="00D06DBB" w:rsidRDefault="000F63E7" w:rsidP="000F63E7">
      <w:pPr>
        <w:ind w:left="3960" w:right="-331" w:hanging="3960"/>
        <w:jc w:val="center"/>
        <w:rPr>
          <w:bCs/>
        </w:rPr>
      </w:pPr>
      <w:r>
        <w:rPr>
          <w:rFonts w:ascii="Comic Sans MS" w:hAnsi="Comic Sans MS"/>
          <w:sz w:val="22"/>
          <w:szCs w:val="22"/>
        </w:rPr>
        <w:br w:type="page"/>
      </w:r>
      <w:r w:rsidR="00342CFC">
        <w:rPr>
          <w:rFonts w:ascii="Comic Sans MS" w:hAnsi="Comic Sans MS"/>
          <w:sz w:val="22"/>
          <w:szCs w:val="22"/>
        </w:rPr>
        <w:lastRenderedPageBreak/>
        <w:t>.10</w:t>
      </w:r>
      <w:r w:rsidR="009B02B0">
        <w:rPr>
          <w:rFonts w:ascii="Comic Sans MS" w:hAnsi="Comic Sans MS"/>
          <w:sz w:val="22"/>
          <w:szCs w:val="22"/>
        </w:rPr>
        <w:t>.</w:t>
      </w:r>
    </w:p>
    <w:p w:rsidR="009B02B0" w:rsidRDefault="009B02B0" w:rsidP="009B02B0">
      <w:pPr>
        <w:tabs>
          <w:tab w:val="left" w:pos="8760"/>
        </w:tabs>
        <w:ind w:left="2880" w:right="-151" w:hanging="2880"/>
        <w:jc w:val="both"/>
        <w:rPr>
          <w:rFonts w:ascii="Comic Sans MS" w:hAnsi="Comic Sans MS"/>
          <w:b/>
          <w:sz w:val="22"/>
          <w:szCs w:val="22"/>
        </w:rPr>
      </w:pPr>
      <w:r w:rsidRPr="00C74FC7">
        <w:rPr>
          <w:rFonts w:ascii="Comic Sans MS" w:hAnsi="Comic Sans MS"/>
          <w:b/>
          <w:bCs/>
          <w:sz w:val="22"/>
          <w:szCs w:val="22"/>
          <w:u w:val="single"/>
        </w:rPr>
        <w:t>AGENDA ITEM NO.02:</w:t>
      </w:r>
      <w:r w:rsidRPr="00C74FC7">
        <w:rPr>
          <w:rFonts w:ascii="Comic Sans MS" w:hAnsi="Comic Sans MS"/>
          <w:b/>
          <w:bCs/>
          <w:sz w:val="22"/>
          <w:szCs w:val="22"/>
        </w:rPr>
        <w:tab/>
      </w:r>
      <w:r w:rsidRPr="00C74FC7">
        <w:rPr>
          <w:rFonts w:ascii="Comic Sans MS" w:hAnsi="Comic Sans MS"/>
          <w:b/>
          <w:sz w:val="22"/>
          <w:szCs w:val="22"/>
        </w:rPr>
        <w:t>The action</w:t>
      </w:r>
      <w:r>
        <w:rPr>
          <w:rFonts w:ascii="Comic Sans MS" w:hAnsi="Comic Sans MS"/>
          <w:b/>
          <w:sz w:val="22"/>
          <w:szCs w:val="22"/>
        </w:rPr>
        <w:t xml:space="preserve"> taken on the decisions of </w:t>
      </w:r>
      <w:r w:rsidR="005B4578">
        <w:rPr>
          <w:rFonts w:ascii="Comic Sans MS" w:hAnsi="Comic Sans MS"/>
          <w:b/>
          <w:sz w:val="22"/>
          <w:szCs w:val="22"/>
        </w:rPr>
        <w:t>71</w:t>
      </w:r>
      <w:r w:rsidR="005B4578" w:rsidRPr="005B4578">
        <w:rPr>
          <w:rFonts w:ascii="Comic Sans MS" w:hAnsi="Comic Sans MS"/>
          <w:b/>
          <w:sz w:val="22"/>
          <w:szCs w:val="22"/>
          <w:vertAlign w:val="superscript"/>
        </w:rPr>
        <w:t>st</w:t>
      </w:r>
      <w:r w:rsidR="005B4578">
        <w:rPr>
          <w:rFonts w:ascii="Comic Sans MS" w:hAnsi="Comic Sans MS"/>
          <w:b/>
          <w:sz w:val="22"/>
          <w:szCs w:val="22"/>
        </w:rPr>
        <w:t xml:space="preserve"> </w:t>
      </w:r>
      <w:r w:rsidRPr="00C74FC7">
        <w:rPr>
          <w:rFonts w:ascii="Comic Sans MS" w:hAnsi="Comic Sans MS"/>
          <w:b/>
          <w:sz w:val="22"/>
          <w:szCs w:val="22"/>
        </w:rPr>
        <w:t xml:space="preserve">meeting of the </w:t>
      </w:r>
      <w:r w:rsidR="005B4578">
        <w:rPr>
          <w:rFonts w:ascii="Comic Sans MS" w:hAnsi="Comic Sans MS"/>
          <w:b/>
          <w:sz w:val="22"/>
          <w:szCs w:val="22"/>
        </w:rPr>
        <w:t>A</w:t>
      </w:r>
      <w:r w:rsidRPr="00C74FC7">
        <w:rPr>
          <w:rFonts w:ascii="Comic Sans MS" w:hAnsi="Comic Sans MS"/>
          <w:b/>
          <w:sz w:val="22"/>
          <w:szCs w:val="22"/>
        </w:rPr>
        <w:t xml:space="preserve">uthority held on </w:t>
      </w:r>
      <w:r w:rsidR="005B4578">
        <w:rPr>
          <w:rFonts w:ascii="Comic Sans MS" w:hAnsi="Comic Sans MS"/>
          <w:b/>
          <w:sz w:val="22"/>
          <w:szCs w:val="22"/>
        </w:rPr>
        <w:t>20.02.2013</w:t>
      </w:r>
      <w:r w:rsidRPr="00C74FC7">
        <w:rPr>
          <w:rFonts w:ascii="Comic Sans MS" w:hAnsi="Comic Sans MS"/>
          <w:b/>
          <w:sz w:val="22"/>
          <w:szCs w:val="22"/>
        </w:rPr>
        <w:t xml:space="preserve"> are given below:</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290"/>
        <w:gridCol w:w="4286"/>
      </w:tblGrid>
      <w:tr w:rsidR="009B02B0" w:rsidTr="00E917B6">
        <w:tc>
          <w:tcPr>
            <w:tcW w:w="588" w:type="dxa"/>
            <w:tcBorders>
              <w:top w:val="single" w:sz="4" w:space="0" w:color="auto"/>
              <w:left w:val="single" w:sz="4" w:space="0" w:color="auto"/>
              <w:bottom w:val="single" w:sz="4" w:space="0" w:color="auto"/>
              <w:right w:val="single" w:sz="4" w:space="0" w:color="auto"/>
            </w:tcBorders>
          </w:tcPr>
          <w:p w:rsidR="009B02B0" w:rsidRPr="00C74FC7" w:rsidRDefault="009B02B0" w:rsidP="002D05BD">
            <w:pPr>
              <w:jc w:val="center"/>
              <w:rPr>
                <w:rFonts w:ascii="Comic Sans MS" w:hAnsi="Comic Sans MS"/>
                <w:b/>
              </w:rPr>
            </w:pPr>
            <w:proofErr w:type="spellStart"/>
            <w:r w:rsidRPr="00C74FC7">
              <w:rPr>
                <w:rFonts w:ascii="Comic Sans MS" w:hAnsi="Comic Sans MS"/>
                <w:b/>
                <w:sz w:val="22"/>
                <w:szCs w:val="22"/>
              </w:rPr>
              <w:t>SI.No</w:t>
            </w:r>
            <w:proofErr w:type="spellEnd"/>
          </w:p>
        </w:tc>
        <w:tc>
          <w:tcPr>
            <w:tcW w:w="4290" w:type="dxa"/>
            <w:tcBorders>
              <w:top w:val="single" w:sz="4" w:space="0" w:color="auto"/>
              <w:left w:val="single" w:sz="4" w:space="0" w:color="auto"/>
              <w:bottom w:val="single" w:sz="4" w:space="0" w:color="auto"/>
              <w:right w:val="single" w:sz="4" w:space="0" w:color="auto"/>
            </w:tcBorders>
            <w:vAlign w:val="center"/>
          </w:tcPr>
          <w:p w:rsidR="009B02B0" w:rsidRPr="00C74FC7" w:rsidRDefault="009B02B0" w:rsidP="002D05BD">
            <w:pPr>
              <w:jc w:val="center"/>
              <w:rPr>
                <w:rFonts w:ascii="Comic Sans MS" w:hAnsi="Comic Sans MS"/>
                <w:b/>
              </w:rPr>
            </w:pPr>
            <w:r w:rsidRPr="00C74FC7">
              <w:rPr>
                <w:rFonts w:ascii="Comic Sans MS" w:hAnsi="Comic Sans MS"/>
                <w:b/>
                <w:sz w:val="22"/>
                <w:szCs w:val="22"/>
              </w:rPr>
              <w:t>Description of proposals</w:t>
            </w:r>
          </w:p>
        </w:tc>
        <w:tc>
          <w:tcPr>
            <w:tcW w:w="4286" w:type="dxa"/>
            <w:tcBorders>
              <w:top w:val="single" w:sz="4" w:space="0" w:color="auto"/>
              <w:left w:val="single" w:sz="4" w:space="0" w:color="auto"/>
              <w:bottom w:val="single" w:sz="4" w:space="0" w:color="auto"/>
              <w:right w:val="single" w:sz="4" w:space="0" w:color="auto"/>
            </w:tcBorders>
          </w:tcPr>
          <w:p w:rsidR="009B02B0" w:rsidRPr="00C74FC7" w:rsidRDefault="009B02B0" w:rsidP="002D05BD">
            <w:pPr>
              <w:jc w:val="center"/>
              <w:rPr>
                <w:rFonts w:ascii="Comic Sans MS" w:hAnsi="Comic Sans MS"/>
                <w:b/>
              </w:rPr>
            </w:pPr>
            <w:r w:rsidRPr="00C74FC7">
              <w:rPr>
                <w:rFonts w:ascii="Comic Sans MS" w:hAnsi="Comic Sans MS"/>
                <w:b/>
                <w:sz w:val="22"/>
                <w:szCs w:val="22"/>
              </w:rPr>
              <w:t>Action taken</w:t>
            </w:r>
          </w:p>
        </w:tc>
      </w:tr>
      <w:tr w:rsidR="001D4746" w:rsidRPr="00A07FB2" w:rsidTr="00E917B6">
        <w:trPr>
          <w:cantSplit/>
          <w:trHeight w:val="570"/>
        </w:trPr>
        <w:tc>
          <w:tcPr>
            <w:tcW w:w="588" w:type="dxa"/>
            <w:tcBorders>
              <w:top w:val="single" w:sz="4" w:space="0" w:color="auto"/>
              <w:left w:val="single" w:sz="4" w:space="0" w:color="auto"/>
              <w:right w:val="single" w:sz="4" w:space="0" w:color="auto"/>
            </w:tcBorders>
          </w:tcPr>
          <w:p w:rsidR="001D4746" w:rsidRPr="00C74FC7" w:rsidRDefault="001D4746" w:rsidP="002D05BD">
            <w:pPr>
              <w:spacing w:line="288" w:lineRule="auto"/>
              <w:rPr>
                <w:rFonts w:ascii="Comic Sans MS" w:hAnsi="Comic Sans MS"/>
              </w:rPr>
            </w:pPr>
            <w:r w:rsidRPr="00C74FC7">
              <w:rPr>
                <w:rFonts w:ascii="Comic Sans MS" w:hAnsi="Comic Sans MS"/>
                <w:sz w:val="22"/>
                <w:szCs w:val="22"/>
              </w:rPr>
              <w:t>01</w:t>
            </w:r>
          </w:p>
        </w:tc>
        <w:tc>
          <w:tcPr>
            <w:tcW w:w="4290" w:type="dxa"/>
            <w:tcBorders>
              <w:top w:val="single" w:sz="4" w:space="0" w:color="auto"/>
              <w:left w:val="single" w:sz="4" w:space="0" w:color="auto"/>
              <w:right w:val="single" w:sz="4" w:space="0" w:color="auto"/>
            </w:tcBorders>
          </w:tcPr>
          <w:p w:rsidR="001D4746" w:rsidRPr="00C15CF1" w:rsidRDefault="001D4746" w:rsidP="0061285C">
            <w:pPr>
              <w:spacing w:line="360" w:lineRule="auto"/>
              <w:ind w:left="10"/>
              <w:jc w:val="both"/>
              <w:rPr>
                <w:rFonts w:ascii="Comic Sans MS" w:hAnsi="Comic Sans MS"/>
              </w:rPr>
            </w:pPr>
            <w:r w:rsidRPr="00C15CF1">
              <w:rPr>
                <w:rFonts w:ascii="Comic Sans MS" w:hAnsi="Comic Sans MS"/>
                <w:sz w:val="22"/>
                <w:szCs w:val="22"/>
              </w:rPr>
              <w:t xml:space="preserve">Setting up of 5 MMTPA capacity Liquefied Natural Gas (LNG) import, storage, </w:t>
            </w:r>
            <w:proofErr w:type="spellStart"/>
            <w:r w:rsidRPr="00C15CF1">
              <w:rPr>
                <w:rFonts w:ascii="Comic Sans MS" w:hAnsi="Comic Sans MS"/>
                <w:sz w:val="22"/>
                <w:szCs w:val="22"/>
              </w:rPr>
              <w:t>regasification</w:t>
            </w:r>
            <w:proofErr w:type="spellEnd"/>
            <w:r w:rsidRPr="00C15CF1">
              <w:rPr>
                <w:rFonts w:ascii="Comic Sans MS" w:hAnsi="Comic Sans MS"/>
                <w:sz w:val="22"/>
                <w:szCs w:val="22"/>
              </w:rPr>
              <w:t xml:space="preserve"> terminal with associated marine facilities and utilities at </w:t>
            </w:r>
            <w:proofErr w:type="spellStart"/>
            <w:r w:rsidRPr="00C15CF1">
              <w:rPr>
                <w:rFonts w:ascii="Comic Sans MS" w:hAnsi="Comic Sans MS"/>
                <w:sz w:val="22"/>
                <w:szCs w:val="22"/>
              </w:rPr>
              <w:t>Ennore</w:t>
            </w:r>
            <w:proofErr w:type="spellEnd"/>
            <w:r w:rsidRPr="00C15CF1">
              <w:rPr>
                <w:rFonts w:ascii="Comic Sans MS" w:hAnsi="Comic Sans MS"/>
                <w:sz w:val="22"/>
                <w:szCs w:val="22"/>
              </w:rPr>
              <w:t xml:space="preserve"> Port, </w:t>
            </w:r>
            <w:proofErr w:type="spellStart"/>
            <w:r w:rsidRPr="00C15CF1">
              <w:rPr>
                <w:rFonts w:ascii="Comic Sans MS" w:hAnsi="Comic Sans MS"/>
                <w:sz w:val="22"/>
                <w:szCs w:val="22"/>
              </w:rPr>
              <w:t>Thiruvallur</w:t>
            </w:r>
            <w:proofErr w:type="spellEnd"/>
            <w:r w:rsidRPr="00C15CF1">
              <w:rPr>
                <w:rFonts w:ascii="Comic Sans MS" w:hAnsi="Comic Sans MS"/>
                <w:sz w:val="22"/>
                <w:szCs w:val="22"/>
              </w:rPr>
              <w:t xml:space="preserve"> district proposed by Indian Oil Corporation Limited, New Delhi</w:t>
            </w:r>
          </w:p>
        </w:tc>
        <w:tc>
          <w:tcPr>
            <w:tcW w:w="4286" w:type="dxa"/>
            <w:tcBorders>
              <w:top w:val="single" w:sz="4" w:space="0" w:color="auto"/>
              <w:left w:val="single" w:sz="4" w:space="0" w:color="auto"/>
              <w:right w:val="single" w:sz="4" w:space="0" w:color="auto"/>
            </w:tcBorders>
          </w:tcPr>
          <w:p w:rsidR="001D4746" w:rsidRPr="006E15F5" w:rsidRDefault="001D4746" w:rsidP="00DC606B">
            <w:pPr>
              <w:spacing w:line="360" w:lineRule="auto"/>
              <w:ind w:left="14"/>
              <w:jc w:val="both"/>
              <w:rPr>
                <w:rFonts w:ascii="Comic Sans MS" w:hAnsi="Comic Sans MS"/>
                <w:bCs/>
              </w:rPr>
            </w:pPr>
            <w:r w:rsidRPr="00A07FB2">
              <w:rPr>
                <w:rFonts w:ascii="Comic Sans MS" w:hAnsi="Comic Sans MS"/>
                <w:sz w:val="22"/>
                <w:szCs w:val="22"/>
              </w:rPr>
              <w:t xml:space="preserve">As resolved, </w:t>
            </w:r>
            <w:r>
              <w:rPr>
                <w:rFonts w:ascii="Comic Sans MS" w:hAnsi="Comic Sans MS"/>
                <w:sz w:val="22"/>
                <w:szCs w:val="22"/>
              </w:rPr>
              <w:t>proposal has been sent to Environment and Forests Dept.</w:t>
            </w:r>
            <w:proofErr w:type="gramStart"/>
            <w:r>
              <w:rPr>
                <w:rFonts w:ascii="Comic Sans MS" w:hAnsi="Comic Sans MS"/>
                <w:sz w:val="22"/>
                <w:szCs w:val="22"/>
              </w:rPr>
              <w:t>,  Government</w:t>
            </w:r>
            <w:proofErr w:type="gramEnd"/>
            <w:r>
              <w:rPr>
                <w:rFonts w:ascii="Comic Sans MS" w:hAnsi="Comic Sans MS"/>
                <w:sz w:val="22"/>
                <w:szCs w:val="22"/>
              </w:rPr>
              <w:t xml:space="preserve"> of </w:t>
            </w:r>
            <w:proofErr w:type="spellStart"/>
            <w:r>
              <w:rPr>
                <w:rFonts w:ascii="Comic Sans MS" w:hAnsi="Comic Sans MS"/>
                <w:sz w:val="22"/>
                <w:szCs w:val="22"/>
              </w:rPr>
              <w:t>Tamilnadu</w:t>
            </w:r>
            <w:proofErr w:type="spellEnd"/>
            <w:r>
              <w:rPr>
                <w:rFonts w:ascii="Comic Sans MS" w:hAnsi="Comic Sans MS"/>
                <w:sz w:val="22"/>
                <w:szCs w:val="22"/>
              </w:rPr>
              <w:t xml:space="preserve"> in </w:t>
            </w:r>
            <w:proofErr w:type="spellStart"/>
            <w:r>
              <w:rPr>
                <w:rFonts w:ascii="Comic Sans MS" w:hAnsi="Comic Sans MS"/>
                <w:sz w:val="22"/>
                <w:szCs w:val="22"/>
              </w:rPr>
              <w:t>lr</w:t>
            </w:r>
            <w:proofErr w:type="spellEnd"/>
            <w:r>
              <w:rPr>
                <w:rFonts w:ascii="Comic Sans MS" w:hAnsi="Comic Sans MS"/>
                <w:sz w:val="22"/>
                <w:szCs w:val="22"/>
              </w:rPr>
              <w:t xml:space="preserve">. Roc.  </w:t>
            </w:r>
            <w:r w:rsidRPr="00A07FB2">
              <w:rPr>
                <w:rFonts w:ascii="Comic Sans MS" w:hAnsi="Comic Sans MS"/>
                <w:sz w:val="22"/>
                <w:szCs w:val="22"/>
              </w:rPr>
              <w:t>No.</w:t>
            </w:r>
            <w:r>
              <w:rPr>
                <w:rFonts w:ascii="Comic Sans MS" w:hAnsi="Comic Sans MS"/>
                <w:sz w:val="22"/>
                <w:szCs w:val="22"/>
              </w:rPr>
              <w:t xml:space="preserve"> P1/</w:t>
            </w:r>
            <w:r w:rsidR="00DC606B">
              <w:rPr>
                <w:rFonts w:ascii="Comic Sans MS" w:hAnsi="Comic Sans MS"/>
                <w:sz w:val="22"/>
                <w:szCs w:val="22"/>
              </w:rPr>
              <w:t>2855</w:t>
            </w:r>
            <w:r>
              <w:rPr>
                <w:rFonts w:ascii="Comic Sans MS" w:hAnsi="Comic Sans MS"/>
                <w:sz w:val="22"/>
                <w:szCs w:val="22"/>
              </w:rPr>
              <w:t>/</w:t>
            </w:r>
            <w:r w:rsidRPr="00A07FB2">
              <w:rPr>
                <w:rFonts w:ascii="Comic Sans MS" w:hAnsi="Comic Sans MS"/>
                <w:sz w:val="22"/>
                <w:szCs w:val="22"/>
              </w:rPr>
              <w:t>20</w:t>
            </w:r>
            <w:r>
              <w:rPr>
                <w:rFonts w:ascii="Comic Sans MS" w:hAnsi="Comic Sans MS"/>
                <w:sz w:val="22"/>
                <w:szCs w:val="22"/>
              </w:rPr>
              <w:t xml:space="preserve">12 dated </w:t>
            </w:r>
            <w:r w:rsidR="00DC606B">
              <w:rPr>
                <w:rFonts w:ascii="Comic Sans MS" w:hAnsi="Comic Sans MS"/>
                <w:sz w:val="22"/>
                <w:szCs w:val="22"/>
              </w:rPr>
              <w:t>05.03.2013</w:t>
            </w:r>
            <w:r>
              <w:rPr>
                <w:rFonts w:ascii="Comic Sans MS" w:hAnsi="Comic Sans MS"/>
                <w:sz w:val="22"/>
                <w:szCs w:val="22"/>
              </w:rPr>
              <w:t xml:space="preserve"> for further action.</w:t>
            </w:r>
          </w:p>
        </w:tc>
      </w:tr>
      <w:tr w:rsidR="001D4746" w:rsidRPr="00A07FB2" w:rsidTr="00E917B6">
        <w:tc>
          <w:tcPr>
            <w:tcW w:w="588" w:type="dxa"/>
            <w:tcBorders>
              <w:top w:val="single" w:sz="4" w:space="0" w:color="auto"/>
              <w:left w:val="single" w:sz="4" w:space="0" w:color="auto"/>
              <w:bottom w:val="single" w:sz="4" w:space="0" w:color="auto"/>
              <w:right w:val="single" w:sz="4" w:space="0" w:color="auto"/>
            </w:tcBorders>
          </w:tcPr>
          <w:p w:rsidR="001D4746" w:rsidRPr="00C74FC7" w:rsidRDefault="001D4746" w:rsidP="002D05BD">
            <w:pPr>
              <w:spacing w:line="288" w:lineRule="auto"/>
              <w:rPr>
                <w:rFonts w:ascii="Comic Sans MS" w:hAnsi="Comic Sans MS"/>
              </w:rPr>
            </w:pPr>
            <w:r w:rsidRPr="00C74FC7">
              <w:rPr>
                <w:rFonts w:ascii="Comic Sans MS" w:hAnsi="Comic Sans MS"/>
                <w:sz w:val="22"/>
                <w:szCs w:val="22"/>
              </w:rPr>
              <w:t>02</w:t>
            </w:r>
          </w:p>
        </w:tc>
        <w:tc>
          <w:tcPr>
            <w:tcW w:w="4290" w:type="dxa"/>
            <w:tcBorders>
              <w:top w:val="single" w:sz="4" w:space="0" w:color="auto"/>
              <w:left w:val="single" w:sz="4" w:space="0" w:color="auto"/>
              <w:bottom w:val="single" w:sz="4" w:space="0" w:color="auto"/>
              <w:right w:val="single" w:sz="4" w:space="0" w:color="auto"/>
            </w:tcBorders>
          </w:tcPr>
          <w:p w:rsidR="001D4746" w:rsidRPr="00C15CF1" w:rsidRDefault="001D4746" w:rsidP="0061285C">
            <w:pPr>
              <w:spacing w:line="360" w:lineRule="auto"/>
              <w:ind w:left="21" w:hanging="21"/>
              <w:jc w:val="both"/>
              <w:rPr>
                <w:rFonts w:ascii="Comic Sans MS" w:hAnsi="Comic Sans MS" w:cs="Arial"/>
                <w:u w:val="single"/>
              </w:rPr>
            </w:pPr>
            <w:r w:rsidRPr="00C15CF1">
              <w:rPr>
                <w:rFonts w:ascii="Comic Sans MS" w:hAnsi="Comic Sans MS" w:cs="Arial"/>
                <w:sz w:val="22"/>
                <w:szCs w:val="22"/>
              </w:rPr>
              <w:t>C</w:t>
            </w:r>
            <w:r w:rsidRPr="00C15CF1">
              <w:rPr>
                <w:rFonts w:ascii="Comic Sans MS" w:hAnsi="Comic Sans MS"/>
                <w:sz w:val="22"/>
                <w:szCs w:val="22"/>
              </w:rPr>
              <w:t xml:space="preserve">onstruction of Field Maintenance Centre at </w:t>
            </w:r>
            <w:proofErr w:type="spellStart"/>
            <w:r w:rsidRPr="00C15CF1">
              <w:rPr>
                <w:rFonts w:ascii="Comic Sans MS" w:hAnsi="Comic Sans MS"/>
                <w:sz w:val="22"/>
                <w:szCs w:val="22"/>
              </w:rPr>
              <w:t>S.No</w:t>
            </w:r>
            <w:proofErr w:type="spellEnd"/>
            <w:r w:rsidRPr="00C15CF1">
              <w:rPr>
                <w:rFonts w:ascii="Comic Sans MS" w:hAnsi="Comic Sans MS"/>
                <w:sz w:val="22"/>
                <w:szCs w:val="22"/>
              </w:rPr>
              <w:t xml:space="preserve">. 599/1, </w:t>
            </w:r>
            <w:proofErr w:type="spellStart"/>
            <w:r w:rsidRPr="00C15CF1">
              <w:rPr>
                <w:rFonts w:ascii="Comic Sans MS" w:hAnsi="Comic Sans MS"/>
                <w:sz w:val="22"/>
                <w:szCs w:val="22"/>
              </w:rPr>
              <w:t>Kanniyakumari</w:t>
            </w:r>
            <w:proofErr w:type="spellEnd"/>
            <w:r w:rsidRPr="00C15CF1">
              <w:rPr>
                <w:rFonts w:ascii="Comic Sans MS" w:hAnsi="Comic Sans MS"/>
                <w:sz w:val="22"/>
                <w:szCs w:val="22"/>
              </w:rPr>
              <w:t xml:space="preserve"> </w:t>
            </w:r>
            <w:proofErr w:type="spellStart"/>
            <w:r w:rsidRPr="00C15CF1">
              <w:rPr>
                <w:rFonts w:ascii="Comic Sans MS" w:hAnsi="Comic Sans MS"/>
                <w:sz w:val="22"/>
                <w:szCs w:val="22"/>
              </w:rPr>
              <w:t>villge</w:t>
            </w:r>
            <w:proofErr w:type="spellEnd"/>
            <w:r w:rsidRPr="00C15CF1">
              <w:rPr>
                <w:rFonts w:ascii="Comic Sans MS" w:hAnsi="Comic Sans MS"/>
                <w:sz w:val="22"/>
                <w:szCs w:val="22"/>
              </w:rPr>
              <w:t xml:space="preserve">, </w:t>
            </w:r>
            <w:proofErr w:type="spellStart"/>
            <w:r w:rsidRPr="00C15CF1">
              <w:rPr>
                <w:rFonts w:ascii="Comic Sans MS" w:hAnsi="Comic Sans MS"/>
                <w:sz w:val="22"/>
                <w:szCs w:val="22"/>
              </w:rPr>
              <w:t>Agastheeswaram</w:t>
            </w:r>
            <w:proofErr w:type="spellEnd"/>
            <w:r w:rsidRPr="00C15CF1">
              <w:rPr>
                <w:rFonts w:ascii="Comic Sans MS" w:hAnsi="Comic Sans MS"/>
                <w:sz w:val="22"/>
                <w:szCs w:val="22"/>
              </w:rPr>
              <w:t xml:space="preserve"> </w:t>
            </w:r>
            <w:proofErr w:type="spellStart"/>
            <w:r w:rsidRPr="00C15CF1">
              <w:rPr>
                <w:rFonts w:ascii="Comic Sans MS" w:hAnsi="Comic Sans MS"/>
                <w:sz w:val="22"/>
                <w:szCs w:val="22"/>
              </w:rPr>
              <w:t>taluk</w:t>
            </w:r>
            <w:proofErr w:type="spellEnd"/>
            <w:r w:rsidRPr="00C15CF1">
              <w:rPr>
                <w:rFonts w:ascii="Comic Sans MS" w:hAnsi="Comic Sans MS"/>
                <w:sz w:val="22"/>
                <w:szCs w:val="22"/>
              </w:rPr>
              <w:t xml:space="preserve">, </w:t>
            </w:r>
            <w:proofErr w:type="spellStart"/>
            <w:r w:rsidRPr="00C15CF1">
              <w:rPr>
                <w:rFonts w:ascii="Comic Sans MS" w:hAnsi="Comic Sans MS"/>
                <w:sz w:val="22"/>
                <w:szCs w:val="22"/>
              </w:rPr>
              <w:t>Kanniyakumari</w:t>
            </w:r>
            <w:proofErr w:type="spellEnd"/>
            <w:r w:rsidRPr="00C15CF1">
              <w:rPr>
                <w:rFonts w:ascii="Comic Sans MS" w:hAnsi="Comic Sans MS"/>
                <w:sz w:val="22"/>
                <w:szCs w:val="22"/>
              </w:rPr>
              <w:t xml:space="preserve"> district proposed by the Deputy Director General of </w:t>
            </w:r>
            <w:proofErr w:type="spellStart"/>
            <w:r w:rsidRPr="00C15CF1">
              <w:rPr>
                <w:rFonts w:ascii="Comic Sans MS" w:hAnsi="Comic Sans MS"/>
                <w:sz w:val="22"/>
                <w:szCs w:val="22"/>
              </w:rPr>
              <w:t>Meterology</w:t>
            </w:r>
            <w:proofErr w:type="spellEnd"/>
            <w:r w:rsidRPr="00C15CF1">
              <w:rPr>
                <w:rFonts w:ascii="Comic Sans MS" w:hAnsi="Comic Sans MS"/>
                <w:sz w:val="22"/>
                <w:szCs w:val="22"/>
              </w:rPr>
              <w:t xml:space="preserve">, Regional </w:t>
            </w:r>
            <w:proofErr w:type="spellStart"/>
            <w:r w:rsidRPr="00C15CF1">
              <w:rPr>
                <w:rFonts w:ascii="Comic Sans MS" w:hAnsi="Comic Sans MS"/>
                <w:sz w:val="22"/>
                <w:szCs w:val="22"/>
              </w:rPr>
              <w:t>Meterological</w:t>
            </w:r>
            <w:proofErr w:type="spellEnd"/>
            <w:r w:rsidRPr="00C15CF1">
              <w:rPr>
                <w:rFonts w:ascii="Comic Sans MS" w:hAnsi="Comic Sans MS"/>
                <w:sz w:val="22"/>
                <w:szCs w:val="22"/>
              </w:rPr>
              <w:t xml:space="preserve"> Centre, Chennai.</w:t>
            </w:r>
            <w:r w:rsidRPr="00C15CF1">
              <w:rPr>
                <w:rFonts w:ascii="Comic Sans MS" w:hAnsi="Comic Sans MS" w:cs="Arial"/>
                <w:sz w:val="22"/>
                <w:szCs w:val="22"/>
                <w:u w:val="single"/>
              </w:rPr>
              <w:t xml:space="preserve"> </w:t>
            </w:r>
          </w:p>
        </w:tc>
        <w:tc>
          <w:tcPr>
            <w:tcW w:w="4286" w:type="dxa"/>
            <w:tcBorders>
              <w:top w:val="single" w:sz="4" w:space="0" w:color="auto"/>
              <w:left w:val="single" w:sz="4" w:space="0" w:color="auto"/>
              <w:bottom w:val="single" w:sz="4" w:space="0" w:color="auto"/>
              <w:right w:val="single" w:sz="4" w:space="0" w:color="auto"/>
            </w:tcBorders>
          </w:tcPr>
          <w:p w:rsidR="001D4746" w:rsidRPr="006E15F5" w:rsidRDefault="00106D76" w:rsidP="00106D76">
            <w:pPr>
              <w:spacing w:line="360" w:lineRule="auto"/>
              <w:ind w:left="14"/>
              <w:jc w:val="both"/>
              <w:rPr>
                <w:rFonts w:ascii="Comic Sans MS" w:hAnsi="Comic Sans MS"/>
                <w:bCs/>
              </w:rPr>
            </w:pPr>
            <w:r>
              <w:rPr>
                <w:rFonts w:ascii="Comic Sans MS" w:hAnsi="Comic Sans MS"/>
                <w:sz w:val="22"/>
                <w:szCs w:val="22"/>
              </w:rPr>
              <w:t xml:space="preserve">As resolved the Chairman and the </w:t>
            </w:r>
            <w:proofErr w:type="spellStart"/>
            <w:r>
              <w:rPr>
                <w:rFonts w:ascii="Comic Sans MS" w:hAnsi="Comic Sans MS"/>
                <w:sz w:val="22"/>
                <w:szCs w:val="22"/>
              </w:rPr>
              <w:t>Convenor</w:t>
            </w:r>
            <w:proofErr w:type="spellEnd"/>
            <w:r>
              <w:rPr>
                <w:rFonts w:ascii="Comic Sans MS" w:hAnsi="Comic Sans MS"/>
                <w:sz w:val="22"/>
                <w:szCs w:val="22"/>
              </w:rPr>
              <w:t xml:space="preserve"> of District Coastal Zone Management Authority, </w:t>
            </w:r>
            <w:proofErr w:type="spellStart"/>
            <w:r>
              <w:rPr>
                <w:rFonts w:ascii="Comic Sans MS" w:hAnsi="Comic Sans MS"/>
                <w:sz w:val="22"/>
                <w:szCs w:val="22"/>
              </w:rPr>
              <w:t>Kanniyakumari</w:t>
            </w:r>
            <w:proofErr w:type="spellEnd"/>
            <w:r>
              <w:rPr>
                <w:rFonts w:ascii="Comic Sans MS" w:hAnsi="Comic Sans MS"/>
                <w:sz w:val="22"/>
                <w:szCs w:val="22"/>
              </w:rPr>
              <w:t xml:space="preserve"> district at </w:t>
            </w:r>
            <w:proofErr w:type="spellStart"/>
            <w:r>
              <w:rPr>
                <w:rFonts w:ascii="Comic Sans MS" w:hAnsi="Comic Sans MS"/>
                <w:sz w:val="22"/>
                <w:szCs w:val="22"/>
              </w:rPr>
              <w:t>Nagercoil</w:t>
            </w:r>
            <w:proofErr w:type="spellEnd"/>
            <w:r>
              <w:rPr>
                <w:rFonts w:ascii="Comic Sans MS" w:hAnsi="Comic Sans MS"/>
                <w:sz w:val="22"/>
                <w:szCs w:val="22"/>
              </w:rPr>
              <w:t xml:space="preserve"> have been requested to take legal action on violations committed by the </w:t>
            </w:r>
            <w:r w:rsidR="00E917B6">
              <w:rPr>
                <w:rFonts w:ascii="Comic Sans MS" w:hAnsi="Comic Sans MS"/>
                <w:sz w:val="22"/>
                <w:szCs w:val="22"/>
              </w:rPr>
              <w:t xml:space="preserve">applicant in </w:t>
            </w:r>
            <w:proofErr w:type="spellStart"/>
            <w:r w:rsidR="00E917B6">
              <w:rPr>
                <w:rFonts w:ascii="Comic Sans MS" w:hAnsi="Comic Sans MS"/>
                <w:sz w:val="22"/>
                <w:szCs w:val="22"/>
              </w:rPr>
              <w:t>lr</w:t>
            </w:r>
            <w:proofErr w:type="spellEnd"/>
            <w:r w:rsidR="00E917B6">
              <w:rPr>
                <w:rFonts w:ascii="Comic Sans MS" w:hAnsi="Comic Sans MS"/>
                <w:sz w:val="22"/>
                <w:szCs w:val="22"/>
              </w:rPr>
              <w:t>. No. 5</w:t>
            </w:r>
            <w:r>
              <w:rPr>
                <w:rFonts w:ascii="Comic Sans MS" w:hAnsi="Comic Sans MS"/>
                <w:sz w:val="22"/>
                <w:szCs w:val="22"/>
              </w:rPr>
              <w:t>03/2012/P1 dated 05.03.2013.</w:t>
            </w:r>
            <w:r w:rsidR="00C327C3">
              <w:rPr>
                <w:rFonts w:ascii="Comic Sans MS" w:hAnsi="Comic Sans MS"/>
                <w:sz w:val="22"/>
                <w:szCs w:val="22"/>
              </w:rPr>
              <w:t xml:space="preserve"> </w:t>
            </w:r>
            <w:proofErr w:type="gramStart"/>
            <w:r w:rsidR="00C327C3">
              <w:rPr>
                <w:rFonts w:ascii="Comic Sans MS" w:hAnsi="Comic Sans MS"/>
                <w:sz w:val="22"/>
                <w:szCs w:val="22"/>
              </w:rPr>
              <w:t>Report  is</w:t>
            </w:r>
            <w:proofErr w:type="gramEnd"/>
            <w:r w:rsidR="00C327C3">
              <w:rPr>
                <w:rFonts w:ascii="Comic Sans MS" w:hAnsi="Comic Sans MS"/>
                <w:sz w:val="22"/>
                <w:szCs w:val="22"/>
              </w:rPr>
              <w:t xml:space="preserve"> awaited.</w:t>
            </w:r>
          </w:p>
        </w:tc>
      </w:tr>
      <w:tr w:rsidR="001D4746" w:rsidRPr="00A07FB2" w:rsidTr="00E917B6">
        <w:tc>
          <w:tcPr>
            <w:tcW w:w="588" w:type="dxa"/>
            <w:tcBorders>
              <w:top w:val="single" w:sz="4" w:space="0" w:color="auto"/>
              <w:left w:val="single" w:sz="4" w:space="0" w:color="auto"/>
              <w:bottom w:val="single" w:sz="4" w:space="0" w:color="auto"/>
              <w:right w:val="single" w:sz="4" w:space="0" w:color="auto"/>
            </w:tcBorders>
          </w:tcPr>
          <w:p w:rsidR="001D4746" w:rsidRPr="00C74FC7" w:rsidRDefault="001D4746" w:rsidP="002D05BD">
            <w:pPr>
              <w:spacing w:line="288" w:lineRule="auto"/>
              <w:rPr>
                <w:rFonts w:ascii="Comic Sans MS" w:hAnsi="Comic Sans MS"/>
              </w:rPr>
            </w:pPr>
            <w:r w:rsidRPr="00C74FC7">
              <w:rPr>
                <w:rFonts w:ascii="Comic Sans MS" w:hAnsi="Comic Sans MS"/>
                <w:sz w:val="22"/>
                <w:szCs w:val="22"/>
              </w:rPr>
              <w:t>03</w:t>
            </w:r>
          </w:p>
        </w:tc>
        <w:tc>
          <w:tcPr>
            <w:tcW w:w="4290" w:type="dxa"/>
            <w:tcBorders>
              <w:top w:val="single" w:sz="4" w:space="0" w:color="auto"/>
              <w:left w:val="single" w:sz="4" w:space="0" w:color="auto"/>
              <w:bottom w:val="single" w:sz="4" w:space="0" w:color="auto"/>
              <w:right w:val="single" w:sz="4" w:space="0" w:color="auto"/>
            </w:tcBorders>
          </w:tcPr>
          <w:p w:rsidR="001D4746" w:rsidRPr="00C15CF1" w:rsidRDefault="001D4746" w:rsidP="0061285C">
            <w:pPr>
              <w:spacing w:line="360" w:lineRule="auto"/>
              <w:ind w:left="21" w:hanging="21"/>
              <w:jc w:val="both"/>
              <w:rPr>
                <w:rFonts w:ascii="Comic Sans MS" w:hAnsi="Comic Sans MS" w:cs="Arial"/>
                <w:u w:val="single"/>
              </w:rPr>
            </w:pPr>
            <w:r w:rsidRPr="00C15CF1">
              <w:rPr>
                <w:rFonts w:ascii="Comic Sans MS" w:hAnsi="Comic Sans MS" w:cs="Arial"/>
                <w:sz w:val="22"/>
                <w:szCs w:val="22"/>
              </w:rPr>
              <w:t>C</w:t>
            </w:r>
            <w:r w:rsidRPr="00C15CF1">
              <w:rPr>
                <w:rFonts w:ascii="Comic Sans MS" w:hAnsi="Comic Sans MS"/>
                <w:sz w:val="22"/>
                <w:szCs w:val="22"/>
              </w:rPr>
              <w:t xml:space="preserve">onstruction of a office building and petrol bunk in Town Survey number 430 part, 431 part, 432, 433, 434 part, Ward No. 3, Block No. 6, North Beach Road, </w:t>
            </w:r>
            <w:proofErr w:type="spellStart"/>
            <w:r w:rsidRPr="00C15CF1">
              <w:rPr>
                <w:rFonts w:ascii="Comic Sans MS" w:hAnsi="Comic Sans MS"/>
                <w:sz w:val="22"/>
                <w:szCs w:val="22"/>
              </w:rPr>
              <w:t>Thoothukkudi</w:t>
            </w:r>
            <w:proofErr w:type="spellEnd"/>
            <w:r w:rsidRPr="00C15CF1">
              <w:rPr>
                <w:rFonts w:ascii="Comic Sans MS" w:hAnsi="Comic Sans MS"/>
                <w:sz w:val="22"/>
                <w:szCs w:val="22"/>
              </w:rPr>
              <w:t xml:space="preserve"> proposed by M/s. VAZ Fuels (</w:t>
            </w:r>
            <w:proofErr w:type="spellStart"/>
            <w:r w:rsidRPr="00C15CF1">
              <w:rPr>
                <w:rFonts w:ascii="Comic Sans MS" w:hAnsi="Comic Sans MS"/>
                <w:sz w:val="22"/>
                <w:szCs w:val="22"/>
              </w:rPr>
              <w:t>Bharath</w:t>
            </w:r>
            <w:proofErr w:type="spellEnd"/>
            <w:r w:rsidRPr="00C15CF1">
              <w:rPr>
                <w:rFonts w:ascii="Comic Sans MS" w:hAnsi="Comic Sans MS"/>
                <w:sz w:val="22"/>
                <w:szCs w:val="22"/>
              </w:rPr>
              <w:t xml:space="preserve"> Petroleum Corporation </w:t>
            </w:r>
            <w:proofErr w:type="spellStart"/>
            <w:r w:rsidRPr="00C15CF1">
              <w:rPr>
                <w:rFonts w:ascii="Comic Sans MS" w:hAnsi="Comic Sans MS"/>
                <w:sz w:val="22"/>
                <w:szCs w:val="22"/>
              </w:rPr>
              <w:t>delaer</w:t>
            </w:r>
            <w:proofErr w:type="spellEnd"/>
            <w:r w:rsidRPr="00C15CF1">
              <w:rPr>
                <w:rFonts w:ascii="Comic Sans MS" w:hAnsi="Comic Sans MS"/>
                <w:sz w:val="22"/>
                <w:szCs w:val="22"/>
              </w:rPr>
              <w:t xml:space="preserve">), </w:t>
            </w:r>
            <w:proofErr w:type="spellStart"/>
            <w:r w:rsidRPr="00C15CF1">
              <w:rPr>
                <w:rFonts w:ascii="Comic Sans MS" w:hAnsi="Comic Sans MS"/>
                <w:sz w:val="22"/>
                <w:szCs w:val="22"/>
              </w:rPr>
              <w:t>Thoothukkudi</w:t>
            </w:r>
            <w:proofErr w:type="spellEnd"/>
            <w:r w:rsidRPr="00C15CF1">
              <w:rPr>
                <w:rFonts w:ascii="Comic Sans MS" w:hAnsi="Comic Sans MS"/>
                <w:sz w:val="22"/>
                <w:szCs w:val="22"/>
              </w:rPr>
              <w:t xml:space="preserve">. </w:t>
            </w:r>
          </w:p>
        </w:tc>
        <w:tc>
          <w:tcPr>
            <w:tcW w:w="4286" w:type="dxa"/>
            <w:tcBorders>
              <w:top w:val="single" w:sz="4" w:space="0" w:color="auto"/>
              <w:left w:val="single" w:sz="4" w:space="0" w:color="auto"/>
              <w:bottom w:val="single" w:sz="4" w:space="0" w:color="auto"/>
              <w:right w:val="single" w:sz="4" w:space="0" w:color="auto"/>
            </w:tcBorders>
          </w:tcPr>
          <w:p w:rsidR="001D4746" w:rsidRPr="006E15F5" w:rsidRDefault="001D4746" w:rsidP="0061285C">
            <w:pPr>
              <w:spacing w:line="360" w:lineRule="auto"/>
              <w:ind w:left="14"/>
              <w:jc w:val="both"/>
              <w:rPr>
                <w:rFonts w:ascii="Comic Sans MS" w:hAnsi="Comic Sans MS"/>
                <w:bCs/>
              </w:rPr>
            </w:pPr>
            <w:r w:rsidRPr="00A07FB2">
              <w:rPr>
                <w:rFonts w:ascii="Comic Sans MS" w:hAnsi="Comic Sans MS"/>
                <w:sz w:val="22"/>
                <w:szCs w:val="22"/>
              </w:rPr>
              <w:t xml:space="preserve">As resolved, </w:t>
            </w:r>
            <w:r w:rsidR="00C327C3">
              <w:rPr>
                <w:rFonts w:ascii="Comic Sans MS" w:hAnsi="Comic Sans MS"/>
                <w:sz w:val="22"/>
                <w:szCs w:val="22"/>
              </w:rPr>
              <w:t>Clearance under CRZ Notification has been issued in</w:t>
            </w:r>
            <w:r>
              <w:rPr>
                <w:rFonts w:ascii="Comic Sans MS" w:hAnsi="Comic Sans MS"/>
                <w:sz w:val="22"/>
                <w:szCs w:val="22"/>
              </w:rPr>
              <w:t xml:space="preserve"> letter No. </w:t>
            </w:r>
            <w:r w:rsidR="00C327C3">
              <w:rPr>
                <w:rFonts w:ascii="Comic Sans MS" w:hAnsi="Comic Sans MS"/>
                <w:sz w:val="22"/>
                <w:szCs w:val="22"/>
              </w:rPr>
              <w:t>3145/2</w:t>
            </w:r>
            <w:r>
              <w:rPr>
                <w:rFonts w:ascii="Comic Sans MS" w:hAnsi="Comic Sans MS"/>
                <w:sz w:val="22"/>
                <w:szCs w:val="22"/>
              </w:rPr>
              <w:t xml:space="preserve">012/P1 dated </w:t>
            </w:r>
            <w:r w:rsidR="00C327C3">
              <w:rPr>
                <w:rFonts w:ascii="Comic Sans MS" w:hAnsi="Comic Sans MS"/>
                <w:sz w:val="22"/>
                <w:szCs w:val="22"/>
              </w:rPr>
              <w:t>05.03.2013.</w:t>
            </w:r>
          </w:p>
        </w:tc>
      </w:tr>
      <w:tr w:rsidR="001D4746" w:rsidRPr="00A07FB2" w:rsidTr="00E917B6">
        <w:tc>
          <w:tcPr>
            <w:tcW w:w="588" w:type="dxa"/>
            <w:tcBorders>
              <w:top w:val="single" w:sz="4" w:space="0" w:color="auto"/>
              <w:left w:val="single" w:sz="4" w:space="0" w:color="auto"/>
              <w:bottom w:val="single" w:sz="4" w:space="0" w:color="auto"/>
              <w:right w:val="single" w:sz="4" w:space="0" w:color="auto"/>
            </w:tcBorders>
          </w:tcPr>
          <w:p w:rsidR="001D4746" w:rsidRPr="00C74FC7" w:rsidRDefault="001D4746" w:rsidP="002D05BD">
            <w:pPr>
              <w:spacing w:line="288" w:lineRule="auto"/>
              <w:rPr>
                <w:rFonts w:ascii="Comic Sans MS" w:hAnsi="Comic Sans MS"/>
              </w:rPr>
            </w:pPr>
            <w:r>
              <w:rPr>
                <w:rFonts w:ascii="Comic Sans MS" w:hAnsi="Comic Sans MS"/>
                <w:sz w:val="22"/>
                <w:szCs w:val="22"/>
              </w:rPr>
              <w:t>04</w:t>
            </w:r>
          </w:p>
        </w:tc>
        <w:tc>
          <w:tcPr>
            <w:tcW w:w="4290" w:type="dxa"/>
            <w:tcBorders>
              <w:top w:val="single" w:sz="4" w:space="0" w:color="auto"/>
              <w:left w:val="single" w:sz="4" w:space="0" w:color="auto"/>
              <w:bottom w:val="single" w:sz="4" w:space="0" w:color="auto"/>
              <w:right w:val="single" w:sz="4" w:space="0" w:color="auto"/>
            </w:tcBorders>
          </w:tcPr>
          <w:p w:rsidR="001D4746" w:rsidRPr="00C15CF1" w:rsidRDefault="001D4746" w:rsidP="0061285C">
            <w:pPr>
              <w:ind w:left="21" w:hanging="21"/>
              <w:jc w:val="both"/>
              <w:rPr>
                <w:rFonts w:ascii="Comic Sans MS" w:hAnsi="Comic Sans MS"/>
              </w:rPr>
            </w:pPr>
            <w:r w:rsidRPr="00C15CF1">
              <w:rPr>
                <w:rFonts w:ascii="Comic Sans MS" w:hAnsi="Comic Sans MS" w:cs="Arial"/>
                <w:sz w:val="22"/>
                <w:szCs w:val="22"/>
              </w:rPr>
              <w:t>C</w:t>
            </w:r>
            <w:r w:rsidRPr="00C15CF1">
              <w:rPr>
                <w:rFonts w:ascii="Comic Sans MS" w:hAnsi="Comic Sans MS"/>
                <w:sz w:val="22"/>
                <w:szCs w:val="22"/>
              </w:rPr>
              <w:t>onstruction of house at S.</w:t>
            </w:r>
            <w:r w:rsidR="0061285C">
              <w:rPr>
                <w:rFonts w:ascii="Comic Sans MS" w:hAnsi="Comic Sans MS"/>
                <w:sz w:val="22"/>
                <w:szCs w:val="22"/>
              </w:rPr>
              <w:t xml:space="preserve"> </w:t>
            </w:r>
            <w:r w:rsidRPr="00C15CF1">
              <w:rPr>
                <w:rFonts w:ascii="Comic Sans MS" w:hAnsi="Comic Sans MS"/>
                <w:sz w:val="22"/>
                <w:szCs w:val="22"/>
              </w:rPr>
              <w:t xml:space="preserve">No. </w:t>
            </w:r>
            <w:r w:rsidR="0061285C">
              <w:rPr>
                <w:rFonts w:ascii="Comic Sans MS" w:hAnsi="Comic Sans MS"/>
                <w:sz w:val="22"/>
                <w:szCs w:val="22"/>
              </w:rPr>
              <w:t xml:space="preserve"> </w:t>
            </w:r>
            <w:r w:rsidRPr="00C15CF1">
              <w:rPr>
                <w:rFonts w:ascii="Comic Sans MS" w:hAnsi="Comic Sans MS"/>
                <w:sz w:val="22"/>
                <w:szCs w:val="22"/>
              </w:rPr>
              <w:t>671</w:t>
            </w:r>
            <w:r w:rsidR="0061285C">
              <w:rPr>
                <w:rFonts w:ascii="Comic Sans MS" w:hAnsi="Comic Sans MS"/>
                <w:sz w:val="22"/>
                <w:szCs w:val="22"/>
              </w:rPr>
              <w:t xml:space="preserve"> </w:t>
            </w:r>
            <w:r w:rsidRPr="00C15CF1">
              <w:rPr>
                <w:rFonts w:ascii="Comic Sans MS" w:hAnsi="Comic Sans MS"/>
                <w:sz w:val="22"/>
                <w:szCs w:val="22"/>
              </w:rPr>
              <w:t xml:space="preserve">/6,7, </w:t>
            </w:r>
            <w:proofErr w:type="spellStart"/>
            <w:r w:rsidRPr="00C15CF1">
              <w:rPr>
                <w:rFonts w:ascii="Comic Sans MS" w:hAnsi="Comic Sans MS"/>
                <w:sz w:val="22"/>
                <w:szCs w:val="22"/>
              </w:rPr>
              <w:t>Kanniyakumari</w:t>
            </w:r>
            <w:proofErr w:type="spellEnd"/>
            <w:r w:rsidRPr="00C15CF1">
              <w:rPr>
                <w:rFonts w:ascii="Comic Sans MS" w:hAnsi="Comic Sans MS"/>
                <w:sz w:val="22"/>
                <w:szCs w:val="22"/>
              </w:rPr>
              <w:t xml:space="preserve"> village, </w:t>
            </w:r>
            <w:proofErr w:type="spellStart"/>
            <w:r w:rsidRPr="00C15CF1">
              <w:rPr>
                <w:rFonts w:ascii="Comic Sans MS" w:hAnsi="Comic Sans MS"/>
                <w:sz w:val="22"/>
                <w:szCs w:val="22"/>
              </w:rPr>
              <w:t>Agastheeswaram</w:t>
            </w:r>
            <w:proofErr w:type="spellEnd"/>
            <w:r w:rsidRPr="00C15CF1">
              <w:rPr>
                <w:rFonts w:ascii="Comic Sans MS" w:hAnsi="Comic Sans MS"/>
                <w:sz w:val="22"/>
                <w:szCs w:val="22"/>
              </w:rPr>
              <w:t xml:space="preserve"> </w:t>
            </w:r>
            <w:proofErr w:type="spellStart"/>
            <w:r w:rsidRPr="00C15CF1">
              <w:rPr>
                <w:rFonts w:ascii="Comic Sans MS" w:hAnsi="Comic Sans MS"/>
                <w:sz w:val="22"/>
                <w:szCs w:val="22"/>
              </w:rPr>
              <w:t>taluk</w:t>
            </w:r>
            <w:proofErr w:type="spellEnd"/>
            <w:r w:rsidRPr="00C15CF1">
              <w:rPr>
                <w:rFonts w:ascii="Comic Sans MS" w:hAnsi="Comic Sans MS"/>
                <w:sz w:val="22"/>
                <w:szCs w:val="22"/>
              </w:rPr>
              <w:t xml:space="preserve">, </w:t>
            </w:r>
            <w:proofErr w:type="spellStart"/>
            <w:r w:rsidRPr="00C15CF1">
              <w:rPr>
                <w:rFonts w:ascii="Comic Sans MS" w:hAnsi="Comic Sans MS"/>
                <w:sz w:val="22"/>
                <w:szCs w:val="22"/>
              </w:rPr>
              <w:t>Kanniyakumari</w:t>
            </w:r>
            <w:proofErr w:type="spellEnd"/>
            <w:r w:rsidRPr="00C15CF1">
              <w:rPr>
                <w:rFonts w:ascii="Comic Sans MS" w:hAnsi="Comic Sans MS"/>
                <w:sz w:val="22"/>
                <w:szCs w:val="22"/>
              </w:rPr>
              <w:t xml:space="preserve"> district proposed by </w:t>
            </w:r>
            <w:proofErr w:type="spellStart"/>
            <w:r w:rsidRPr="00C15CF1">
              <w:rPr>
                <w:rFonts w:ascii="Comic Sans MS" w:hAnsi="Comic Sans MS"/>
                <w:sz w:val="22"/>
                <w:szCs w:val="22"/>
              </w:rPr>
              <w:t>Thiru</w:t>
            </w:r>
            <w:proofErr w:type="spellEnd"/>
            <w:r w:rsidRPr="00C15CF1">
              <w:rPr>
                <w:rFonts w:ascii="Comic Sans MS" w:hAnsi="Comic Sans MS"/>
                <w:sz w:val="22"/>
                <w:szCs w:val="22"/>
              </w:rPr>
              <w:t xml:space="preserve"> M.K.S. Mani, </w:t>
            </w:r>
            <w:proofErr w:type="spellStart"/>
            <w:r w:rsidRPr="00C15CF1">
              <w:rPr>
                <w:rFonts w:ascii="Comic Sans MS" w:hAnsi="Comic Sans MS"/>
                <w:sz w:val="22"/>
                <w:szCs w:val="22"/>
              </w:rPr>
              <w:t>Kan</w:t>
            </w:r>
            <w:r w:rsidR="0061285C">
              <w:rPr>
                <w:rFonts w:ascii="Comic Sans MS" w:hAnsi="Comic Sans MS"/>
                <w:sz w:val="22"/>
                <w:szCs w:val="22"/>
              </w:rPr>
              <w:t>ni</w:t>
            </w:r>
            <w:r w:rsidRPr="00C15CF1">
              <w:rPr>
                <w:rFonts w:ascii="Comic Sans MS" w:hAnsi="Comic Sans MS"/>
                <w:sz w:val="22"/>
                <w:szCs w:val="22"/>
              </w:rPr>
              <w:t>yakumari</w:t>
            </w:r>
            <w:proofErr w:type="spellEnd"/>
            <w:r w:rsidRPr="00C15CF1">
              <w:rPr>
                <w:rFonts w:ascii="Comic Sans MS" w:hAnsi="Comic Sans MS"/>
                <w:sz w:val="22"/>
                <w:szCs w:val="22"/>
              </w:rPr>
              <w:t xml:space="preserve"> </w:t>
            </w:r>
          </w:p>
        </w:tc>
        <w:tc>
          <w:tcPr>
            <w:tcW w:w="4286" w:type="dxa"/>
            <w:tcBorders>
              <w:top w:val="single" w:sz="4" w:space="0" w:color="auto"/>
              <w:left w:val="single" w:sz="4" w:space="0" w:color="auto"/>
              <w:bottom w:val="single" w:sz="4" w:space="0" w:color="auto"/>
              <w:right w:val="single" w:sz="4" w:space="0" w:color="auto"/>
            </w:tcBorders>
          </w:tcPr>
          <w:p w:rsidR="001D4746" w:rsidRDefault="00DF6598" w:rsidP="00DF6598">
            <w:pPr>
              <w:spacing w:line="360" w:lineRule="auto"/>
              <w:jc w:val="both"/>
              <w:rPr>
                <w:rFonts w:ascii="Comic Sans MS" w:hAnsi="Comic Sans MS"/>
              </w:rPr>
            </w:pPr>
            <w:r w:rsidRPr="00A07FB2">
              <w:rPr>
                <w:rFonts w:ascii="Comic Sans MS" w:hAnsi="Comic Sans MS"/>
                <w:sz w:val="22"/>
                <w:szCs w:val="22"/>
              </w:rPr>
              <w:t xml:space="preserve">As resolved, </w:t>
            </w:r>
            <w:r>
              <w:rPr>
                <w:rFonts w:ascii="Comic Sans MS" w:hAnsi="Comic Sans MS"/>
                <w:sz w:val="22"/>
                <w:szCs w:val="22"/>
              </w:rPr>
              <w:t>Clearance under CRZ Notification has been issued in letter No. 3183/2012/P1 dated 05.03.2013.</w:t>
            </w:r>
          </w:p>
        </w:tc>
      </w:tr>
    </w:tbl>
    <w:p w:rsidR="002347B2" w:rsidRDefault="002347B2">
      <w:r>
        <w:br w:type="page"/>
      </w:r>
    </w:p>
    <w:p w:rsidR="002347B2" w:rsidRDefault="002347B2" w:rsidP="002347B2">
      <w:pPr>
        <w:jc w:val="center"/>
      </w:pPr>
      <w:r>
        <w:lastRenderedPageBreak/>
        <w:t>.11.</w:t>
      </w:r>
    </w:p>
    <w:p w:rsidR="002347B2" w:rsidRDefault="002347B2"/>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290"/>
        <w:gridCol w:w="4286"/>
      </w:tblGrid>
      <w:tr w:rsidR="002347B2" w:rsidRPr="00C74FC7" w:rsidTr="002D05BD">
        <w:tc>
          <w:tcPr>
            <w:tcW w:w="588" w:type="dxa"/>
            <w:tcBorders>
              <w:top w:val="single" w:sz="4" w:space="0" w:color="auto"/>
              <w:left w:val="single" w:sz="4" w:space="0" w:color="auto"/>
              <w:bottom w:val="single" w:sz="4" w:space="0" w:color="auto"/>
              <w:right w:val="single" w:sz="4" w:space="0" w:color="auto"/>
            </w:tcBorders>
          </w:tcPr>
          <w:p w:rsidR="002347B2" w:rsidRPr="00C74FC7" w:rsidRDefault="002347B2" w:rsidP="002D05BD">
            <w:pPr>
              <w:jc w:val="center"/>
              <w:rPr>
                <w:rFonts w:ascii="Comic Sans MS" w:hAnsi="Comic Sans MS"/>
                <w:b/>
              </w:rPr>
            </w:pPr>
            <w:proofErr w:type="spellStart"/>
            <w:r w:rsidRPr="00C74FC7">
              <w:rPr>
                <w:rFonts w:ascii="Comic Sans MS" w:hAnsi="Comic Sans MS"/>
                <w:b/>
                <w:sz w:val="22"/>
                <w:szCs w:val="22"/>
              </w:rPr>
              <w:t>SI.No</w:t>
            </w:r>
            <w:proofErr w:type="spellEnd"/>
          </w:p>
        </w:tc>
        <w:tc>
          <w:tcPr>
            <w:tcW w:w="4290" w:type="dxa"/>
            <w:tcBorders>
              <w:top w:val="single" w:sz="4" w:space="0" w:color="auto"/>
              <w:left w:val="single" w:sz="4" w:space="0" w:color="auto"/>
              <w:bottom w:val="single" w:sz="4" w:space="0" w:color="auto"/>
              <w:right w:val="single" w:sz="4" w:space="0" w:color="auto"/>
            </w:tcBorders>
            <w:vAlign w:val="center"/>
          </w:tcPr>
          <w:p w:rsidR="002347B2" w:rsidRPr="00C74FC7" w:rsidRDefault="002347B2" w:rsidP="002D05BD">
            <w:pPr>
              <w:jc w:val="center"/>
              <w:rPr>
                <w:rFonts w:ascii="Comic Sans MS" w:hAnsi="Comic Sans MS"/>
                <w:b/>
              </w:rPr>
            </w:pPr>
            <w:r w:rsidRPr="00C74FC7">
              <w:rPr>
                <w:rFonts w:ascii="Comic Sans MS" w:hAnsi="Comic Sans MS"/>
                <w:b/>
                <w:sz w:val="22"/>
                <w:szCs w:val="22"/>
              </w:rPr>
              <w:t>Description of proposals</w:t>
            </w:r>
          </w:p>
        </w:tc>
        <w:tc>
          <w:tcPr>
            <w:tcW w:w="4286" w:type="dxa"/>
            <w:tcBorders>
              <w:top w:val="single" w:sz="4" w:space="0" w:color="auto"/>
              <w:left w:val="single" w:sz="4" w:space="0" w:color="auto"/>
              <w:bottom w:val="single" w:sz="4" w:space="0" w:color="auto"/>
              <w:right w:val="single" w:sz="4" w:space="0" w:color="auto"/>
            </w:tcBorders>
          </w:tcPr>
          <w:p w:rsidR="002347B2" w:rsidRPr="00C74FC7" w:rsidRDefault="002347B2" w:rsidP="002D05BD">
            <w:pPr>
              <w:jc w:val="center"/>
              <w:rPr>
                <w:rFonts w:ascii="Comic Sans MS" w:hAnsi="Comic Sans MS"/>
                <w:b/>
              </w:rPr>
            </w:pPr>
            <w:r w:rsidRPr="00C74FC7">
              <w:rPr>
                <w:rFonts w:ascii="Comic Sans MS" w:hAnsi="Comic Sans MS"/>
                <w:b/>
                <w:sz w:val="22"/>
                <w:szCs w:val="22"/>
              </w:rPr>
              <w:t>Action taken</w:t>
            </w:r>
          </w:p>
        </w:tc>
      </w:tr>
      <w:tr w:rsidR="001D4746" w:rsidRPr="00A07FB2" w:rsidTr="00E917B6">
        <w:tc>
          <w:tcPr>
            <w:tcW w:w="588" w:type="dxa"/>
            <w:tcBorders>
              <w:top w:val="single" w:sz="4" w:space="0" w:color="auto"/>
              <w:left w:val="single" w:sz="4" w:space="0" w:color="auto"/>
              <w:bottom w:val="single" w:sz="4" w:space="0" w:color="auto"/>
              <w:right w:val="single" w:sz="4" w:space="0" w:color="auto"/>
            </w:tcBorders>
          </w:tcPr>
          <w:p w:rsidR="001D4746" w:rsidRDefault="001D4746" w:rsidP="002D05BD">
            <w:pPr>
              <w:spacing w:line="288" w:lineRule="auto"/>
              <w:rPr>
                <w:rFonts w:ascii="Comic Sans MS" w:hAnsi="Comic Sans MS"/>
              </w:rPr>
            </w:pPr>
            <w:r>
              <w:rPr>
                <w:rFonts w:ascii="Comic Sans MS" w:hAnsi="Comic Sans MS"/>
                <w:sz w:val="22"/>
                <w:szCs w:val="22"/>
              </w:rPr>
              <w:t>05</w:t>
            </w:r>
          </w:p>
        </w:tc>
        <w:tc>
          <w:tcPr>
            <w:tcW w:w="4290" w:type="dxa"/>
            <w:tcBorders>
              <w:top w:val="single" w:sz="4" w:space="0" w:color="auto"/>
              <w:left w:val="single" w:sz="4" w:space="0" w:color="auto"/>
              <w:bottom w:val="single" w:sz="4" w:space="0" w:color="auto"/>
              <w:right w:val="single" w:sz="4" w:space="0" w:color="auto"/>
            </w:tcBorders>
          </w:tcPr>
          <w:p w:rsidR="001D4746" w:rsidRPr="00C15CF1" w:rsidRDefault="001D4746" w:rsidP="0061285C">
            <w:pPr>
              <w:spacing w:line="360" w:lineRule="auto"/>
              <w:ind w:left="21" w:hanging="21"/>
              <w:jc w:val="both"/>
              <w:rPr>
                <w:rFonts w:ascii="Comic Sans MS" w:hAnsi="Comic Sans MS" w:cs="Arial"/>
              </w:rPr>
            </w:pPr>
            <w:r w:rsidRPr="00C15CF1">
              <w:rPr>
                <w:rFonts w:ascii="Comic Sans MS" w:hAnsi="Comic Sans MS" w:cs="Arial"/>
                <w:sz w:val="22"/>
                <w:szCs w:val="22"/>
              </w:rPr>
              <w:t>P</w:t>
            </w:r>
            <w:r w:rsidRPr="00C15CF1">
              <w:rPr>
                <w:rFonts w:ascii="Comic Sans MS" w:hAnsi="Comic Sans MS"/>
                <w:sz w:val="22"/>
                <w:szCs w:val="22"/>
              </w:rPr>
              <w:t xml:space="preserve">ermission for the construction of a New Light </w:t>
            </w:r>
            <w:proofErr w:type="gramStart"/>
            <w:r w:rsidRPr="00C15CF1">
              <w:rPr>
                <w:rFonts w:ascii="Comic Sans MS" w:hAnsi="Comic Sans MS"/>
                <w:sz w:val="22"/>
                <w:szCs w:val="22"/>
              </w:rPr>
              <w:t>House  at</w:t>
            </w:r>
            <w:proofErr w:type="gramEnd"/>
            <w:r w:rsidRPr="00C15CF1">
              <w:rPr>
                <w:rFonts w:ascii="Comic Sans MS" w:hAnsi="Comic Sans MS"/>
                <w:sz w:val="22"/>
                <w:szCs w:val="22"/>
              </w:rPr>
              <w:t xml:space="preserve"> </w:t>
            </w:r>
            <w:proofErr w:type="spellStart"/>
            <w:r w:rsidRPr="00C15CF1">
              <w:rPr>
                <w:rFonts w:ascii="Comic Sans MS" w:hAnsi="Comic Sans MS"/>
                <w:sz w:val="22"/>
                <w:szCs w:val="22"/>
              </w:rPr>
              <w:t>S.No</w:t>
            </w:r>
            <w:proofErr w:type="spellEnd"/>
            <w:r w:rsidRPr="00C15CF1">
              <w:rPr>
                <w:rFonts w:ascii="Comic Sans MS" w:hAnsi="Comic Sans MS"/>
                <w:sz w:val="22"/>
                <w:szCs w:val="22"/>
              </w:rPr>
              <w:t>. 24</w:t>
            </w:r>
            <w:r w:rsidR="00BE46EC">
              <w:rPr>
                <w:rFonts w:ascii="Comic Sans MS" w:hAnsi="Comic Sans MS"/>
                <w:sz w:val="22"/>
                <w:szCs w:val="22"/>
              </w:rPr>
              <w:t>1/</w:t>
            </w:r>
            <w:r w:rsidRPr="00C15CF1">
              <w:rPr>
                <w:rFonts w:ascii="Comic Sans MS" w:hAnsi="Comic Sans MS"/>
                <w:sz w:val="22"/>
                <w:szCs w:val="22"/>
              </w:rPr>
              <w:t xml:space="preserve">2B, </w:t>
            </w:r>
            <w:proofErr w:type="spellStart"/>
            <w:r w:rsidRPr="00C15CF1">
              <w:rPr>
                <w:rFonts w:ascii="Comic Sans MS" w:hAnsi="Comic Sans MS"/>
                <w:sz w:val="22"/>
                <w:szCs w:val="22"/>
              </w:rPr>
              <w:t>Vembar</w:t>
            </w:r>
            <w:proofErr w:type="spellEnd"/>
            <w:r w:rsidRPr="00C15CF1">
              <w:rPr>
                <w:rFonts w:ascii="Comic Sans MS" w:hAnsi="Comic Sans MS"/>
                <w:sz w:val="22"/>
                <w:szCs w:val="22"/>
              </w:rPr>
              <w:t xml:space="preserve"> Village, </w:t>
            </w:r>
            <w:proofErr w:type="spellStart"/>
            <w:r w:rsidRPr="00C15CF1">
              <w:rPr>
                <w:rFonts w:ascii="Comic Sans MS" w:hAnsi="Comic Sans MS"/>
                <w:sz w:val="22"/>
                <w:szCs w:val="22"/>
              </w:rPr>
              <w:t>Villathikulam</w:t>
            </w:r>
            <w:proofErr w:type="spellEnd"/>
            <w:r w:rsidRPr="00C15CF1">
              <w:rPr>
                <w:rFonts w:ascii="Comic Sans MS" w:hAnsi="Comic Sans MS"/>
                <w:sz w:val="22"/>
                <w:szCs w:val="22"/>
              </w:rPr>
              <w:t xml:space="preserve"> </w:t>
            </w:r>
            <w:proofErr w:type="spellStart"/>
            <w:r w:rsidRPr="00C15CF1">
              <w:rPr>
                <w:rFonts w:ascii="Comic Sans MS" w:hAnsi="Comic Sans MS"/>
                <w:sz w:val="22"/>
                <w:szCs w:val="22"/>
              </w:rPr>
              <w:t>Taluk,Thozothukkudi</w:t>
            </w:r>
            <w:proofErr w:type="spellEnd"/>
            <w:r w:rsidRPr="00C15CF1">
              <w:rPr>
                <w:rFonts w:ascii="Comic Sans MS" w:hAnsi="Comic Sans MS"/>
                <w:sz w:val="22"/>
                <w:szCs w:val="22"/>
              </w:rPr>
              <w:t xml:space="preserve"> district proposed by the Regional Director, Directorate of Light houses and Lightships</w:t>
            </w:r>
          </w:p>
        </w:tc>
        <w:tc>
          <w:tcPr>
            <w:tcW w:w="4286" w:type="dxa"/>
            <w:tcBorders>
              <w:top w:val="single" w:sz="4" w:space="0" w:color="auto"/>
              <w:left w:val="single" w:sz="4" w:space="0" w:color="auto"/>
              <w:bottom w:val="single" w:sz="4" w:space="0" w:color="auto"/>
              <w:right w:val="single" w:sz="4" w:space="0" w:color="auto"/>
            </w:tcBorders>
          </w:tcPr>
          <w:p w:rsidR="001D4746" w:rsidRPr="00A07FB2" w:rsidRDefault="001D4746" w:rsidP="0061285C">
            <w:pPr>
              <w:spacing w:line="360" w:lineRule="auto"/>
              <w:ind w:left="14"/>
              <w:jc w:val="both"/>
              <w:rPr>
                <w:rFonts w:ascii="Comic Sans MS" w:hAnsi="Comic Sans MS"/>
              </w:rPr>
            </w:pPr>
            <w:r w:rsidRPr="00A07FB2">
              <w:rPr>
                <w:rFonts w:ascii="Comic Sans MS" w:hAnsi="Comic Sans MS"/>
                <w:sz w:val="22"/>
                <w:szCs w:val="22"/>
              </w:rPr>
              <w:t xml:space="preserve">As resolved, </w:t>
            </w:r>
            <w:r>
              <w:rPr>
                <w:rFonts w:ascii="Comic Sans MS" w:hAnsi="Comic Sans MS"/>
                <w:sz w:val="22"/>
                <w:szCs w:val="22"/>
              </w:rPr>
              <w:t>proposal has been sent to Environment and Forests Dept.</w:t>
            </w:r>
            <w:proofErr w:type="gramStart"/>
            <w:r>
              <w:rPr>
                <w:rFonts w:ascii="Comic Sans MS" w:hAnsi="Comic Sans MS"/>
                <w:sz w:val="22"/>
                <w:szCs w:val="22"/>
              </w:rPr>
              <w:t>,  Govt</w:t>
            </w:r>
            <w:proofErr w:type="gramEnd"/>
            <w:r>
              <w:rPr>
                <w:rFonts w:ascii="Comic Sans MS" w:hAnsi="Comic Sans MS"/>
                <w:sz w:val="22"/>
                <w:szCs w:val="22"/>
              </w:rPr>
              <w:t>., of TN in lr.</w:t>
            </w:r>
            <w:r w:rsidR="00BE46EC">
              <w:rPr>
                <w:rFonts w:ascii="Comic Sans MS" w:hAnsi="Comic Sans MS"/>
                <w:sz w:val="22"/>
                <w:szCs w:val="22"/>
              </w:rPr>
              <w:t>3146/</w:t>
            </w:r>
            <w:r w:rsidRPr="00A07FB2">
              <w:rPr>
                <w:rFonts w:ascii="Comic Sans MS" w:hAnsi="Comic Sans MS"/>
                <w:sz w:val="22"/>
                <w:szCs w:val="22"/>
              </w:rPr>
              <w:t>20</w:t>
            </w:r>
            <w:r>
              <w:rPr>
                <w:rFonts w:ascii="Comic Sans MS" w:hAnsi="Comic Sans MS"/>
                <w:sz w:val="22"/>
                <w:szCs w:val="22"/>
              </w:rPr>
              <w:t>12</w:t>
            </w:r>
            <w:r w:rsidR="00BE46EC">
              <w:rPr>
                <w:rFonts w:ascii="Comic Sans MS" w:hAnsi="Comic Sans MS"/>
                <w:sz w:val="22"/>
                <w:szCs w:val="22"/>
              </w:rPr>
              <w:t>P1</w:t>
            </w:r>
            <w:r>
              <w:rPr>
                <w:rFonts w:ascii="Comic Sans MS" w:hAnsi="Comic Sans MS"/>
                <w:sz w:val="22"/>
                <w:szCs w:val="22"/>
              </w:rPr>
              <w:t xml:space="preserve"> dated </w:t>
            </w:r>
            <w:r w:rsidR="00BE46EC">
              <w:rPr>
                <w:rFonts w:ascii="Comic Sans MS" w:hAnsi="Comic Sans MS"/>
                <w:sz w:val="22"/>
                <w:szCs w:val="22"/>
              </w:rPr>
              <w:t>22.05.2013</w:t>
            </w:r>
            <w:r>
              <w:rPr>
                <w:rFonts w:ascii="Comic Sans MS" w:hAnsi="Comic Sans MS"/>
                <w:sz w:val="22"/>
                <w:szCs w:val="22"/>
              </w:rPr>
              <w:t xml:space="preserve"> for further action</w:t>
            </w:r>
            <w:r w:rsidR="00BE46EC">
              <w:rPr>
                <w:rFonts w:ascii="Comic Sans MS" w:hAnsi="Comic Sans MS"/>
                <w:sz w:val="22"/>
                <w:szCs w:val="22"/>
              </w:rPr>
              <w:t xml:space="preserve"> after obtaining the correct </w:t>
            </w:r>
            <w:proofErr w:type="spellStart"/>
            <w:r w:rsidR="00BE46EC">
              <w:rPr>
                <w:rFonts w:ascii="Comic Sans MS" w:hAnsi="Comic Sans MS"/>
                <w:sz w:val="22"/>
                <w:szCs w:val="22"/>
              </w:rPr>
              <w:t>R.S.No</w:t>
            </w:r>
            <w:proofErr w:type="spellEnd"/>
            <w:r w:rsidR="00BE46EC">
              <w:rPr>
                <w:rFonts w:ascii="Comic Sans MS" w:hAnsi="Comic Sans MS"/>
                <w:sz w:val="22"/>
                <w:szCs w:val="22"/>
              </w:rPr>
              <w:t xml:space="preserve">. </w:t>
            </w:r>
            <w:proofErr w:type="gramStart"/>
            <w:r w:rsidR="00BE46EC">
              <w:rPr>
                <w:rFonts w:ascii="Comic Sans MS" w:hAnsi="Comic Sans MS"/>
                <w:sz w:val="22"/>
                <w:szCs w:val="22"/>
              </w:rPr>
              <w:t>of</w:t>
            </w:r>
            <w:proofErr w:type="gramEnd"/>
            <w:r w:rsidR="00BE46EC">
              <w:rPr>
                <w:rFonts w:ascii="Comic Sans MS" w:hAnsi="Comic Sans MS"/>
                <w:sz w:val="22"/>
                <w:szCs w:val="22"/>
              </w:rPr>
              <w:t xml:space="preserve"> the project site from the District Coastal Zone Management Authority, </w:t>
            </w:r>
            <w:proofErr w:type="spellStart"/>
            <w:r w:rsidR="00BE46EC">
              <w:rPr>
                <w:rFonts w:ascii="Comic Sans MS" w:hAnsi="Comic Sans MS"/>
                <w:sz w:val="22"/>
                <w:szCs w:val="22"/>
              </w:rPr>
              <w:t>Thoothukudi</w:t>
            </w:r>
            <w:proofErr w:type="spellEnd"/>
            <w:r w:rsidR="00BE46EC">
              <w:rPr>
                <w:rFonts w:ascii="Comic Sans MS" w:hAnsi="Comic Sans MS"/>
                <w:sz w:val="22"/>
                <w:szCs w:val="22"/>
              </w:rPr>
              <w:t xml:space="preserve"> and the applicant.</w:t>
            </w:r>
          </w:p>
        </w:tc>
      </w:tr>
      <w:tr w:rsidR="001D4746" w:rsidRPr="00A07FB2" w:rsidTr="00E917B6">
        <w:tc>
          <w:tcPr>
            <w:tcW w:w="588" w:type="dxa"/>
            <w:tcBorders>
              <w:top w:val="single" w:sz="4" w:space="0" w:color="auto"/>
              <w:left w:val="single" w:sz="4" w:space="0" w:color="auto"/>
              <w:bottom w:val="single" w:sz="4" w:space="0" w:color="auto"/>
              <w:right w:val="single" w:sz="4" w:space="0" w:color="auto"/>
            </w:tcBorders>
          </w:tcPr>
          <w:p w:rsidR="001D4746" w:rsidRDefault="001D4746" w:rsidP="002D05BD">
            <w:pPr>
              <w:spacing w:line="288" w:lineRule="auto"/>
              <w:rPr>
                <w:rFonts w:ascii="Comic Sans MS" w:hAnsi="Comic Sans MS"/>
              </w:rPr>
            </w:pPr>
          </w:p>
        </w:tc>
        <w:tc>
          <w:tcPr>
            <w:tcW w:w="4290" w:type="dxa"/>
            <w:tcBorders>
              <w:top w:val="single" w:sz="4" w:space="0" w:color="auto"/>
              <w:left w:val="single" w:sz="4" w:space="0" w:color="auto"/>
              <w:bottom w:val="single" w:sz="4" w:space="0" w:color="auto"/>
              <w:right w:val="single" w:sz="4" w:space="0" w:color="auto"/>
            </w:tcBorders>
          </w:tcPr>
          <w:p w:rsidR="001D4746" w:rsidRPr="00C15CF1" w:rsidRDefault="001D4746" w:rsidP="002D05BD">
            <w:pPr>
              <w:spacing w:line="276" w:lineRule="auto"/>
              <w:ind w:left="21" w:hanging="21"/>
              <w:jc w:val="both"/>
              <w:rPr>
                <w:rFonts w:ascii="Comic Sans MS" w:hAnsi="Comic Sans MS"/>
              </w:rPr>
            </w:pPr>
            <w:r w:rsidRPr="00C15CF1">
              <w:rPr>
                <w:rFonts w:ascii="Comic Sans MS" w:hAnsi="Comic Sans MS"/>
                <w:sz w:val="22"/>
                <w:szCs w:val="22"/>
              </w:rPr>
              <w:t>Consideration of proposals for TORs/ Environmental Clearance involving violation of the Environmental (Protection) Act 1986/ CRZ Notification 2011.</w:t>
            </w:r>
          </w:p>
        </w:tc>
        <w:tc>
          <w:tcPr>
            <w:tcW w:w="4286" w:type="dxa"/>
            <w:tcBorders>
              <w:top w:val="single" w:sz="4" w:space="0" w:color="auto"/>
              <w:left w:val="single" w:sz="4" w:space="0" w:color="auto"/>
              <w:bottom w:val="single" w:sz="4" w:space="0" w:color="auto"/>
              <w:right w:val="single" w:sz="4" w:space="0" w:color="auto"/>
            </w:tcBorders>
          </w:tcPr>
          <w:p w:rsidR="001D4746" w:rsidRPr="00A07FB2" w:rsidRDefault="00D972D1" w:rsidP="0061285C">
            <w:pPr>
              <w:spacing w:line="360" w:lineRule="auto"/>
              <w:ind w:left="14"/>
              <w:jc w:val="both"/>
              <w:rPr>
                <w:rFonts w:ascii="Comic Sans MS" w:hAnsi="Comic Sans MS"/>
              </w:rPr>
            </w:pPr>
            <w:r>
              <w:rPr>
                <w:rFonts w:ascii="Comic Sans MS" w:hAnsi="Comic Sans MS"/>
                <w:sz w:val="22"/>
                <w:szCs w:val="22"/>
              </w:rPr>
              <w:t xml:space="preserve">As resolved all the District Coastal Zone Management Authorities (DCZMAs)/ TNPCB /Corporation of Chennai/ CMDA have been requested to take legal action on violations / court cases, which are attracting the provisions of CRZ Notification 2011 / EP Act 1986 in </w:t>
            </w:r>
            <w:proofErr w:type="spellStart"/>
            <w:r>
              <w:rPr>
                <w:rFonts w:ascii="Comic Sans MS" w:hAnsi="Comic Sans MS"/>
                <w:sz w:val="22"/>
                <w:szCs w:val="22"/>
              </w:rPr>
              <w:t>lr</w:t>
            </w:r>
            <w:proofErr w:type="spellEnd"/>
            <w:r>
              <w:rPr>
                <w:rFonts w:ascii="Comic Sans MS" w:hAnsi="Comic Sans MS"/>
                <w:sz w:val="22"/>
                <w:szCs w:val="22"/>
              </w:rPr>
              <w:t>. No. P1/169/2011 dated 27.02.2013.</w:t>
            </w:r>
          </w:p>
        </w:tc>
      </w:tr>
      <w:tr w:rsidR="001D4746" w:rsidRPr="00A07FB2" w:rsidTr="00E917B6">
        <w:tc>
          <w:tcPr>
            <w:tcW w:w="588" w:type="dxa"/>
            <w:tcBorders>
              <w:top w:val="single" w:sz="4" w:space="0" w:color="auto"/>
              <w:left w:val="single" w:sz="4" w:space="0" w:color="auto"/>
              <w:bottom w:val="single" w:sz="4" w:space="0" w:color="auto"/>
              <w:right w:val="single" w:sz="4" w:space="0" w:color="auto"/>
            </w:tcBorders>
          </w:tcPr>
          <w:p w:rsidR="001D4746" w:rsidRDefault="001D4746" w:rsidP="002D05BD">
            <w:pPr>
              <w:spacing w:line="288" w:lineRule="auto"/>
              <w:rPr>
                <w:rFonts w:ascii="Comic Sans MS" w:hAnsi="Comic Sans MS"/>
              </w:rPr>
            </w:pPr>
          </w:p>
        </w:tc>
        <w:tc>
          <w:tcPr>
            <w:tcW w:w="4290" w:type="dxa"/>
            <w:tcBorders>
              <w:top w:val="single" w:sz="4" w:space="0" w:color="auto"/>
              <w:left w:val="single" w:sz="4" w:space="0" w:color="auto"/>
              <w:bottom w:val="single" w:sz="4" w:space="0" w:color="auto"/>
              <w:right w:val="single" w:sz="4" w:space="0" w:color="auto"/>
            </w:tcBorders>
          </w:tcPr>
          <w:p w:rsidR="001D4746" w:rsidRPr="00C15CF1" w:rsidRDefault="001D4746" w:rsidP="002D05BD">
            <w:pPr>
              <w:spacing w:line="276" w:lineRule="auto"/>
              <w:ind w:left="21" w:hanging="21"/>
              <w:jc w:val="both"/>
              <w:rPr>
                <w:rFonts w:ascii="Comic Sans MS" w:hAnsi="Comic Sans MS"/>
              </w:rPr>
            </w:pPr>
            <w:r w:rsidRPr="00C15CF1">
              <w:rPr>
                <w:rFonts w:ascii="Comic Sans MS" w:hAnsi="Comic Sans MS"/>
                <w:sz w:val="22"/>
                <w:szCs w:val="22"/>
              </w:rPr>
              <w:t>Addl. Agenda item No.1</w:t>
            </w:r>
          </w:p>
          <w:p w:rsidR="001D4746" w:rsidRPr="00C15CF1" w:rsidRDefault="001D4746" w:rsidP="0061285C">
            <w:pPr>
              <w:spacing w:line="360" w:lineRule="auto"/>
              <w:ind w:left="21" w:hanging="21"/>
              <w:jc w:val="both"/>
              <w:rPr>
                <w:rFonts w:ascii="Comic Sans MS" w:hAnsi="Comic Sans MS"/>
              </w:rPr>
            </w:pPr>
            <w:r w:rsidRPr="00C15CF1">
              <w:rPr>
                <w:rFonts w:ascii="Comic Sans MS" w:hAnsi="Comic Sans MS"/>
                <w:sz w:val="22"/>
                <w:szCs w:val="22"/>
              </w:rPr>
              <w:t xml:space="preserve"> Construction of Fishing </w:t>
            </w:r>
            <w:proofErr w:type="spellStart"/>
            <w:r w:rsidRPr="00C15CF1">
              <w:rPr>
                <w:rFonts w:ascii="Comic Sans MS" w:hAnsi="Comic Sans MS"/>
                <w:sz w:val="22"/>
                <w:szCs w:val="22"/>
              </w:rPr>
              <w:t>Harbour</w:t>
            </w:r>
            <w:proofErr w:type="spellEnd"/>
            <w:r w:rsidRPr="00C15CF1">
              <w:rPr>
                <w:rFonts w:ascii="Comic Sans MS" w:hAnsi="Comic Sans MS"/>
                <w:sz w:val="22"/>
                <w:szCs w:val="22"/>
              </w:rPr>
              <w:t xml:space="preserve">, at </w:t>
            </w:r>
            <w:proofErr w:type="spellStart"/>
            <w:r w:rsidRPr="00C15CF1">
              <w:rPr>
                <w:rFonts w:ascii="Comic Sans MS" w:hAnsi="Comic Sans MS"/>
                <w:sz w:val="22"/>
                <w:szCs w:val="22"/>
              </w:rPr>
              <w:t>Poompuhar</w:t>
            </w:r>
            <w:proofErr w:type="spellEnd"/>
            <w:r w:rsidRPr="00C15CF1">
              <w:rPr>
                <w:rFonts w:ascii="Comic Sans MS" w:hAnsi="Comic Sans MS"/>
                <w:sz w:val="22"/>
                <w:szCs w:val="22"/>
              </w:rPr>
              <w:t xml:space="preserve"> in </w:t>
            </w:r>
            <w:proofErr w:type="spellStart"/>
            <w:r w:rsidRPr="00C15CF1">
              <w:rPr>
                <w:rFonts w:ascii="Comic Sans MS" w:hAnsi="Comic Sans MS"/>
                <w:sz w:val="22"/>
                <w:szCs w:val="22"/>
              </w:rPr>
              <w:t>Nagapatinam</w:t>
            </w:r>
            <w:proofErr w:type="spellEnd"/>
            <w:r w:rsidRPr="00C15CF1">
              <w:rPr>
                <w:rFonts w:ascii="Comic Sans MS" w:hAnsi="Comic Sans MS"/>
                <w:sz w:val="22"/>
                <w:szCs w:val="22"/>
              </w:rPr>
              <w:t xml:space="preserve"> district  proposed by Fisheries Department</w:t>
            </w:r>
          </w:p>
        </w:tc>
        <w:tc>
          <w:tcPr>
            <w:tcW w:w="4286" w:type="dxa"/>
            <w:tcBorders>
              <w:top w:val="single" w:sz="4" w:space="0" w:color="auto"/>
              <w:left w:val="single" w:sz="4" w:space="0" w:color="auto"/>
              <w:bottom w:val="single" w:sz="4" w:space="0" w:color="auto"/>
              <w:right w:val="single" w:sz="4" w:space="0" w:color="auto"/>
            </w:tcBorders>
          </w:tcPr>
          <w:p w:rsidR="001D4746" w:rsidRPr="00A07FB2" w:rsidRDefault="00615E1E" w:rsidP="00615E1E">
            <w:pPr>
              <w:spacing w:line="288" w:lineRule="auto"/>
              <w:ind w:left="14"/>
              <w:jc w:val="both"/>
              <w:rPr>
                <w:rFonts w:ascii="Comic Sans MS" w:hAnsi="Comic Sans MS"/>
              </w:rPr>
            </w:pPr>
            <w:r w:rsidRPr="00A07FB2">
              <w:rPr>
                <w:rFonts w:ascii="Comic Sans MS" w:hAnsi="Comic Sans MS"/>
                <w:sz w:val="22"/>
                <w:szCs w:val="22"/>
              </w:rPr>
              <w:t xml:space="preserve">As resolved, </w:t>
            </w:r>
            <w:r>
              <w:rPr>
                <w:rFonts w:ascii="Comic Sans MS" w:hAnsi="Comic Sans MS"/>
                <w:sz w:val="22"/>
                <w:szCs w:val="22"/>
              </w:rPr>
              <w:t xml:space="preserve">Clarifications have been sought for from the Fisheries Department in letter No. 2167/P1/2009 dated 05.03.2013 and the reply is </w:t>
            </w:r>
            <w:proofErr w:type="spellStart"/>
            <w:r>
              <w:rPr>
                <w:rFonts w:ascii="Comic Sans MS" w:hAnsi="Comic Sans MS"/>
                <w:sz w:val="22"/>
                <w:szCs w:val="22"/>
              </w:rPr>
              <w:t>awited</w:t>
            </w:r>
            <w:proofErr w:type="spellEnd"/>
            <w:r>
              <w:rPr>
                <w:rFonts w:ascii="Comic Sans MS" w:hAnsi="Comic Sans MS"/>
                <w:sz w:val="22"/>
                <w:szCs w:val="22"/>
              </w:rPr>
              <w:t>.</w:t>
            </w:r>
          </w:p>
        </w:tc>
      </w:tr>
      <w:tr w:rsidR="001D4746" w:rsidRPr="00A07FB2" w:rsidTr="00E917B6">
        <w:tc>
          <w:tcPr>
            <w:tcW w:w="588" w:type="dxa"/>
            <w:tcBorders>
              <w:top w:val="single" w:sz="4" w:space="0" w:color="auto"/>
              <w:left w:val="single" w:sz="4" w:space="0" w:color="auto"/>
              <w:bottom w:val="single" w:sz="4" w:space="0" w:color="auto"/>
              <w:right w:val="single" w:sz="4" w:space="0" w:color="auto"/>
            </w:tcBorders>
          </w:tcPr>
          <w:p w:rsidR="001D4746" w:rsidRDefault="001D4746" w:rsidP="002D05BD">
            <w:pPr>
              <w:spacing w:line="288" w:lineRule="auto"/>
              <w:rPr>
                <w:rFonts w:ascii="Comic Sans MS" w:hAnsi="Comic Sans MS"/>
              </w:rPr>
            </w:pPr>
          </w:p>
        </w:tc>
        <w:tc>
          <w:tcPr>
            <w:tcW w:w="4290" w:type="dxa"/>
            <w:tcBorders>
              <w:top w:val="single" w:sz="4" w:space="0" w:color="auto"/>
              <w:left w:val="single" w:sz="4" w:space="0" w:color="auto"/>
              <w:bottom w:val="single" w:sz="4" w:space="0" w:color="auto"/>
              <w:right w:val="single" w:sz="4" w:space="0" w:color="auto"/>
            </w:tcBorders>
          </w:tcPr>
          <w:p w:rsidR="001D4746" w:rsidRPr="00C15CF1" w:rsidRDefault="001D4746" w:rsidP="002D05BD">
            <w:pPr>
              <w:spacing w:line="276" w:lineRule="auto"/>
              <w:jc w:val="both"/>
              <w:rPr>
                <w:rFonts w:ascii="Comic Sans MS" w:hAnsi="Comic Sans MS"/>
                <w:bCs/>
              </w:rPr>
            </w:pPr>
            <w:r w:rsidRPr="00C15CF1">
              <w:rPr>
                <w:rFonts w:ascii="Comic Sans MS" w:hAnsi="Comic Sans MS"/>
                <w:bCs/>
                <w:sz w:val="22"/>
                <w:szCs w:val="22"/>
              </w:rPr>
              <w:t>Addl. Agenda item: 2</w:t>
            </w:r>
          </w:p>
          <w:p w:rsidR="001D4746" w:rsidRPr="00C15CF1" w:rsidRDefault="001D4746" w:rsidP="0061285C">
            <w:pPr>
              <w:spacing w:line="360" w:lineRule="auto"/>
              <w:jc w:val="both"/>
              <w:rPr>
                <w:rFonts w:ascii="Comic Sans MS" w:hAnsi="Comic Sans MS"/>
              </w:rPr>
            </w:pPr>
            <w:r w:rsidRPr="00C15CF1">
              <w:rPr>
                <w:rFonts w:ascii="Comic Sans MS" w:hAnsi="Comic Sans MS"/>
                <w:bCs/>
                <w:sz w:val="22"/>
                <w:szCs w:val="22"/>
              </w:rPr>
              <w:t xml:space="preserve">Reconstruction and Modernization of </w:t>
            </w:r>
            <w:proofErr w:type="spellStart"/>
            <w:r w:rsidRPr="00C15CF1">
              <w:rPr>
                <w:rFonts w:ascii="Comic Sans MS" w:hAnsi="Comic Sans MS"/>
                <w:bCs/>
                <w:sz w:val="22"/>
                <w:szCs w:val="22"/>
              </w:rPr>
              <w:t>Chinnamuttom</w:t>
            </w:r>
            <w:proofErr w:type="spellEnd"/>
            <w:r w:rsidRPr="00C15CF1">
              <w:rPr>
                <w:rFonts w:ascii="Comic Sans MS" w:hAnsi="Comic Sans MS"/>
                <w:bCs/>
                <w:sz w:val="22"/>
                <w:szCs w:val="22"/>
              </w:rPr>
              <w:t xml:space="preserve"> Fishing </w:t>
            </w:r>
            <w:proofErr w:type="spellStart"/>
            <w:r w:rsidRPr="00C15CF1">
              <w:rPr>
                <w:rFonts w:ascii="Comic Sans MS" w:hAnsi="Comic Sans MS"/>
                <w:bCs/>
                <w:sz w:val="22"/>
                <w:szCs w:val="22"/>
              </w:rPr>
              <w:t>harbour</w:t>
            </w:r>
            <w:proofErr w:type="spellEnd"/>
            <w:r w:rsidRPr="00C15CF1">
              <w:rPr>
                <w:rFonts w:ascii="Comic Sans MS" w:hAnsi="Comic Sans MS"/>
                <w:bCs/>
                <w:sz w:val="22"/>
                <w:szCs w:val="22"/>
              </w:rPr>
              <w:t xml:space="preserve"> under ETRP scheme proposed by Fisheries Department</w:t>
            </w:r>
          </w:p>
        </w:tc>
        <w:tc>
          <w:tcPr>
            <w:tcW w:w="4286" w:type="dxa"/>
            <w:tcBorders>
              <w:top w:val="single" w:sz="4" w:space="0" w:color="auto"/>
              <w:left w:val="single" w:sz="4" w:space="0" w:color="auto"/>
              <w:bottom w:val="single" w:sz="4" w:space="0" w:color="auto"/>
              <w:right w:val="single" w:sz="4" w:space="0" w:color="auto"/>
            </w:tcBorders>
          </w:tcPr>
          <w:p w:rsidR="001D4746" w:rsidRPr="00A07FB2" w:rsidRDefault="007E1944" w:rsidP="0061285C">
            <w:pPr>
              <w:spacing w:line="360" w:lineRule="auto"/>
              <w:ind w:left="14"/>
              <w:jc w:val="both"/>
              <w:rPr>
                <w:rFonts w:ascii="Comic Sans MS" w:hAnsi="Comic Sans MS"/>
              </w:rPr>
            </w:pPr>
            <w:r w:rsidRPr="00A07FB2">
              <w:rPr>
                <w:rFonts w:ascii="Comic Sans MS" w:hAnsi="Comic Sans MS"/>
                <w:sz w:val="22"/>
                <w:szCs w:val="22"/>
              </w:rPr>
              <w:t xml:space="preserve">As resolved, </w:t>
            </w:r>
            <w:r>
              <w:rPr>
                <w:rFonts w:ascii="Comic Sans MS" w:hAnsi="Comic Sans MS"/>
                <w:sz w:val="22"/>
                <w:szCs w:val="22"/>
              </w:rPr>
              <w:t>proposal has been sent to Environment and Forests Dept.</w:t>
            </w:r>
            <w:proofErr w:type="gramStart"/>
            <w:r>
              <w:rPr>
                <w:rFonts w:ascii="Comic Sans MS" w:hAnsi="Comic Sans MS"/>
                <w:sz w:val="22"/>
                <w:szCs w:val="22"/>
              </w:rPr>
              <w:t>,  Government</w:t>
            </w:r>
            <w:proofErr w:type="gramEnd"/>
            <w:r>
              <w:rPr>
                <w:rFonts w:ascii="Comic Sans MS" w:hAnsi="Comic Sans MS"/>
                <w:sz w:val="22"/>
                <w:szCs w:val="22"/>
              </w:rPr>
              <w:t xml:space="preserve"> of </w:t>
            </w:r>
            <w:proofErr w:type="spellStart"/>
            <w:r>
              <w:rPr>
                <w:rFonts w:ascii="Comic Sans MS" w:hAnsi="Comic Sans MS"/>
                <w:sz w:val="22"/>
                <w:szCs w:val="22"/>
              </w:rPr>
              <w:t>Tamilnadu</w:t>
            </w:r>
            <w:proofErr w:type="spellEnd"/>
            <w:r>
              <w:rPr>
                <w:rFonts w:ascii="Comic Sans MS" w:hAnsi="Comic Sans MS"/>
                <w:sz w:val="22"/>
                <w:szCs w:val="22"/>
              </w:rPr>
              <w:t xml:space="preserve"> in </w:t>
            </w:r>
            <w:proofErr w:type="spellStart"/>
            <w:r>
              <w:rPr>
                <w:rFonts w:ascii="Comic Sans MS" w:hAnsi="Comic Sans MS"/>
                <w:sz w:val="22"/>
                <w:szCs w:val="22"/>
              </w:rPr>
              <w:t>lr</w:t>
            </w:r>
            <w:proofErr w:type="spellEnd"/>
            <w:r>
              <w:rPr>
                <w:rFonts w:ascii="Comic Sans MS" w:hAnsi="Comic Sans MS"/>
                <w:sz w:val="22"/>
                <w:szCs w:val="22"/>
              </w:rPr>
              <w:t xml:space="preserve">. Roc.  </w:t>
            </w:r>
            <w:r w:rsidRPr="00A07FB2">
              <w:rPr>
                <w:rFonts w:ascii="Comic Sans MS" w:hAnsi="Comic Sans MS"/>
                <w:sz w:val="22"/>
                <w:szCs w:val="22"/>
              </w:rPr>
              <w:t>No.</w:t>
            </w:r>
            <w:r>
              <w:rPr>
                <w:rFonts w:ascii="Comic Sans MS" w:hAnsi="Comic Sans MS"/>
                <w:sz w:val="22"/>
                <w:szCs w:val="22"/>
              </w:rPr>
              <w:t xml:space="preserve"> P1/1716/</w:t>
            </w:r>
            <w:r w:rsidRPr="00A07FB2">
              <w:rPr>
                <w:rFonts w:ascii="Comic Sans MS" w:hAnsi="Comic Sans MS"/>
                <w:sz w:val="22"/>
                <w:szCs w:val="22"/>
              </w:rPr>
              <w:t>20</w:t>
            </w:r>
            <w:r>
              <w:rPr>
                <w:rFonts w:ascii="Comic Sans MS" w:hAnsi="Comic Sans MS"/>
                <w:sz w:val="22"/>
                <w:szCs w:val="22"/>
              </w:rPr>
              <w:t>12 dated 05.0</w:t>
            </w:r>
            <w:r w:rsidR="00A70C0D">
              <w:rPr>
                <w:rFonts w:ascii="Comic Sans MS" w:hAnsi="Comic Sans MS"/>
                <w:sz w:val="22"/>
                <w:szCs w:val="22"/>
              </w:rPr>
              <w:t>3</w:t>
            </w:r>
            <w:r>
              <w:rPr>
                <w:rFonts w:ascii="Comic Sans MS" w:hAnsi="Comic Sans MS"/>
                <w:sz w:val="22"/>
                <w:szCs w:val="22"/>
              </w:rPr>
              <w:t>.2013  for further action</w:t>
            </w:r>
          </w:p>
        </w:tc>
      </w:tr>
    </w:tbl>
    <w:p w:rsidR="009B02B0" w:rsidRDefault="009B02B0" w:rsidP="009B02B0">
      <w:pPr>
        <w:spacing w:line="26" w:lineRule="atLeast"/>
        <w:ind w:right="-331"/>
        <w:jc w:val="center"/>
      </w:pPr>
      <w:r>
        <w:br w:type="page"/>
      </w:r>
      <w:r>
        <w:lastRenderedPageBreak/>
        <w:t>.</w:t>
      </w:r>
      <w:r w:rsidR="005E3E50">
        <w:t>12</w:t>
      </w:r>
      <w:r>
        <w:t>.</w:t>
      </w:r>
    </w:p>
    <w:p w:rsidR="009B02B0" w:rsidRDefault="009B02B0" w:rsidP="009B02B0">
      <w:pPr>
        <w:spacing w:line="26" w:lineRule="atLeast"/>
        <w:ind w:right="-331"/>
        <w:jc w:val="center"/>
        <w:rPr>
          <w:rFonts w:ascii="Comic Sans MS" w:hAnsi="Comic Sans MS"/>
          <w:b/>
          <w:sz w:val="22"/>
          <w:szCs w:val="22"/>
          <w:u w:val="single"/>
        </w:rPr>
      </w:pPr>
    </w:p>
    <w:p w:rsidR="009B1856" w:rsidRPr="00A21BB7" w:rsidRDefault="009B02B0" w:rsidP="00EC56F2">
      <w:pPr>
        <w:ind w:left="2880" w:right="-7" w:hanging="2880"/>
        <w:jc w:val="both"/>
        <w:rPr>
          <w:rFonts w:ascii="Comic Sans MS" w:hAnsi="Comic Sans MS"/>
          <w:b/>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03</w:t>
      </w:r>
      <w:r w:rsidRPr="006E5637">
        <w:rPr>
          <w:rFonts w:ascii="Comic Sans MS" w:hAnsi="Comic Sans MS"/>
          <w:b/>
          <w:sz w:val="22"/>
          <w:szCs w:val="22"/>
        </w:rPr>
        <w:tab/>
      </w:r>
      <w:r w:rsidR="009B1856" w:rsidRPr="00A21BB7">
        <w:rPr>
          <w:rFonts w:ascii="Comic Sans MS" w:hAnsi="Comic Sans MS" w:cs="Arial"/>
          <w:b/>
          <w:sz w:val="22"/>
          <w:szCs w:val="22"/>
        </w:rPr>
        <w:t xml:space="preserve">Proposed reclamation of 0.45 hectares of land for Auction platform at Chennai Fishing </w:t>
      </w:r>
      <w:proofErr w:type="spellStart"/>
      <w:r w:rsidR="009B1856" w:rsidRPr="00A21BB7">
        <w:rPr>
          <w:rFonts w:ascii="Comic Sans MS" w:hAnsi="Comic Sans MS" w:cs="Arial"/>
          <w:b/>
          <w:sz w:val="22"/>
          <w:szCs w:val="22"/>
        </w:rPr>
        <w:t>Harbour</w:t>
      </w:r>
      <w:proofErr w:type="spellEnd"/>
      <w:r w:rsidR="009B1856" w:rsidRPr="00A21BB7">
        <w:rPr>
          <w:rFonts w:ascii="Comic Sans MS" w:hAnsi="Comic Sans MS" w:cs="Arial"/>
          <w:b/>
          <w:sz w:val="22"/>
          <w:szCs w:val="22"/>
        </w:rPr>
        <w:t xml:space="preserve"> </w:t>
      </w:r>
      <w:proofErr w:type="gramStart"/>
      <w:r w:rsidR="009B1856" w:rsidRPr="00A21BB7">
        <w:rPr>
          <w:rFonts w:ascii="Comic Sans MS" w:hAnsi="Comic Sans MS" w:cs="Arial"/>
          <w:b/>
          <w:sz w:val="22"/>
          <w:szCs w:val="22"/>
        </w:rPr>
        <w:t>proposed  by</w:t>
      </w:r>
      <w:proofErr w:type="gramEnd"/>
      <w:r w:rsidR="009B1856" w:rsidRPr="00A21BB7">
        <w:rPr>
          <w:rFonts w:ascii="Comic Sans MS" w:hAnsi="Comic Sans MS" w:cs="Arial"/>
          <w:b/>
          <w:sz w:val="22"/>
          <w:szCs w:val="22"/>
        </w:rPr>
        <w:t xml:space="preserve"> the Chennai Port Trust </w:t>
      </w:r>
    </w:p>
    <w:p w:rsidR="009B02B0" w:rsidRDefault="009B02B0" w:rsidP="00EC56F2">
      <w:pPr>
        <w:ind w:left="3000" w:right="-7" w:hanging="3000"/>
        <w:jc w:val="both"/>
        <w:rPr>
          <w:rFonts w:ascii="Comic Sans MS" w:hAnsi="Comic Sans MS"/>
          <w:b/>
          <w:sz w:val="22"/>
          <w:szCs w:val="22"/>
        </w:rPr>
      </w:pPr>
    </w:p>
    <w:p w:rsidR="00DA0FA7" w:rsidRDefault="00717687" w:rsidP="0099750D">
      <w:pPr>
        <w:spacing w:line="360" w:lineRule="auto"/>
        <w:ind w:right="-7" w:firstLine="720"/>
        <w:jc w:val="both"/>
        <w:rPr>
          <w:rFonts w:ascii="Comic Sans MS" w:hAnsi="Comic Sans MS" w:cs="Arial"/>
          <w:sz w:val="22"/>
          <w:szCs w:val="22"/>
        </w:rPr>
      </w:pPr>
      <w:r>
        <w:rPr>
          <w:rFonts w:ascii="Comic Sans MS" w:hAnsi="Comic Sans MS" w:cs="Arial"/>
          <w:sz w:val="22"/>
          <w:szCs w:val="22"/>
        </w:rPr>
        <w:t xml:space="preserve">M/s. Chennai Port Trust </w:t>
      </w:r>
      <w:proofErr w:type="gramStart"/>
      <w:r>
        <w:rPr>
          <w:rFonts w:ascii="Comic Sans MS" w:hAnsi="Comic Sans MS" w:cs="Arial"/>
          <w:sz w:val="22"/>
          <w:szCs w:val="22"/>
        </w:rPr>
        <w:t>have</w:t>
      </w:r>
      <w:proofErr w:type="gramEnd"/>
      <w:r>
        <w:rPr>
          <w:rFonts w:ascii="Comic Sans MS" w:hAnsi="Comic Sans MS" w:cs="Arial"/>
          <w:sz w:val="22"/>
          <w:szCs w:val="22"/>
        </w:rPr>
        <w:t xml:space="preserve"> submitted application for clearance under CRZ Notification 2011, for the proposed reclamation of 0.45 hectares of the land for</w:t>
      </w:r>
      <w:r w:rsidR="007A2B80">
        <w:rPr>
          <w:rFonts w:ascii="Comic Sans MS" w:hAnsi="Comic Sans MS" w:cs="Arial"/>
          <w:sz w:val="22"/>
          <w:szCs w:val="22"/>
        </w:rPr>
        <w:t xml:space="preserve"> </w:t>
      </w:r>
      <w:proofErr w:type="spellStart"/>
      <w:r w:rsidR="007A2B80">
        <w:rPr>
          <w:rFonts w:ascii="Comic Sans MS" w:hAnsi="Comic Sans MS" w:cs="Arial"/>
          <w:sz w:val="22"/>
          <w:szCs w:val="22"/>
        </w:rPr>
        <w:t>A</w:t>
      </w:r>
      <w:r>
        <w:rPr>
          <w:rFonts w:ascii="Comic Sans MS" w:hAnsi="Comic Sans MS" w:cs="Arial"/>
          <w:sz w:val="22"/>
          <w:szCs w:val="22"/>
        </w:rPr>
        <w:t>auction</w:t>
      </w:r>
      <w:proofErr w:type="spellEnd"/>
      <w:r>
        <w:rPr>
          <w:rFonts w:ascii="Comic Sans MS" w:hAnsi="Comic Sans MS" w:cs="Arial"/>
          <w:sz w:val="22"/>
          <w:szCs w:val="22"/>
        </w:rPr>
        <w:t xml:space="preserve"> platform at </w:t>
      </w:r>
      <w:r w:rsidR="007A2B80">
        <w:rPr>
          <w:rFonts w:ascii="Comic Sans MS" w:hAnsi="Comic Sans MS" w:cs="Arial"/>
          <w:sz w:val="22"/>
          <w:szCs w:val="22"/>
        </w:rPr>
        <w:t xml:space="preserve">the existing </w:t>
      </w:r>
      <w:r>
        <w:rPr>
          <w:rFonts w:ascii="Comic Sans MS" w:hAnsi="Comic Sans MS" w:cs="Arial"/>
          <w:sz w:val="22"/>
          <w:szCs w:val="22"/>
        </w:rPr>
        <w:t xml:space="preserve">Chennai Fishing </w:t>
      </w:r>
      <w:proofErr w:type="spellStart"/>
      <w:r>
        <w:rPr>
          <w:rFonts w:ascii="Comic Sans MS" w:hAnsi="Comic Sans MS" w:cs="Arial"/>
          <w:sz w:val="22"/>
          <w:szCs w:val="22"/>
        </w:rPr>
        <w:t>Harbour</w:t>
      </w:r>
      <w:proofErr w:type="spellEnd"/>
      <w:r w:rsidR="007A2B80">
        <w:rPr>
          <w:rFonts w:ascii="Comic Sans MS" w:hAnsi="Comic Sans MS" w:cs="Arial"/>
          <w:sz w:val="22"/>
          <w:szCs w:val="22"/>
        </w:rPr>
        <w:t xml:space="preserve">. Under the project proposal it is planned to extend the Auction Platform for further 50mts towards north </w:t>
      </w:r>
      <w:r w:rsidR="00E77D22">
        <w:rPr>
          <w:rFonts w:ascii="Comic Sans MS" w:hAnsi="Comic Sans MS" w:cs="Arial"/>
          <w:sz w:val="22"/>
          <w:szCs w:val="22"/>
        </w:rPr>
        <w:t xml:space="preserve">east of the Fishing </w:t>
      </w:r>
      <w:proofErr w:type="spellStart"/>
      <w:r w:rsidR="00E77D22">
        <w:rPr>
          <w:rFonts w:ascii="Comic Sans MS" w:hAnsi="Comic Sans MS" w:cs="Arial"/>
          <w:sz w:val="22"/>
          <w:szCs w:val="22"/>
        </w:rPr>
        <w:t>Harbour</w:t>
      </w:r>
      <w:proofErr w:type="spellEnd"/>
      <w:r w:rsidR="00E77D22">
        <w:rPr>
          <w:rFonts w:ascii="Comic Sans MS" w:hAnsi="Comic Sans MS" w:cs="Arial"/>
          <w:sz w:val="22"/>
          <w:szCs w:val="22"/>
        </w:rPr>
        <w:t xml:space="preserve"> by constr</w:t>
      </w:r>
      <w:r w:rsidR="00D366AB">
        <w:rPr>
          <w:rFonts w:ascii="Comic Sans MS" w:hAnsi="Comic Sans MS" w:cs="Arial"/>
          <w:sz w:val="22"/>
          <w:szCs w:val="22"/>
        </w:rPr>
        <w:t>u</w:t>
      </w:r>
      <w:r w:rsidR="00E77D22">
        <w:rPr>
          <w:rFonts w:ascii="Comic Sans MS" w:hAnsi="Comic Sans MS" w:cs="Arial"/>
          <w:sz w:val="22"/>
          <w:szCs w:val="22"/>
        </w:rPr>
        <w:t>ction of block wall and reclamation by gr</w:t>
      </w:r>
      <w:r w:rsidR="00D366AB">
        <w:rPr>
          <w:rFonts w:ascii="Comic Sans MS" w:hAnsi="Comic Sans MS" w:cs="Arial"/>
          <w:sz w:val="22"/>
          <w:szCs w:val="22"/>
        </w:rPr>
        <w:t xml:space="preserve">abbing/ excavation of sand from the </w:t>
      </w:r>
    </w:p>
    <w:p w:rsidR="0099750D" w:rsidRDefault="00D366AB" w:rsidP="0099750D">
      <w:pPr>
        <w:spacing w:line="360" w:lineRule="auto"/>
        <w:ind w:right="-7" w:firstLine="720"/>
        <w:jc w:val="both"/>
        <w:rPr>
          <w:rFonts w:ascii="Comic Sans MS" w:hAnsi="Comic Sans MS" w:cs="Arial"/>
          <w:sz w:val="22"/>
          <w:szCs w:val="22"/>
        </w:rPr>
      </w:pPr>
      <w:proofErr w:type="gramStart"/>
      <w:r>
        <w:rPr>
          <w:rFonts w:ascii="Comic Sans MS" w:hAnsi="Comic Sans MS" w:cs="Arial"/>
          <w:sz w:val="22"/>
          <w:szCs w:val="22"/>
        </w:rPr>
        <w:t>sand</w:t>
      </w:r>
      <w:proofErr w:type="gramEnd"/>
      <w:r>
        <w:rPr>
          <w:rFonts w:ascii="Comic Sans MS" w:hAnsi="Comic Sans MS" w:cs="Arial"/>
          <w:sz w:val="22"/>
          <w:szCs w:val="22"/>
        </w:rPr>
        <w:t xml:space="preserve"> available at Fishing </w:t>
      </w:r>
      <w:proofErr w:type="spellStart"/>
      <w:r>
        <w:rPr>
          <w:rFonts w:ascii="Comic Sans MS" w:hAnsi="Comic Sans MS" w:cs="Arial"/>
          <w:sz w:val="22"/>
          <w:szCs w:val="22"/>
        </w:rPr>
        <w:t>harbour</w:t>
      </w:r>
      <w:proofErr w:type="spellEnd"/>
      <w:r w:rsidR="00E77D22">
        <w:rPr>
          <w:rFonts w:ascii="Comic Sans MS" w:hAnsi="Comic Sans MS" w:cs="Arial"/>
          <w:sz w:val="22"/>
          <w:szCs w:val="22"/>
        </w:rPr>
        <w:t xml:space="preserve"> and filling the same and providing concrete flooring etc.,</w:t>
      </w:r>
      <w:r w:rsidR="0099750D">
        <w:rPr>
          <w:rFonts w:ascii="Comic Sans MS" w:hAnsi="Comic Sans MS" w:cs="Arial"/>
          <w:sz w:val="22"/>
          <w:szCs w:val="22"/>
        </w:rPr>
        <w:t xml:space="preserve"> </w:t>
      </w:r>
    </w:p>
    <w:p w:rsidR="0099750D" w:rsidRDefault="0099750D" w:rsidP="0099750D">
      <w:pPr>
        <w:spacing w:line="360" w:lineRule="auto"/>
        <w:ind w:right="-7" w:firstLine="720"/>
        <w:jc w:val="both"/>
        <w:rPr>
          <w:rFonts w:ascii="Comic Sans MS" w:hAnsi="Comic Sans MS" w:cs="Arial"/>
          <w:sz w:val="22"/>
          <w:szCs w:val="22"/>
        </w:rPr>
      </w:pPr>
      <w:r>
        <w:rPr>
          <w:rFonts w:ascii="Comic Sans MS" w:hAnsi="Comic Sans MS" w:cs="Arial"/>
          <w:sz w:val="22"/>
          <w:szCs w:val="22"/>
        </w:rPr>
        <w:t xml:space="preserve">2) </w:t>
      </w:r>
      <w:r>
        <w:rPr>
          <w:rFonts w:ascii="Comic Sans MS" w:hAnsi="Comic Sans MS"/>
          <w:sz w:val="22"/>
          <w:szCs w:val="22"/>
        </w:rPr>
        <w:t>The applicant has submitted EIA report, application, maps etc.</w:t>
      </w:r>
      <w:proofErr w:type="gramStart"/>
      <w:r>
        <w:rPr>
          <w:rFonts w:ascii="Comic Sans MS" w:hAnsi="Comic Sans MS"/>
          <w:sz w:val="22"/>
          <w:szCs w:val="22"/>
        </w:rPr>
        <w:t xml:space="preserve">,  </w:t>
      </w:r>
      <w:r>
        <w:rPr>
          <w:rFonts w:ascii="Comic Sans MS" w:hAnsi="Comic Sans MS" w:cs="Arial"/>
          <w:sz w:val="22"/>
          <w:szCs w:val="22"/>
        </w:rPr>
        <w:t>The</w:t>
      </w:r>
      <w:proofErr w:type="gramEnd"/>
      <w:r>
        <w:rPr>
          <w:rFonts w:ascii="Comic Sans MS" w:hAnsi="Comic Sans MS" w:cs="Arial"/>
          <w:sz w:val="22"/>
          <w:szCs w:val="22"/>
        </w:rPr>
        <w:t xml:space="preserve"> project site is falling in CRZ-IB (inter tidal zone) and in CRZ-IV as per the HTL demarcation of IRS, Anna University. Total Project cost is Rs.4.65 </w:t>
      </w:r>
      <w:proofErr w:type="spellStart"/>
      <w:r>
        <w:rPr>
          <w:rFonts w:ascii="Comic Sans MS" w:hAnsi="Comic Sans MS" w:cs="Arial"/>
          <w:sz w:val="22"/>
          <w:szCs w:val="22"/>
        </w:rPr>
        <w:t>crores</w:t>
      </w:r>
      <w:proofErr w:type="spellEnd"/>
      <w:r>
        <w:rPr>
          <w:rFonts w:ascii="Comic Sans MS" w:hAnsi="Comic Sans MS" w:cs="Arial"/>
          <w:sz w:val="22"/>
          <w:szCs w:val="22"/>
        </w:rPr>
        <w:t>.</w:t>
      </w:r>
    </w:p>
    <w:p w:rsidR="000E6117" w:rsidRDefault="0099750D" w:rsidP="0099750D">
      <w:pPr>
        <w:spacing w:line="360" w:lineRule="auto"/>
        <w:ind w:right="-7" w:firstLine="720"/>
        <w:jc w:val="both"/>
        <w:rPr>
          <w:rFonts w:ascii="Comic Sans MS" w:hAnsi="Comic Sans MS" w:cs="Arial"/>
          <w:sz w:val="22"/>
          <w:szCs w:val="22"/>
        </w:rPr>
      </w:pPr>
      <w:r>
        <w:rPr>
          <w:rFonts w:ascii="Comic Sans MS" w:hAnsi="Comic Sans MS" w:cs="Arial"/>
          <w:sz w:val="22"/>
          <w:szCs w:val="22"/>
        </w:rPr>
        <w:t>3</w:t>
      </w:r>
      <w:r w:rsidR="00717687">
        <w:rPr>
          <w:rFonts w:ascii="Comic Sans MS" w:hAnsi="Comic Sans MS" w:cs="Arial"/>
          <w:sz w:val="22"/>
          <w:szCs w:val="22"/>
        </w:rPr>
        <w:t>)</w:t>
      </w:r>
      <w:r>
        <w:rPr>
          <w:rFonts w:ascii="Comic Sans MS" w:hAnsi="Comic Sans MS" w:cs="Arial"/>
          <w:sz w:val="22"/>
          <w:szCs w:val="22"/>
        </w:rPr>
        <w:t xml:space="preserve"> </w:t>
      </w:r>
      <w:r w:rsidR="00717687">
        <w:rPr>
          <w:rFonts w:ascii="Comic Sans MS" w:hAnsi="Comic Sans MS" w:cs="Arial"/>
          <w:sz w:val="22"/>
          <w:szCs w:val="22"/>
        </w:rPr>
        <w:t xml:space="preserve"> The subject was before th</w:t>
      </w:r>
      <w:r w:rsidR="000E6117">
        <w:rPr>
          <w:rFonts w:ascii="Comic Sans MS" w:hAnsi="Comic Sans MS" w:cs="Arial"/>
          <w:sz w:val="22"/>
          <w:szCs w:val="22"/>
        </w:rPr>
        <w:t>e District Coastal Zone Management Authority (DCZMA) for CMDA areas in the meeting held on 26.04.2013 and the DCZMA resolved to recommend the proposals to the State Coastal Zone Management Authority subject to the following specific conditions:</w:t>
      </w:r>
    </w:p>
    <w:p w:rsidR="000E6117" w:rsidRDefault="000E6117" w:rsidP="00EC56F2">
      <w:pPr>
        <w:numPr>
          <w:ilvl w:val="0"/>
          <w:numId w:val="14"/>
        </w:numPr>
        <w:spacing w:line="360" w:lineRule="auto"/>
        <w:ind w:right="-7"/>
        <w:jc w:val="both"/>
        <w:rPr>
          <w:rFonts w:ascii="Comic Sans MS" w:hAnsi="Comic Sans MS" w:cs="Arial"/>
          <w:sz w:val="22"/>
          <w:szCs w:val="22"/>
        </w:rPr>
      </w:pPr>
      <w:r>
        <w:rPr>
          <w:rFonts w:ascii="Comic Sans MS" w:hAnsi="Comic Sans MS" w:cs="Arial"/>
          <w:sz w:val="22"/>
          <w:szCs w:val="22"/>
        </w:rPr>
        <w:t xml:space="preserve">Periodical monitoring should be carried out to ascertain the </w:t>
      </w:r>
      <w:proofErr w:type="spellStart"/>
      <w:r>
        <w:rPr>
          <w:rFonts w:ascii="Comic Sans MS" w:hAnsi="Comic Sans MS" w:cs="Arial"/>
          <w:sz w:val="22"/>
          <w:szCs w:val="22"/>
        </w:rPr>
        <w:t>occurance</w:t>
      </w:r>
      <w:proofErr w:type="spellEnd"/>
      <w:r>
        <w:rPr>
          <w:rFonts w:ascii="Comic Sans MS" w:hAnsi="Comic Sans MS" w:cs="Arial"/>
          <w:sz w:val="22"/>
          <w:szCs w:val="22"/>
        </w:rPr>
        <w:t xml:space="preserve"> of coastal erosion/ coastal accretion.  Adequate steps required to prevent erosion, mitigate the adverse impacts etc., shall be taken based on the extent of implications. </w:t>
      </w:r>
    </w:p>
    <w:p w:rsidR="000E6117" w:rsidRDefault="000E6117" w:rsidP="00EC56F2">
      <w:pPr>
        <w:numPr>
          <w:ilvl w:val="0"/>
          <w:numId w:val="14"/>
        </w:numPr>
        <w:spacing w:line="360" w:lineRule="auto"/>
        <w:ind w:right="-7"/>
        <w:jc w:val="both"/>
        <w:rPr>
          <w:rFonts w:ascii="Comic Sans MS" w:hAnsi="Comic Sans MS" w:cs="Arial"/>
          <w:sz w:val="22"/>
          <w:szCs w:val="22"/>
        </w:rPr>
      </w:pPr>
      <w:r>
        <w:rPr>
          <w:rFonts w:ascii="Comic Sans MS" w:hAnsi="Comic Sans MS" w:cs="Arial"/>
          <w:sz w:val="22"/>
          <w:szCs w:val="22"/>
        </w:rPr>
        <w:t>There should not be any extraction of ground water.</w:t>
      </w:r>
    </w:p>
    <w:p w:rsidR="000E6117" w:rsidRDefault="000E6117" w:rsidP="00EC56F2">
      <w:pPr>
        <w:numPr>
          <w:ilvl w:val="0"/>
          <w:numId w:val="14"/>
        </w:numPr>
        <w:spacing w:line="360" w:lineRule="auto"/>
        <w:ind w:right="-7"/>
        <w:jc w:val="both"/>
        <w:rPr>
          <w:rFonts w:ascii="Comic Sans MS" w:hAnsi="Comic Sans MS" w:cs="Arial"/>
          <w:sz w:val="22"/>
          <w:szCs w:val="22"/>
        </w:rPr>
      </w:pPr>
      <w:r>
        <w:rPr>
          <w:rFonts w:ascii="Comic Sans MS" w:hAnsi="Comic Sans MS" w:cs="Arial"/>
          <w:sz w:val="22"/>
          <w:szCs w:val="22"/>
        </w:rPr>
        <w:t>It should be ensured that there should not be any adverse impact on coastal eco-system due to the dredging and on the dumping of dredged materials.  The composition and</w:t>
      </w:r>
      <w:r w:rsidRPr="007213B2">
        <w:rPr>
          <w:rFonts w:ascii="Comic Sans MS" w:hAnsi="Comic Sans MS" w:cs="Arial"/>
          <w:sz w:val="22"/>
          <w:szCs w:val="22"/>
        </w:rPr>
        <w:t xml:space="preserve"> quality of materials to be used to reclai</w:t>
      </w:r>
      <w:r>
        <w:rPr>
          <w:rFonts w:ascii="Comic Sans MS" w:hAnsi="Comic Sans MS" w:cs="Arial"/>
          <w:sz w:val="22"/>
          <w:szCs w:val="22"/>
        </w:rPr>
        <w:t xml:space="preserve">m the seaward side project area should be duly </w:t>
      </w:r>
      <w:proofErr w:type="spellStart"/>
      <w:r>
        <w:rPr>
          <w:rFonts w:ascii="Comic Sans MS" w:hAnsi="Comic Sans MS" w:cs="Arial"/>
          <w:sz w:val="22"/>
          <w:szCs w:val="22"/>
        </w:rPr>
        <w:t>analysed</w:t>
      </w:r>
      <w:proofErr w:type="spellEnd"/>
      <w:r>
        <w:rPr>
          <w:rFonts w:ascii="Comic Sans MS" w:hAnsi="Comic Sans MS" w:cs="Arial"/>
          <w:sz w:val="22"/>
          <w:szCs w:val="22"/>
        </w:rPr>
        <w:t xml:space="preserve"> and examined to prevent the presence of toxic content and furnish the reports to TNPCB for further action.</w:t>
      </w:r>
    </w:p>
    <w:p w:rsidR="0099750D" w:rsidRDefault="0099750D" w:rsidP="0099750D">
      <w:pPr>
        <w:spacing w:line="360" w:lineRule="auto"/>
        <w:ind w:left="720" w:right="-7"/>
        <w:jc w:val="both"/>
        <w:rPr>
          <w:rFonts w:ascii="Comic Sans MS" w:hAnsi="Comic Sans MS" w:cs="Arial"/>
          <w:sz w:val="22"/>
          <w:szCs w:val="22"/>
        </w:rPr>
      </w:pPr>
    </w:p>
    <w:p w:rsidR="0099750D" w:rsidRDefault="0099750D" w:rsidP="0099750D">
      <w:pPr>
        <w:spacing w:line="360" w:lineRule="auto"/>
        <w:ind w:left="720" w:right="-7"/>
        <w:jc w:val="center"/>
        <w:rPr>
          <w:rFonts w:ascii="Comic Sans MS" w:hAnsi="Comic Sans MS" w:cs="Arial"/>
          <w:sz w:val="22"/>
          <w:szCs w:val="22"/>
        </w:rPr>
      </w:pPr>
      <w:r>
        <w:rPr>
          <w:rFonts w:ascii="Comic Sans MS" w:hAnsi="Comic Sans MS" w:cs="Arial"/>
          <w:sz w:val="22"/>
          <w:szCs w:val="22"/>
        </w:rPr>
        <w:t>.13.</w:t>
      </w:r>
    </w:p>
    <w:p w:rsidR="0099750D" w:rsidRDefault="000E6117" w:rsidP="0099750D">
      <w:pPr>
        <w:numPr>
          <w:ilvl w:val="0"/>
          <w:numId w:val="14"/>
        </w:numPr>
        <w:spacing w:line="360" w:lineRule="auto"/>
        <w:ind w:right="-7"/>
        <w:jc w:val="both"/>
        <w:rPr>
          <w:rFonts w:ascii="Comic Sans MS" w:hAnsi="Comic Sans MS" w:cs="Arial"/>
          <w:sz w:val="22"/>
          <w:szCs w:val="22"/>
        </w:rPr>
      </w:pPr>
      <w:r>
        <w:rPr>
          <w:rFonts w:ascii="Comic Sans MS" w:hAnsi="Comic Sans MS" w:cs="Arial"/>
          <w:sz w:val="22"/>
          <w:szCs w:val="22"/>
        </w:rPr>
        <w:t xml:space="preserve">The clearance is only for the proposed reclamation of 0.45 hectares of the land for auction platform and the applicant should not carry out any other activity without the prior clearance of the competent Authority. </w:t>
      </w:r>
    </w:p>
    <w:p w:rsidR="00284143" w:rsidRDefault="0099750D" w:rsidP="00284143">
      <w:pPr>
        <w:spacing w:line="360" w:lineRule="auto"/>
        <w:ind w:right="-7" w:firstLine="720"/>
        <w:jc w:val="both"/>
        <w:rPr>
          <w:rFonts w:ascii="Comic Sans MS" w:hAnsi="Comic Sans MS"/>
          <w:sz w:val="22"/>
          <w:szCs w:val="22"/>
        </w:rPr>
      </w:pPr>
      <w:r>
        <w:rPr>
          <w:rFonts w:ascii="Comic Sans MS" w:hAnsi="Comic Sans MS" w:cs="Arial"/>
          <w:sz w:val="22"/>
          <w:szCs w:val="22"/>
        </w:rPr>
        <w:t>4</w:t>
      </w:r>
      <w:r w:rsidR="00717687" w:rsidRPr="0099750D">
        <w:rPr>
          <w:rFonts w:ascii="Comic Sans MS" w:hAnsi="Comic Sans MS" w:cs="Arial"/>
          <w:sz w:val="22"/>
          <w:szCs w:val="22"/>
        </w:rPr>
        <w:t xml:space="preserve">)  The activity is permissible activity vide </w:t>
      </w:r>
      <w:proofErr w:type="spellStart"/>
      <w:r w:rsidR="00717687" w:rsidRPr="0099750D">
        <w:rPr>
          <w:rFonts w:ascii="Comic Sans MS" w:hAnsi="Comic Sans MS" w:cs="Arial"/>
          <w:sz w:val="22"/>
          <w:szCs w:val="22"/>
        </w:rPr>
        <w:t>para</w:t>
      </w:r>
      <w:proofErr w:type="spellEnd"/>
      <w:r w:rsidR="00717687" w:rsidRPr="0099750D">
        <w:rPr>
          <w:rFonts w:ascii="Comic Sans MS" w:hAnsi="Comic Sans MS" w:cs="Arial"/>
          <w:sz w:val="22"/>
          <w:szCs w:val="22"/>
        </w:rPr>
        <w:t xml:space="preserve"> 3 (</w:t>
      </w:r>
      <w:proofErr w:type="gramStart"/>
      <w:r w:rsidR="00717687" w:rsidRPr="0099750D">
        <w:rPr>
          <w:rFonts w:ascii="Comic Sans MS" w:hAnsi="Comic Sans MS" w:cs="Arial"/>
          <w:sz w:val="22"/>
          <w:szCs w:val="22"/>
        </w:rPr>
        <w:t>iv</w:t>
      </w:r>
      <w:proofErr w:type="gramEnd"/>
      <w:r w:rsidR="00717687" w:rsidRPr="0099750D">
        <w:rPr>
          <w:rFonts w:ascii="Comic Sans MS" w:hAnsi="Comic Sans MS" w:cs="Arial"/>
          <w:sz w:val="22"/>
          <w:szCs w:val="22"/>
        </w:rPr>
        <w:t xml:space="preserve">) of CRZ Notification 2011 based on EIA studies. </w:t>
      </w:r>
      <w:r w:rsidR="00284143">
        <w:rPr>
          <w:rFonts w:ascii="Comic Sans MS" w:hAnsi="Comic Sans MS"/>
          <w:sz w:val="22"/>
          <w:szCs w:val="22"/>
        </w:rPr>
        <w:t xml:space="preserve">However as per CRZ Notification 2011, vide </w:t>
      </w:r>
      <w:proofErr w:type="spellStart"/>
      <w:r w:rsidR="00284143">
        <w:rPr>
          <w:rFonts w:ascii="Comic Sans MS" w:hAnsi="Comic Sans MS"/>
          <w:sz w:val="22"/>
          <w:szCs w:val="22"/>
        </w:rPr>
        <w:t>para</w:t>
      </w:r>
      <w:proofErr w:type="spellEnd"/>
      <w:r w:rsidR="00284143">
        <w:rPr>
          <w:rFonts w:ascii="Comic Sans MS" w:hAnsi="Comic Sans MS"/>
          <w:sz w:val="22"/>
          <w:szCs w:val="22"/>
        </w:rPr>
        <w:t xml:space="preserve"> 4 (</w:t>
      </w:r>
      <w:r w:rsidR="002C736B">
        <w:rPr>
          <w:rFonts w:ascii="Comic Sans MS" w:hAnsi="Comic Sans MS"/>
          <w:sz w:val="22"/>
          <w:szCs w:val="22"/>
        </w:rPr>
        <w:t>i</w:t>
      </w:r>
      <w:r w:rsidR="00284143">
        <w:rPr>
          <w:rFonts w:ascii="Comic Sans MS" w:hAnsi="Comic Sans MS"/>
          <w:sz w:val="22"/>
          <w:szCs w:val="22"/>
        </w:rPr>
        <w:t>i) (</w:t>
      </w:r>
      <w:r w:rsidR="002C736B">
        <w:rPr>
          <w:rFonts w:ascii="Comic Sans MS" w:hAnsi="Comic Sans MS"/>
          <w:sz w:val="22"/>
          <w:szCs w:val="22"/>
        </w:rPr>
        <w:t>a</w:t>
      </w:r>
      <w:r w:rsidR="00284143">
        <w:rPr>
          <w:rFonts w:ascii="Comic Sans MS" w:hAnsi="Comic Sans MS"/>
          <w:sz w:val="22"/>
          <w:szCs w:val="22"/>
        </w:rPr>
        <w:t xml:space="preserve">) the above said activity requires clearance from the </w:t>
      </w:r>
      <w:proofErr w:type="spellStart"/>
      <w:proofErr w:type="gramStart"/>
      <w:r w:rsidR="00284143">
        <w:rPr>
          <w:rFonts w:ascii="Comic Sans MS" w:hAnsi="Comic Sans MS"/>
          <w:sz w:val="22"/>
          <w:szCs w:val="22"/>
        </w:rPr>
        <w:t>MoEF</w:t>
      </w:r>
      <w:proofErr w:type="spellEnd"/>
      <w:r w:rsidR="00284143">
        <w:rPr>
          <w:rFonts w:ascii="Comic Sans MS" w:hAnsi="Comic Sans MS"/>
          <w:sz w:val="22"/>
          <w:szCs w:val="22"/>
        </w:rPr>
        <w:t>.,</w:t>
      </w:r>
      <w:proofErr w:type="gramEnd"/>
      <w:r w:rsidR="00284143">
        <w:rPr>
          <w:rFonts w:ascii="Comic Sans MS" w:hAnsi="Comic Sans MS"/>
          <w:sz w:val="22"/>
          <w:szCs w:val="22"/>
        </w:rPr>
        <w:t xml:space="preserve"> </w:t>
      </w:r>
      <w:proofErr w:type="spellStart"/>
      <w:r w:rsidR="00284143">
        <w:rPr>
          <w:rFonts w:ascii="Comic Sans MS" w:hAnsi="Comic Sans MS"/>
          <w:sz w:val="22"/>
          <w:szCs w:val="22"/>
        </w:rPr>
        <w:t>GoI</w:t>
      </w:r>
      <w:proofErr w:type="spellEnd"/>
      <w:r w:rsidR="00284143">
        <w:rPr>
          <w:rFonts w:ascii="Comic Sans MS" w:hAnsi="Comic Sans MS"/>
          <w:sz w:val="22"/>
          <w:szCs w:val="22"/>
        </w:rPr>
        <w:t>.</w:t>
      </w:r>
    </w:p>
    <w:p w:rsidR="009B1856" w:rsidRDefault="002E5C96" w:rsidP="00EC56F2">
      <w:pPr>
        <w:spacing w:line="360" w:lineRule="auto"/>
        <w:ind w:right="-7" w:firstLine="720"/>
        <w:jc w:val="both"/>
        <w:rPr>
          <w:rFonts w:ascii="Comic Sans MS" w:hAnsi="Comic Sans MS"/>
          <w:sz w:val="22"/>
          <w:szCs w:val="22"/>
        </w:rPr>
      </w:pPr>
      <w:r>
        <w:rPr>
          <w:rFonts w:ascii="Comic Sans MS" w:hAnsi="Comic Sans MS"/>
          <w:sz w:val="22"/>
          <w:szCs w:val="22"/>
        </w:rPr>
        <w:t>5</w:t>
      </w:r>
      <w:r w:rsidR="009B02B0">
        <w:rPr>
          <w:rFonts w:ascii="Comic Sans MS" w:hAnsi="Comic Sans MS"/>
          <w:sz w:val="22"/>
          <w:szCs w:val="22"/>
        </w:rPr>
        <w:t>) The Authority may consider</w:t>
      </w:r>
    </w:p>
    <w:p w:rsidR="009B02B0" w:rsidRDefault="001316F3" w:rsidP="00EC56F2">
      <w:pPr>
        <w:spacing w:line="360" w:lineRule="auto"/>
        <w:ind w:right="-7" w:firstLine="720"/>
        <w:jc w:val="both"/>
        <w:rPr>
          <w:rFonts w:ascii="Comic Sans MS" w:hAnsi="Comic Sans MS" w:cs="Arial"/>
          <w:b/>
          <w:sz w:val="22"/>
          <w:szCs w:val="22"/>
          <w:u w:val="single"/>
        </w:rPr>
      </w:pPr>
      <w:r>
        <w:rPr>
          <w:rFonts w:ascii="Comic Sans MS" w:hAnsi="Comic Sans MS" w:cs="Arial"/>
          <w:b/>
          <w:sz w:val="22"/>
          <w:szCs w:val="22"/>
          <w:u w:val="single"/>
        </w:rPr>
        <w:t xml:space="preserve"> </w:t>
      </w:r>
    </w:p>
    <w:p w:rsidR="001316F3" w:rsidRDefault="009B02B0" w:rsidP="00EC56F2">
      <w:pPr>
        <w:tabs>
          <w:tab w:val="left" w:pos="2790"/>
        </w:tabs>
        <w:ind w:left="2790" w:right="-7" w:hanging="2790"/>
        <w:jc w:val="both"/>
        <w:rPr>
          <w:rFonts w:ascii="Comic Sans MS" w:hAnsi="Comic Sans MS"/>
          <w:b/>
          <w:sz w:val="22"/>
          <w:szCs w:val="22"/>
        </w:rPr>
      </w:pPr>
      <w:r w:rsidRPr="00C534A9">
        <w:rPr>
          <w:rFonts w:ascii="Comic Sans MS" w:hAnsi="Comic Sans MS" w:cs="Arial"/>
          <w:b/>
          <w:sz w:val="22"/>
          <w:szCs w:val="22"/>
          <w:u w:val="single"/>
        </w:rPr>
        <w:t>AGENDA ITEM NO</w:t>
      </w:r>
      <w:proofErr w:type="gramStart"/>
      <w:r w:rsidRPr="00C534A9">
        <w:rPr>
          <w:rFonts w:ascii="Comic Sans MS" w:hAnsi="Comic Sans MS" w:cs="Arial"/>
          <w:b/>
          <w:sz w:val="22"/>
          <w:szCs w:val="22"/>
          <w:u w:val="single"/>
        </w:rPr>
        <w:t>:04</w:t>
      </w:r>
      <w:proofErr w:type="gramEnd"/>
      <w:r w:rsidRPr="00C534A9">
        <w:rPr>
          <w:rFonts w:ascii="Comic Sans MS" w:hAnsi="Comic Sans MS" w:cs="Arial"/>
          <w:b/>
          <w:sz w:val="22"/>
          <w:szCs w:val="22"/>
        </w:rPr>
        <w:t xml:space="preserve">  </w:t>
      </w:r>
      <w:r w:rsidRPr="00C534A9">
        <w:rPr>
          <w:rFonts w:ascii="Comic Sans MS" w:hAnsi="Comic Sans MS" w:cs="Arial"/>
          <w:b/>
          <w:sz w:val="22"/>
          <w:szCs w:val="22"/>
        </w:rPr>
        <w:tab/>
      </w:r>
      <w:r w:rsidR="001316F3" w:rsidRPr="00DF7989">
        <w:rPr>
          <w:rFonts w:ascii="Comic Sans MS" w:hAnsi="Comic Sans MS"/>
          <w:b/>
          <w:sz w:val="22"/>
          <w:szCs w:val="22"/>
        </w:rPr>
        <w:t xml:space="preserve">Mining of heavy minerals at </w:t>
      </w:r>
      <w:proofErr w:type="spellStart"/>
      <w:r w:rsidR="001316F3" w:rsidRPr="00DF7989">
        <w:rPr>
          <w:rFonts w:ascii="Comic Sans MS" w:hAnsi="Comic Sans MS"/>
          <w:b/>
          <w:sz w:val="22"/>
          <w:szCs w:val="22"/>
        </w:rPr>
        <w:t>Karaichuthu</w:t>
      </w:r>
      <w:proofErr w:type="spellEnd"/>
      <w:r w:rsidR="001316F3" w:rsidRPr="00DF7989">
        <w:rPr>
          <w:rFonts w:ascii="Comic Sans MS" w:hAnsi="Comic Sans MS"/>
          <w:b/>
          <w:sz w:val="22"/>
          <w:szCs w:val="22"/>
        </w:rPr>
        <w:t xml:space="preserve"> </w:t>
      </w:r>
      <w:proofErr w:type="spellStart"/>
      <w:r w:rsidR="001316F3" w:rsidRPr="00DF7989">
        <w:rPr>
          <w:rFonts w:ascii="Comic Sans MS" w:hAnsi="Comic Sans MS"/>
          <w:b/>
          <w:sz w:val="22"/>
          <w:szCs w:val="22"/>
        </w:rPr>
        <w:t>Uvari</w:t>
      </w:r>
      <w:proofErr w:type="spellEnd"/>
      <w:r w:rsidR="001316F3" w:rsidRPr="00DF7989">
        <w:rPr>
          <w:rFonts w:ascii="Comic Sans MS" w:hAnsi="Comic Sans MS"/>
          <w:b/>
          <w:sz w:val="22"/>
          <w:szCs w:val="22"/>
        </w:rPr>
        <w:t xml:space="preserve">, </w:t>
      </w:r>
      <w:proofErr w:type="spellStart"/>
      <w:r w:rsidR="001316F3" w:rsidRPr="00DF7989">
        <w:rPr>
          <w:rFonts w:ascii="Comic Sans MS" w:hAnsi="Comic Sans MS"/>
          <w:b/>
          <w:sz w:val="22"/>
          <w:szCs w:val="22"/>
        </w:rPr>
        <w:t>Tirunelveli</w:t>
      </w:r>
      <w:proofErr w:type="spellEnd"/>
      <w:r w:rsidR="001316F3" w:rsidRPr="00DF7989">
        <w:rPr>
          <w:rFonts w:ascii="Comic Sans MS" w:hAnsi="Comic Sans MS"/>
          <w:b/>
          <w:sz w:val="22"/>
          <w:szCs w:val="22"/>
        </w:rPr>
        <w:t xml:space="preserve"> district by M/s. </w:t>
      </w:r>
      <w:proofErr w:type="spellStart"/>
      <w:r w:rsidR="001316F3" w:rsidRPr="00DF7989">
        <w:rPr>
          <w:rFonts w:ascii="Comic Sans MS" w:hAnsi="Comic Sans MS"/>
          <w:b/>
          <w:sz w:val="22"/>
          <w:szCs w:val="22"/>
        </w:rPr>
        <w:t>Transworld</w:t>
      </w:r>
      <w:proofErr w:type="spellEnd"/>
      <w:r w:rsidR="001316F3" w:rsidRPr="00DF7989">
        <w:rPr>
          <w:rFonts w:ascii="Comic Sans MS" w:hAnsi="Comic Sans MS"/>
          <w:b/>
          <w:sz w:val="22"/>
          <w:szCs w:val="22"/>
        </w:rPr>
        <w:t xml:space="preserve"> Garnet India Private Limited,, Chennai.</w:t>
      </w:r>
    </w:p>
    <w:p w:rsidR="00DF7989" w:rsidRPr="00DF7989" w:rsidRDefault="00DF7989" w:rsidP="00EC56F2">
      <w:pPr>
        <w:tabs>
          <w:tab w:val="left" w:pos="3690"/>
        </w:tabs>
        <w:ind w:left="3690" w:right="-7" w:hanging="2970"/>
        <w:jc w:val="both"/>
        <w:rPr>
          <w:rFonts w:ascii="Comic Sans MS" w:hAnsi="Comic Sans MS"/>
          <w:b/>
          <w:sz w:val="22"/>
          <w:szCs w:val="22"/>
        </w:rPr>
      </w:pPr>
    </w:p>
    <w:p w:rsidR="00DF7989" w:rsidRDefault="00DF7989" w:rsidP="00EC56F2">
      <w:pPr>
        <w:spacing w:line="360" w:lineRule="auto"/>
        <w:ind w:right="-7" w:firstLine="720"/>
        <w:jc w:val="both"/>
        <w:rPr>
          <w:rFonts w:ascii="Comic Sans MS" w:hAnsi="Comic Sans MS"/>
          <w:sz w:val="22"/>
          <w:szCs w:val="22"/>
        </w:rPr>
      </w:pPr>
      <w:r w:rsidRPr="00F04A05">
        <w:rPr>
          <w:rFonts w:ascii="Comic Sans MS" w:hAnsi="Comic Sans MS"/>
          <w:sz w:val="22"/>
          <w:szCs w:val="22"/>
        </w:rPr>
        <w:t xml:space="preserve">M/s. </w:t>
      </w:r>
      <w:proofErr w:type="spellStart"/>
      <w:r w:rsidRPr="00F04A05">
        <w:rPr>
          <w:rFonts w:ascii="Comic Sans MS" w:hAnsi="Comic Sans MS"/>
          <w:sz w:val="22"/>
          <w:szCs w:val="22"/>
        </w:rPr>
        <w:t>Transworld</w:t>
      </w:r>
      <w:proofErr w:type="spellEnd"/>
      <w:r w:rsidRPr="00F04A05">
        <w:rPr>
          <w:rFonts w:ascii="Comic Sans MS" w:hAnsi="Comic Sans MS"/>
          <w:sz w:val="22"/>
          <w:szCs w:val="22"/>
        </w:rPr>
        <w:t xml:space="preserve"> Garnet India Private Limited, Chennai have applied </w:t>
      </w:r>
      <w:proofErr w:type="gramStart"/>
      <w:r w:rsidRPr="00F04A05">
        <w:rPr>
          <w:rFonts w:ascii="Comic Sans MS" w:hAnsi="Comic Sans MS"/>
          <w:sz w:val="22"/>
          <w:szCs w:val="22"/>
        </w:rPr>
        <w:t>for  clearance</w:t>
      </w:r>
      <w:proofErr w:type="gramEnd"/>
      <w:r>
        <w:rPr>
          <w:rFonts w:ascii="Comic Sans MS" w:hAnsi="Comic Sans MS"/>
          <w:sz w:val="22"/>
          <w:szCs w:val="22"/>
        </w:rPr>
        <w:t xml:space="preserve"> under CRZ Notification 2011, </w:t>
      </w:r>
      <w:r w:rsidRPr="00F04A05">
        <w:rPr>
          <w:rFonts w:ascii="Comic Sans MS" w:hAnsi="Comic Sans MS"/>
          <w:sz w:val="22"/>
          <w:szCs w:val="22"/>
        </w:rPr>
        <w:t xml:space="preserve"> for the mining of heavy minerals like Garnet etc., at </w:t>
      </w:r>
      <w:proofErr w:type="spellStart"/>
      <w:r>
        <w:rPr>
          <w:rFonts w:ascii="Comic Sans MS" w:hAnsi="Comic Sans MS"/>
          <w:sz w:val="22"/>
          <w:szCs w:val="22"/>
        </w:rPr>
        <w:t>Karaisuthu</w:t>
      </w:r>
      <w:proofErr w:type="spellEnd"/>
      <w:r>
        <w:rPr>
          <w:rFonts w:ascii="Comic Sans MS" w:hAnsi="Comic Sans MS"/>
          <w:sz w:val="22"/>
          <w:szCs w:val="22"/>
        </w:rPr>
        <w:t xml:space="preserve"> </w:t>
      </w:r>
      <w:proofErr w:type="spellStart"/>
      <w:r>
        <w:rPr>
          <w:rFonts w:ascii="Comic Sans MS" w:hAnsi="Comic Sans MS"/>
          <w:sz w:val="22"/>
          <w:szCs w:val="22"/>
        </w:rPr>
        <w:t>Uvari</w:t>
      </w:r>
      <w:proofErr w:type="spellEnd"/>
      <w:r w:rsidRPr="00F04A05">
        <w:rPr>
          <w:rFonts w:ascii="Comic Sans MS" w:hAnsi="Comic Sans MS"/>
          <w:sz w:val="22"/>
          <w:szCs w:val="22"/>
        </w:rPr>
        <w:t xml:space="preserve"> village, </w:t>
      </w:r>
      <w:proofErr w:type="spellStart"/>
      <w:r w:rsidRPr="00F04A05">
        <w:rPr>
          <w:rFonts w:ascii="Comic Sans MS" w:hAnsi="Comic Sans MS"/>
          <w:sz w:val="22"/>
          <w:szCs w:val="22"/>
        </w:rPr>
        <w:t>Radhapuram</w:t>
      </w:r>
      <w:proofErr w:type="spellEnd"/>
      <w:r w:rsidRPr="00F04A05">
        <w:rPr>
          <w:rFonts w:ascii="Comic Sans MS" w:hAnsi="Comic Sans MS"/>
          <w:sz w:val="22"/>
          <w:szCs w:val="22"/>
        </w:rPr>
        <w:t xml:space="preserve"> </w:t>
      </w:r>
      <w:proofErr w:type="spellStart"/>
      <w:r w:rsidRPr="00F04A05">
        <w:rPr>
          <w:rFonts w:ascii="Comic Sans MS" w:hAnsi="Comic Sans MS"/>
          <w:sz w:val="22"/>
          <w:szCs w:val="22"/>
        </w:rPr>
        <w:t>Taluk</w:t>
      </w:r>
      <w:proofErr w:type="spellEnd"/>
      <w:r w:rsidRPr="00F04A05">
        <w:rPr>
          <w:rFonts w:ascii="Comic Sans MS" w:hAnsi="Comic Sans MS"/>
          <w:sz w:val="22"/>
          <w:szCs w:val="22"/>
        </w:rPr>
        <w:t xml:space="preserve">, </w:t>
      </w:r>
      <w:proofErr w:type="spellStart"/>
      <w:r w:rsidRPr="00F04A05">
        <w:rPr>
          <w:rFonts w:ascii="Comic Sans MS" w:hAnsi="Comic Sans MS"/>
          <w:sz w:val="22"/>
          <w:szCs w:val="22"/>
        </w:rPr>
        <w:t>Tirunvelveli</w:t>
      </w:r>
      <w:proofErr w:type="spellEnd"/>
      <w:r w:rsidRPr="00F04A05">
        <w:rPr>
          <w:rFonts w:ascii="Comic Sans MS" w:hAnsi="Comic Sans MS"/>
          <w:sz w:val="22"/>
          <w:szCs w:val="22"/>
        </w:rPr>
        <w:t xml:space="preserve"> district over a total extent of 7.66.9 hectares</w:t>
      </w:r>
      <w:r>
        <w:rPr>
          <w:rFonts w:ascii="Comic Sans MS" w:hAnsi="Comic Sans MS"/>
          <w:sz w:val="22"/>
          <w:szCs w:val="22"/>
        </w:rPr>
        <w:t xml:space="preserve">. The mining areas as per the report furnished by the District Coastal Zone Management Authority, </w:t>
      </w:r>
      <w:proofErr w:type="spellStart"/>
      <w:r>
        <w:rPr>
          <w:rFonts w:ascii="Comic Sans MS" w:hAnsi="Comic Sans MS"/>
          <w:sz w:val="22"/>
          <w:szCs w:val="22"/>
        </w:rPr>
        <w:t>Tirunelveli</w:t>
      </w:r>
      <w:proofErr w:type="spellEnd"/>
      <w:r>
        <w:rPr>
          <w:rFonts w:ascii="Comic Sans MS" w:hAnsi="Comic Sans MS"/>
          <w:sz w:val="22"/>
          <w:szCs w:val="22"/>
        </w:rPr>
        <w:t xml:space="preserve"> district are falling in three stretches as follows:</w:t>
      </w:r>
    </w:p>
    <w:p w:rsidR="00DF7989" w:rsidRDefault="00DF7989" w:rsidP="00EC56F2">
      <w:pPr>
        <w:spacing w:line="360" w:lineRule="auto"/>
        <w:ind w:right="-7"/>
        <w:jc w:val="both"/>
        <w:rPr>
          <w:rFonts w:ascii="Comic Sans MS" w:hAnsi="Comic Sans MS"/>
          <w:sz w:val="22"/>
          <w:szCs w:val="22"/>
        </w:rPr>
      </w:pPr>
      <w:r>
        <w:rPr>
          <w:rFonts w:ascii="Comic Sans MS" w:hAnsi="Comic Sans MS"/>
          <w:sz w:val="22"/>
          <w:szCs w:val="22"/>
        </w:rPr>
        <w:t xml:space="preserve">a. </w:t>
      </w:r>
      <w:proofErr w:type="spellStart"/>
      <w:r>
        <w:rPr>
          <w:rFonts w:ascii="Comic Sans MS" w:hAnsi="Comic Sans MS"/>
          <w:sz w:val="22"/>
          <w:szCs w:val="22"/>
        </w:rPr>
        <w:t>S.No</w:t>
      </w:r>
      <w:proofErr w:type="spellEnd"/>
      <w:r>
        <w:rPr>
          <w:rFonts w:ascii="Comic Sans MS" w:hAnsi="Comic Sans MS"/>
          <w:sz w:val="22"/>
          <w:szCs w:val="22"/>
        </w:rPr>
        <w:t>. 46/111 A, 46/111B, 46/112 A, 46/112 B</w:t>
      </w:r>
      <w:proofErr w:type="gramStart"/>
      <w:r>
        <w:rPr>
          <w:rFonts w:ascii="Comic Sans MS" w:hAnsi="Comic Sans MS"/>
          <w:sz w:val="22"/>
          <w:szCs w:val="22"/>
        </w:rPr>
        <w:t>,  46</w:t>
      </w:r>
      <w:proofErr w:type="gramEnd"/>
      <w:r>
        <w:rPr>
          <w:rFonts w:ascii="Comic Sans MS" w:hAnsi="Comic Sans MS"/>
          <w:sz w:val="22"/>
          <w:szCs w:val="22"/>
        </w:rPr>
        <w:t xml:space="preserve">/1131J1, 46/1131J2. 46/1K, 46/1L, 327/4A, 327/4B, 327/2A, 327/2B, 326/7A, 326/7B, 57/1A, 57/1B, 57/2, 60/2 A (59/2A1A, 59/2A1B, 59/2A2 </w:t>
      </w:r>
      <w:proofErr w:type="gramStart"/>
      <w:r>
        <w:rPr>
          <w:rFonts w:ascii="Comic Sans MS" w:hAnsi="Comic Sans MS"/>
          <w:sz w:val="22"/>
          <w:szCs w:val="22"/>
        </w:rPr>
        <w:t>-  3.32.5</w:t>
      </w:r>
      <w:proofErr w:type="gramEnd"/>
      <w:r>
        <w:rPr>
          <w:rFonts w:ascii="Comic Sans MS" w:hAnsi="Comic Sans MS"/>
          <w:sz w:val="22"/>
          <w:szCs w:val="22"/>
        </w:rPr>
        <w:t xml:space="preserve"> Ha.</w:t>
      </w:r>
    </w:p>
    <w:p w:rsidR="00DF7989" w:rsidRDefault="00DF7989" w:rsidP="00EC56F2">
      <w:pPr>
        <w:spacing w:line="360" w:lineRule="auto"/>
        <w:ind w:right="-7"/>
        <w:jc w:val="both"/>
        <w:rPr>
          <w:rFonts w:ascii="Comic Sans MS" w:hAnsi="Comic Sans MS"/>
          <w:sz w:val="22"/>
          <w:szCs w:val="22"/>
        </w:rPr>
      </w:pPr>
      <w:r>
        <w:rPr>
          <w:rFonts w:ascii="Comic Sans MS" w:hAnsi="Comic Sans MS"/>
          <w:sz w:val="22"/>
          <w:szCs w:val="22"/>
        </w:rPr>
        <w:t xml:space="preserve">b. S.NO. </w:t>
      </w:r>
      <w:proofErr w:type="gramStart"/>
      <w:r>
        <w:rPr>
          <w:rFonts w:ascii="Comic Sans MS" w:hAnsi="Comic Sans MS"/>
          <w:sz w:val="22"/>
          <w:szCs w:val="22"/>
        </w:rPr>
        <w:t>429/1, 429/2, 429/8, 429/9, 429/10A, 429/12, 429/13, 429/15, 429/16 – 2.23.9 Ha.</w:t>
      </w:r>
      <w:proofErr w:type="gramEnd"/>
    </w:p>
    <w:p w:rsidR="00DF7989" w:rsidRDefault="00DF7989" w:rsidP="00EC56F2">
      <w:pPr>
        <w:spacing w:line="360" w:lineRule="auto"/>
        <w:ind w:right="-7"/>
        <w:jc w:val="both"/>
        <w:rPr>
          <w:rFonts w:ascii="Comic Sans MS" w:hAnsi="Comic Sans MS"/>
          <w:sz w:val="22"/>
          <w:szCs w:val="22"/>
        </w:rPr>
      </w:pPr>
      <w:r>
        <w:rPr>
          <w:rFonts w:ascii="Comic Sans MS" w:hAnsi="Comic Sans MS"/>
          <w:sz w:val="22"/>
          <w:szCs w:val="22"/>
        </w:rPr>
        <w:t xml:space="preserve">c. </w:t>
      </w:r>
      <w:proofErr w:type="spellStart"/>
      <w:r>
        <w:rPr>
          <w:rFonts w:ascii="Comic Sans MS" w:hAnsi="Comic Sans MS"/>
          <w:sz w:val="22"/>
          <w:szCs w:val="22"/>
        </w:rPr>
        <w:t>S.No</w:t>
      </w:r>
      <w:proofErr w:type="spellEnd"/>
      <w:r>
        <w:rPr>
          <w:rFonts w:ascii="Comic Sans MS" w:hAnsi="Comic Sans MS"/>
          <w:sz w:val="22"/>
          <w:szCs w:val="22"/>
        </w:rPr>
        <w:t xml:space="preserve">. </w:t>
      </w:r>
      <w:proofErr w:type="gramStart"/>
      <w:r>
        <w:rPr>
          <w:rFonts w:ascii="Comic Sans MS" w:hAnsi="Comic Sans MS"/>
          <w:sz w:val="22"/>
          <w:szCs w:val="22"/>
        </w:rPr>
        <w:t>436/5A, 436/5B1, 436/5B2, 436/6B, 432/6B2, 432/8, 436/4C - 2.10.5 Ha.</w:t>
      </w:r>
      <w:proofErr w:type="gramEnd"/>
      <w:r>
        <w:rPr>
          <w:rFonts w:ascii="Comic Sans MS" w:hAnsi="Comic Sans MS"/>
          <w:sz w:val="22"/>
          <w:szCs w:val="22"/>
        </w:rPr>
        <w:t xml:space="preserve">  </w:t>
      </w:r>
    </w:p>
    <w:p w:rsidR="00DF7989" w:rsidRDefault="00DF7989" w:rsidP="00EC56F2">
      <w:pPr>
        <w:spacing w:line="360" w:lineRule="auto"/>
        <w:ind w:right="-7"/>
        <w:jc w:val="both"/>
        <w:rPr>
          <w:rFonts w:ascii="Comic Sans MS" w:hAnsi="Comic Sans MS"/>
          <w:sz w:val="22"/>
          <w:szCs w:val="22"/>
        </w:rPr>
      </w:pPr>
      <w:r>
        <w:rPr>
          <w:rFonts w:ascii="Comic Sans MS" w:hAnsi="Comic Sans MS"/>
          <w:sz w:val="22"/>
          <w:szCs w:val="22"/>
        </w:rPr>
        <w:tab/>
      </w:r>
      <w:r w:rsidR="004A63E5">
        <w:rPr>
          <w:rFonts w:ascii="Comic Sans MS" w:hAnsi="Comic Sans MS"/>
          <w:sz w:val="22"/>
          <w:szCs w:val="22"/>
        </w:rPr>
        <w:t>2</w:t>
      </w:r>
      <w:r>
        <w:rPr>
          <w:rFonts w:ascii="Comic Sans MS" w:hAnsi="Comic Sans MS"/>
          <w:sz w:val="22"/>
          <w:szCs w:val="22"/>
        </w:rPr>
        <w:t xml:space="preserve">) The project sites are falling in CRZ-III and in inter tidal zone. Project cost is Rs.20.00 </w:t>
      </w:r>
      <w:proofErr w:type="spellStart"/>
      <w:r>
        <w:rPr>
          <w:rFonts w:ascii="Comic Sans MS" w:hAnsi="Comic Sans MS"/>
          <w:sz w:val="22"/>
          <w:szCs w:val="22"/>
        </w:rPr>
        <w:t>lakhs</w:t>
      </w:r>
      <w:proofErr w:type="spellEnd"/>
      <w:r>
        <w:rPr>
          <w:rFonts w:ascii="Comic Sans MS" w:hAnsi="Comic Sans MS"/>
          <w:sz w:val="22"/>
          <w:szCs w:val="22"/>
        </w:rPr>
        <w:t>.</w:t>
      </w:r>
    </w:p>
    <w:p w:rsidR="00816D85" w:rsidRDefault="00DF7989" w:rsidP="00816D85">
      <w:pPr>
        <w:spacing w:line="360" w:lineRule="auto"/>
        <w:ind w:right="-7"/>
        <w:jc w:val="both"/>
        <w:rPr>
          <w:rFonts w:ascii="Comic Sans MS" w:hAnsi="Comic Sans MS"/>
          <w:sz w:val="22"/>
          <w:szCs w:val="22"/>
        </w:rPr>
      </w:pPr>
      <w:r>
        <w:rPr>
          <w:rFonts w:ascii="Comic Sans MS" w:hAnsi="Comic Sans MS"/>
          <w:sz w:val="22"/>
          <w:szCs w:val="22"/>
        </w:rPr>
        <w:lastRenderedPageBreak/>
        <w:tab/>
      </w:r>
      <w:r w:rsidR="004A63E5">
        <w:rPr>
          <w:rFonts w:ascii="Comic Sans MS" w:hAnsi="Comic Sans MS"/>
          <w:sz w:val="22"/>
          <w:szCs w:val="22"/>
        </w:rPr>
        <w:t>3</w:t>
      </w:r>
      <w:r>
        <w:rPr>
          <w:rFonts w:ascii="Comic Sans MS" w:hAnsi="Comic Sans MS"/>
          <w:sz w:val="22"/>
          <w:szCs w:val="22"/>
        </w:rPr>
        <w:t>) The applicant has submitted EIA report, application, maps etc.</w:t>
      </w:r>
      <w:proofErr w:type="gramStart"/>
      <w:r>
        <w:rPr>
          <w:rFonts w:ascii="Comic Sans MS" w:hAnsi="Comic Sans MS"/>
          <w:sz w:val="22"/>
          <w:szCs w:val="22"/>
        </w:rPr>
        <w:t>,  The</w:t>
      </w:r>
      <w:proofErr w:type="gramEnd"/>
      <w:r>
        <w:rPr>
          <w:rFonts w:ascii="Comic Sans MS" w:hAnsi="Comic Sans MS"/>
          <w:sz w:val="22"/>
          <w:szCs w:val="22"/>
        </w:rPr>
        <w:t xml:space="preserve"> DCZMA, </w:t>
      </w:r>
      <w:proofErr w:type="spellStart"/>
      <w:r>
        <w:rPr>
          <w:rFonts w:ascii="Comic Sans MS" w:hAnsi="Comic Sans MS"/>
          <w:sz w:val="22"/>
          <w:szCs w:val="22"/>
        </w:rPr>
        <w:t>Tirunvelveli</w:t>
      </w:r>
      <w:proofErr w:type="spellEnd"/>
      <w:r>
        <w:rPr>
          <w:rFonts w:ascii="Comic Sans MS" w:hAnsi="Comic Sans MS"/>
          <w:sz w:val="22"/>
          <w:szCs w:val="22"/>
        </w:rPr>
        <w:t xml:space="preserve"> district have recommended the project subject to the following conditions.  </w:t>
      </w:r>
    </w:p>
    <w:p w:rsidR="00107BA8" w:rsidRDefault="00107BA8" w:rsidP="00816D85">
      <w:pPr>
        <w:spacing w:line="360" w:lineRule="auto"/>
        <w:ind w:right="-7"/>
        <w:jc w:val="center"/>
        <w:rPr>
          <w:rFonts w:ascii="Comic Sans MS" w:hAnsi="Comic Sans MS"/>
          <w:sz w:val="22"/>
          <w:szCs w:val="22"/>
        </w:rPr>
      </w:pPr>
      <w:r>
        <w:rPr>
          <w:rFonts w:ascii="Comic Sans MS" w:hAnsi="Comic Sans MS"/>
          <w:sz w:val="22"/>
          <w:szCs w:val="22"/>
        </w:rPr>
        <w:t>.14.</w:t>
      </w:r>
    </w:p>
    <w:p w:rsidR="00DF7989" w:rsidRDefault="00DF7989" w:rsidP="00EC56F2">
      <w:pPr>
        <w:spacing w:line="360" w:lineRule="auto"/>
        <w:ind w:right="-7"/>
        <w:jc w:val="both"/>
        <w:rPr>
          <w:rFonts w:ascii="Comic Sans MS" w:hAnsi="Comic Sans MS"/>
          <w:sz w:val="22"/>
          <w:szCs w:val="22"/>
        </w:rPr>
      </w:pPr>
      <w:r>
        <w:rPr>
          <w:rFonts w:ascii="Comic Sans MS" w:hAnsi="Comic Sans MS"/>
          <w:sz w:val="22"/>
          <w:szCs w:val="22"/>
        </w:rPr>
        <w:t>a) The unit shall adhere to the guidelines / stipulations / conditions of mining lease and shall follow the mining plan.</w:t>
      </w:r>
    </w:p>
    <w:p w:rsidR="00DF7989" w:rsidRDefault="00DF7989" w:rsidP="00EC56F2">
      <w:pPr>
        <w:spacing w:line="360" w:lineRule="auto"/>
        <w:ind w:right="-7"/>
        <w:jc w:val="both"/>
        <w:rPr>
          <w:rFonts w:ascii="Comic Sans MS" w:hAnsi="Comic Sans MS"/>
          <w:sz w:val="22"/>
          <w:szCs w:val="22"/>
        </w:rPr>
      </w:pPr>
      <w:r>
        <w:rPr>
          <w:rFonts w:ascii="Comic Sans MS" w:hAnsi="Comic Sans MS"/>
          <w:sz w:val="22"/>
          <w:szCs w:val="22"/>
        </w:rPr>
        <w:t>b) The unit shall not use any explosives for the mining.</w:t>
      </w:r>
    </w:p>
    <w:p w:rsidR="00DF7989" w:rsidRDefault="00DF7989" w:rsidP="00EC56F2">
      <w:pPr>
        <w:spacing w:line="360" w:lineRule="auto"/>
        <w:ind w:right="-7"/>
        <w:jc w:val="both"/>
        <w:rPr>
          <w:rFonts w:ascii="Comic Sans MS" w:hAnsi="Comic Sans MS"/>
          <w:sz w:val="22"/>
          <w:szCs w:val="22"/>
        </w:rPr>
      </w:pPr>
      <w:r>
        <w:rPr>
          <w:rFonts w:ascii="Comic Sans MS" w:hAnsi="Comic Sans MS"/>
          <w:sz w:val="22"/>
          <w:szCs w:val="22"/>
        </w:rPr>
        <w:t xml:space="preserve">c) </w:t>
      </w:r>
      <w:proofErr w:type="gramStart"/>
      <w:r>
        <w:rPr>
          <w:rFonts w:ascii="Comic Sans MS" w:hAnsi="Comic Sans MS"/>
          <w:sz w:val="22"/>
          <w:szCs w:val="22"/>
        </w:rPr>
        <w:t>the</w:t>
      </w:r>
      <w:proofErr w:type="gramEnd"/>
      <w:r>
        <w:rPr>
          <w:rFonts w:ascii="Comic Sans MS" w:hAnsi="Comic Sans MS"/>
          <w:sz w:val="22"/>
          <w:szCs w:val="22"/>
        </w:rPr>
        <w:t xml:space="preserve"> unit shall not use any machineries for mining except those permitted under mining rules.</w:t>
      </w:r>
    </w:p>
    <w:p w:rsidR="00DF7989" w:rsidRDefault="00DF7989" w:rsidP="00EC56F2">
      <w:pPr>
        <w:spacing w:line="360" w:lineRule="auto"/>
        <w:ind w:right="-7"/>
        <w:jc w:val="both"/>
        <w:rPr>
          <w:rFonts w:ascii="Comic Sans MS" w:hAnsi="Comic Sans MS"/>
          <w:sz w:val="22"/>
          <w:szCs w:val="22"/>
        </w:rPr>
      </w:pPr>
      <w:r>
        <w:rPr>
          <w:rFonts w:ascii="Comic Sans MS" w:hAnsi="Comic Sans MS"/>
          <w:sz w:val="22"/>
          <w:szCs w:val="22"/>
        </w:rPr>
        <w:t>d) The unit shall ensure that the mined area is refilled with the tailings.</w:t>
      </w:r>
    </w:p>
    <w:p w:rsidR="00DF7989" w:rsidRDefault="00DF7989" w:rsidP="00EC56F2">
      <w:pPr>
        <w:spacing w:line="360" w:lineRule="auto"/>
        <w:ind w:right="-7"/>
        <w:jc w:val="both"/>
        <w:rPr>
          <w:rFonts w:ascii="Comic Sans MS" w:hAnsi="Comic Sans MS"/>
          <w:sz w:val="22"/>
          <w:szCs w:val="22"/>
        </w:rPr>
      </w:pPr>
      <w:r>
        <w:rPr>
          <w:rFonts w:ascii="Comic Sans MS" w:hAnsi="Comic Sans MS"/>
          <w:sz w:val="22"/>
          <w:szCs w:val="22"/>
        </w:rPr>
        <w:t>e) The unit shall develop green belt within / outside mining area.</w:t>
      </w:r>
    </w:p>
    <w:p w:rsidR="00DF7989" w:rsidRDefault="00DF7989" w:rsidP="00EC56F2">
      <w:pPr>
        <w:spacing w:line="360" w:lineRule="auto"/>
        <w:ind w:right="-7"/>
        <w:jc w:val="both"/>
        <w:rPr>
          <w:rFonts w:ascii="Comic Sans MS" w:hAnsi="Comic Sans MS"/>
          <w:sz w:val="22"/>
          <w:szCs w:val="22"/>
        </w:rPr>
      </w:pPr>
      <w:r>
        <w:rPr>
          <w:rFonts w:ascii="Comic Sans MS" w:hAnsi="Comic Sans MS"/>
          <w:sz w:val="22"/>
          <w:szCs w:val="22"/>
        </w:rPr>
        <w:t xml:space="preserve">f) The unit shall not establish mineral </w:t>
      </w:r>
      <w:proofErr w:type="spellStart"/>
      <w:r>
        <w:rPr>
          <w:rFonts w:ascii="Comic Sans MS" w:hAnsi="Comic Sans MS"/>
          <w:sz w:val="22"/>
          <w:szCs w:val="22"/>
        </w:rPr>
        <w:t>benefication</w:t>
      </w:r>
      <w:proofErr w:type="spellEnd"/>
      <w:r>
        <w:rPr>
          <w:rFonts w:ascii="Comic Sans MS" w:hAnsi="Comic Sans MS"/>
          <w:sz w:val="22"/>
          <w:szCs w:val="22"/>
        </w:rPr>
        <w:t xml:space="preserve"> plant / processing unit within CRZ areas.</w:t>
      </w:r>
    </w:p>
    <w:p w:rsidR="00DF7989" w:rsidRDefault="004A63E5" w:rsidP="00EC56F2">
      <w:pPr>
        <w:spacing w:line="360" w:lineRule="auto"/>
        <w:ind w:right="-7" w:firstLine="720"/>
        <w:jc w:val="both"/>
        <w:rPr>
          <w:rFonts w:ascii="Comic Sans MS" w:hAnsi="Comic Sans MS"/>
          <w:sz w:val="22"/>
          <w:szCs w:val="22"/>
        </w:rPr>
      </w:pPr>
      <w:r>
        <w:rPr>
          <w:rFonts w:ascii="Comic Sans MS" w:hAnsi="Comic Sans MS"/>
          <w:sz w:val="22"/>
          <w:szCs w:val="22"/>
        </w:rPr>
        <w:t>4</w:t>
      </w:r>
      <w:r w:rsidR="00DF7989">
        <w:rPr>
          <w:rFonts w:ascii="Comic Sans MS" w:hAnsi="Comic Sans MS"/>
          <w:sz w:val="22"/>
          <w:szCs w:val="22"/>
        </w:rPr>
        <w:t xml:space="preserve">) As per CRZ </w:t>
      </w:r>
      <w:proofErr w:type="spellStart"/>
      <w:r w:rsidR="00DF7989">
        <w:rPr>
          <w:rFonts w:ascii="Comic Sans MS" w:hAnsi="Comic Sans MS"/>
          <w:sz w:val="22"/>
          <w:szCs w:val="22"/>
        </w:rPr>
        <w:t>Notificaiton</w:t>
      </w:r>
      <w:proofErr w:type="spellEnd"/>
      <w:r w:rsidR="00DF7989">
        <w:rPr>
          <w:rFonts w:ascii="Comic Sans MS" w:hAnsi="Comic Sans MS"/>
          <w:sz w:val="22"/>
          <w:szCs w:val="22"/>
        </w:rPr>
        <w:t xml:space="preserve"> 2011, vide </w:t>
      </w:r>
      <w:proofErr w:type="spellStart"/>
      <w:r w:rsidR="00DF7989">
        <w:rPr>
          <w:rFonts w:ascii="Comic Sans MS" w:hAnsi="Comic Sans MS"/>
          <w:sz w:val="22"/>
          <w:szCs w:val="22"/>
        </w:rPr>
        <w:t>para</w:t>
      </w:r>
      <w:proofErr w:type="spellEnd"/>
      <w:r w:rsidR="00DF7989">
        <w:rPr>
          <w:rFonts w:ascii="Comic Sans MS" w:hAnsi="Comic Sans MS"/>
          <w:sz w:val="22"/>
          <w:szCs w:val="22"/>
        </w:rPr>
        <w:t xml:space="preserve"> 3 (x) mining of rare minerals not available outside CRZ is permissible activity and vide 8 III CRZ-III (iii) ( c) mining of rare minerals is CRZ in  No Development area (0-200mts from HTL of sea) is permissible activity.  However as per CRZ Notification 2011, vide </w:t>
      </w:r>
      <w:proofErr w:type="spellStart"/>
      <w:r w:rsidR="00DF7989">
        <w:rPr>
          <w:rFonts w:ascii="Comic Sans MS" w:hAnsi="Comic Sans MS"/>
          <w:sz w:val="22"/>
          <w:szCs w:val="22"/>
        </w:rPr>
        <w:t>para</w:t>
      </w:r>
      <w:proofErr w:type="spellEnd"/>
      <w:r w:rsidR="00DF7989">
        <w:rPr>
          <w:rFonts w:ascii="Comic Sans MS" w:hAnsi="Comic Sans MS"/>
          <w:sz w:val="22"/>
          <w:szCs w:val="22"/>
        </w:rPr>
        <w:t xml:space="preserve"> 4 (ii) (g) the above said activity requires clearance from the </w:t>
      </w:r>
      <w:proofErr w:type="spellStart"/>
      <w:proofErr w:type="gramStart"/>
      <w:r w:rsidR="00DF7989">
        <w:rPr>
          <w:rFonts w:ascii="Comic Sans MS" w:hAnsi="Comic Sans MS"/>
          <w:sz w:val="22"/>
          <w:szCs w:val="22"/>
        </w:rPr>
        <w:t>MoEF</w:t>
      </w:r>
      <w:proofErr w:type="spellEnd"/>
      <w:r w:rsidR="00DF7989">
        <w:rPr>
          <w:rFonts w:ascii="Comic Sans MS" w:hAnsi="Comic Sans MS"/>
          <w:sz w:val="22"/>
          <w:szCs w:val="22"/>
        </w:rPr>
        <w:t>.,</w:t>
      </w:r>
      <w:proofErr w:type="gramEnd"/>
      <w:r w:rsidR="00DF7989">
        <w:rPr>
          <w:rFonts w:ascii="Comic Sans MS" w:hAnsi="Comic Sans MS"/>
          <w:sz w:val="22"/>
          <w:szCs w:val="22"/>
        </w:rPr>
        <w:t xml:space="preserve"> </w:t>
      </w:r>
      <w:proofErr w:type="spellStart"/>
      <w:r w:rsidR="00DF7989">
        <w:rPr>
          <w:rFonts w:ascii="Comic Sans MS" w:hAnsi="Comic Sans MS"/>
          <w:sz w:val="22"/>
          <w:szCs w:val="22"/>
        </w:rPr>
        <w:t>GoI</w:t>
      </w:r>
      <w:proofErr w:type="spellEnd"/>
      <w:r w:rsidR="00DF7989">
        <w:rPr>
          <w:rFonts w:ascii="Comic Sans MS" w:hAnsi="Comic Sans MS"/>
          <w:sz w:val="22"/>
          <w:szCs w:val="22"/>
        </w:rPr>
        <w:t>.</w:t>
      </w:r>
    </w:p>
    <w:p w:rsidR="009B02B0" w:rsidRDefault="00DF7989" w:rsidP="00EC56F2">
      <w:pPr>
        <w:spacing w:line="360" w:lineRule="auto"/>
        <w:ind w:right="-7"/>
        <w:jc w:val="both"/>
        <w:rPr>
          <w:rFonts w:ascii="Comic Sans MS" w:hAnsi="Comic Sans MS"/>
          <w:sz w:val="22"/>
          <w:szCs w:val="22"/>
        </w:rPr>
      </w:pPr>
      <w:r>
        <w:rPr>
          <w:rFonts w:ascii="Comic Sans MS" w:hAnsi="Comic Sans MS"/>
          <w:sz w:val="22"/>
          <w:szCs w:val="22"/>
        </w:rPr>
        <w:tab/>
      </w:r>
      <w:r w:rsidR="004A63E5">
        <w:rPr>
          <w:rFonts w:ascii="Comic Sans MS" w:hAnsi="Comic Sans MS"/>
          <w:sz w:val="22"/>
          <w:szCs w:val="22"/>
        </w:rPr>
        <w:t>5</w:t>
      </w:r>
      <w:r>
        <w:rPr>
          <w:rFonts w:ascii="Comic Sans MS" w:hAnsi="Comic Sans MS"/>
          <w:sz w:val="22"/>
          <w:szCs w:val="22"/>
        </w:rPr>
        <w:t xml:space="preserve">) </w:t>
      </w:r>
      <w:r w:rsidR="004A63E5">
        <w:rPr>
          <w:rFonts w:ascii="Comic Sans MS" w:hAnsi="Comic Sans MS"/>
          <w:sz w:val="22"/>
          <w:szCs w:val="22"/>
        </w:rPr>
        <w:t xml:space="preserve">  The Authority may consider.</w:t>
      </w:r>
    </w:p>
    <w:p w:rsidR="00107BA8" w:rsidRDefault="00107BA8" w:rsidP="00EC56F2">
      <w:pPr>
        <w:spacing w:line="360" w:lineRule="auto"/>
        <w:ind w:right="-7"/>
        <w:jc w:val="both"/>
        <w:rPr>
          <w:rFonts w:ascii="Comic Sans MS" w:hAnsi="Comic Sans MS"/>
          <w:sz w:val="22"/>
        </w:rPr>
      </w:pPr>
    </w:p>
    <w:p w:rsidR="00F24146" w:rsidRDefault="009B02B0" w:rsidP="00EC56F2">
      <w:pPr>
        <w:tabs>
          <w:tab w:val="left" w:pos="2880"/>
        </w:tabs>
        <w:ind w:left="2880" w:right="-7" w:hanging="2880"/>
        <w:jc w:val="both"/>
        <w:rPr>
          <w:rFonts w:ascii="Comic Sans MS" w:hAnsi="Comic Sans MS"/>
          <w:b/>
          <w:sz w:val="22"/>
          <w:szCs w:val="22"/>
        </w:rPr>
      </w:pPr>
      <w:r>
        <w:rPr>
          <w:rFonts w:ascii="Comic Sans MS" w:hAnsi="Comic Sans MS" w:cs="Arial"/>
          <w:b/>
          <w:sz w:val="22"/>
          <w:szCs w:val="22"/>
          <w:u w:val="single"/>
        </w:rPr>
        <w:t>AGENDA ITEM NO</w:t>
      </w:r>
      <w:proofErr w:type="gramStart"/>
      <w:r>
        <w:rPr>
          <w:rFonts w:ascii="Comic Sans MS" w:hAnsi="Comic Sans MS" w:cs="Arial"/>
          <w:b/>
          <w:sz w:val="22"/>
          <w:szCs w:val="22"/>
          <w:u w:val="single"/>
        </w:rPr>
        <w:t>:05</w:t>
      </w:r>
      <w:proofErr w:type="gramEnd"/>
      <w:r>
        <w:rPr>
          <w:rFonts w:ascii="Comic Sans MS" w:hAnsi="Comic Sans MS" w:cs="Arial"/>
          <w:sz w:val="22"/>
          <w:szCs w:val="22"/>
        </w:rPr>
        <w:tab/>
      </w:r>
      <w:r w:rsidR="00F24146">
        <w:rPr>
          <w:rFonts w:ascii="Comic Sans MS" w:hAnsi="Comic Sans MS"/>
          <w:sz w:val="22"/>
          <w:szCs w:val="22"/>
        </w:rPr>
        <w:t xml:space="preserve"> </w:t>
      </w:r>
      <w:r w:rsidR="00F24146" w:rsidRPr="00B1171A">
        <w:rPr>
          <w:rFonts w:ascii="Comic Sans MS" w:hAnsi="Comic Sans MS"/>
          <w:b/>
          <w:sz w:val="22"/>
          <w:szCs w:val="22"/>
        </w:rPr>
        <w:t xml:space="preserve">Mining of rare minerals at </w:t>
      </w:r>
      <w:proofErr w:type="spellStart"/>
      <w:r w:rsidR="00F24146" w:rsidRPr="00B1171A">
        <w:rPr>
          <w:rFonts w:ascii="Comic Sans MS" w:hAnsi="Comic Sans MS"/>
          <w:b/>
          <w:sz w:val="22"/>
          <w:szCs w:val="22"/>
        </w:rPr>
        <w:t>Thrivambalapuram</w:t>
      </w:r>
      <w:proofErr w:type="spellEnd"/>
      <w:r w:rsidR="00F24146" w:rsidRPr="00B1171A">
        <w:rPr>
          <w:rFonts w:ascii="Comic Sans MS" w:hAnsi="Comic Sans MS"/>
          <w:b/>
          <w:sz w:val="22"/>
          <w:szCs w:val="22"/>
        </w:rPr>
        <w:t xml:space="preserve">, village </w:t>
      </w:r>
      <w:proofErr w:type="spellStart"/>
      <w:r w:rsidR="00F24146" w:rsidRPr="00B1171A">
        <w:rPr>
          <w:rFonts w:ascii="Comic Sans MS" w:hAnsi="Comic Sans MS"/>
          <w:b/>
          <w:sz w:val="22"/>
          <w:szCs w:val="22"/>
        </w:rPr>
        <w:t>Tirunelveli</w:t>
      </w:r>
      <w:proofErr w:type="spellEnd"/>
      <w:r w:rsidR="00F24146" w:rsidRPr="00B1171A">
        <w:rPr>
          <w:rFonts w:ascii="Comic Sans MS" w:hAnsi="Comic Sans MS"/>
          <w:b/>
          <w:sz w:val="22"/>
          <w:szCs w:val="22"/>
        </w:rPr>
        <w:t xml:space="preserve"> district by V.V. Mineral, </w:t>
      </w:r>
      <w:proofErr w:type="spellStart"/>
      <w:r w:rsidR="00F24146" w:rsidRPr="00B1171A">
        <w:rPr>
          <w:rFonts w:ascii="Comic Sans MS" w:hAnsi="Comic Sans MS"/>
          <w:b/>
          <w:sz w:val="22"/>
          <w:szCs w:val="22"/>
        </w:rPr>
        <w:t>Tisaiyanvilai</w:t>
      </w:r>
      <w:proofErr w:type="spellEnd"/>
      <w:r w:rsidR="00F24146" w:rsidRPr="00B1171A">
        <w:rPr>
          <w:rFonts w:ascii="Comic Sans MS" w:hAnsi="Comic Sans MS"/>
          <w:b/>
          <w:sz w:val="22"/>
          <w:szCs w:val="22"/>
        </w:rPr>
        <w:t>.</w:t>
      </w:r>
    </w:p>
    <w:p w:rsidR="00B1171A" w:rsidRPr="00B1171A" w:rsidRDefault="00B1171A" w:rsidP="00EC56F2">
      <w:pPr>
        <w:tabs>
          <w:tab w:val="left" w:pos="2880"/>
        </w:tabs>
        <w:ind w:left="2880" w:right="-7" w:hanging="2880"/>
        <w:jc w:val="both"/>
        <w:rPr>
          <w:rFonts w:ascii="Comic Sans MS" w:hAnsi="Comic Sans MS"/>
          <w:b/>
          <w:sz w:val="22"/>
          <w:szCs w:val="22"/>
        </w:rPr>
      </w:pPr>
    </w:p>
    <w:p w:rsidR="00B1171A" w:rsidRDefault="00B1171A" w:rsidP="00EC56F2">
      <w:pPr>
        <w:spacing w:line="360" w:lineRule="auto"/>
        <w:ind w:right="-7" w:firstLine="720"/>
        <w:jc w:val="both"/>
        <w:rPr>
          <w:rFonts w:ascii="Comic Sans MS" w:hAnsi="Comic Sans MS"/>
          <w:sz w:val="22"/>
          <w:szCs w:val="22"/>
        </w:rPr>
      </w:pPr>
      <w:r w:rsidRPr="00F04A05">
        <w:rPr>
          <w:rFonts w:ascii="Comic Sans MS" w:hAnsi="Comic Sans MS"/>
          <w:sz w:val="22"/>
          <w:szCs w:val="22"/>
        </w:rPr>
        <w:t xml:space="preserve"> </w:t>
      </w:r>
      <w:r>
        <w:rPr>
          <w:rFonts w:ascii="Comic Sans MS" w:hAnsi="Comic Sans MS"/>
          <w:sz w:val="22"/>
          <w:szCs w:val="22"/>
        </w:rPr>
        <w:t xml:space="preserve">M/s. V.V. Mineral, </w:t>
      </w:r>
      <w:proofErr w:type="spellStart"/>
      <w:r>
        <w:rPr>
          <w:rFonts w:ascii="Comic Sans MS" w:hAnsi="Comic Sans MS"/>
          <w:sz w:val="22"/>
          <w:szCs w:val="22"/>
        </w:rPr>
        <w:t>Tisaiyanvilai</w:t>
      </w:r>
      <w:proofErr w:type="spellEnd"/>
      <w:r>
        <w:rPr>
          <w:rFonts w:ascii="Comic Sans MS" w:hAnsi="Comic Sans MS"/>
          <w:sz w:val="22"/>
          <w:szCs w:val="22"/>
        </w:rPr>
        <w:t xml:space="preserve"> </w:t>
      </w:r>
      <w:proofErr w:type="spellStart"/>
      <w:r>
        <w:rPr>
          <w:rFonts w:ascii="Comic Sans MS" w:hAnsi="Comic Sans MS"/>
          <w:sz w:val="22"/>
          <w:szCs w:val="22"/>
        </w:rPr>
        <w:t>Tirunelveli</w:t>
      </w:r>
      <w:proofErr w:type="spellEnd"/>
      <w:r>
        <w:rPr>
          <w:rFonts w:ascii="Comic Sans MS" w:hAnsi="Comic Sans MS"/>
          <w:sz w:val="22"/>
          <w:szCs w:val="22"/>
        </w:rPr>
        <w:t xml:space="preserve"> district</w:t>
      </w:r>
      <w:r w:rsidRPr="00F04A05">
        <w:rPr>
          <w:rFonts w:ascii="Comic Sans MS" w:hAnsi="Comic Sans MS"/>
          <w:sz w:val="22"/>
          <w:szCs w:val="22"/>
        </w:rPr>
        <w:t xml:space="preserve"> have applied </w:t>
      </w:r>
      <w:proofErr w:type="gramStart"/>
      <w:r w:rsidRPr="00F04A05">
        <w:rPr>
          <w:rFonts w:ascii="Comic Sans MS" w:hAnsi="Comic Sans MS"/>
          <w:sz w:val="22"/>
          <w:szCs w:val="22"/>
        </w:rPr>
        <w:t>for  clearance</w:t>
      </w:r>
      <w:proofErr w:type="gramEnd"/>
      <w:r>
        <w:rPr>
          <w:rFonts w:ascii="Comic Sans MS" w:hAnsi="Comic Sans MS"/>
          <w:sz w:val="22"/>
          <w:szCs w:val="22"/>
        </w:rPr>
        <w:t xml:space="preserve"> under CRZ Notification 2011, </w:t>
      </w:r>
      <w:r w:rsidRPr="00F04A05">
        <w:rPr>
          <w:rFonts w:ascii="Comic Sans MS" w:hAnsi="Comic Sans MS"/>
          <w:sz w:val="22"/>
          <w:szCs w:val="22"/>
        </w:rPr>
        <w:t xml:space="preserve"> for the</w:t>
      </w:r>
      <w:r>
        <w:rPr>
          <w:rFonts w:ascii="Comic Sans MS" w:hAnsi="Comic Sans MS"/>
          <w:sz w:val="22"/>
          <w:szCs w:val="22"/>
        </w:rPr>
        <w:t xml:space="preserve">ir proposed setting up of SEZ project at </w:t>
      </w:r>
      <w:proofErr w:type="spellStart"/>
      <w:r>
        <w:rPr>
          <w:rFonts w:ascii="Comic Sans MS" w:hAnsi="Comic Sans MS"/>
          <w:sz w:val="22"/>
          <w:szCs w:val="22"/>
        </w:rPr>
        <w:t>Thiruvambalapuram</w:t>
      </w:r>
      <w:proofErr w:type="spellEnd"/>
      <w:r>
        <w:rPr>
          <w:rFonts w:ascii="Comic Sans MS" w:hAnsi="Comic Sans MS"/>
          <w:sz w:val="22"/>
          <w:szCs w:val="22"/>
        </w:rPr>
        <w:t xml:space="preserve"> village, </w:t>
      </w:r>
      <w:proofErr w:type="spellStart"/>
      <w:r>
        <w:rPr>
          <w:rFonts w:ascii="Comic Sans MS" w:hAnsi="Comic Sans MS"/>
          <w:sz w:val="22"/>
          <w:szCs w:val="22"/>
        </w:rPr>
        <w:t>Rathapuram</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Tirunvelveli</w:t>
      </w:r>
      <w:proofErr w:type="spellEnd"/>
      <w:r>
        <w:rPr>
          <w:rFonts w:ascii="Comic Sans MS" w:hAnsi="Comic Sans MS"/>
          <w:sz w:val="22"/>
          <w:szCs w:val="22"/>
        </w:rPr>
        <w:t xml:space="preserve"> district </w:t>
      </w:r>
      <w:r w:rsidRPr="00F04A05">
        <w:rPr>
          <w:rFonts w:ascii="Comic Sans MS" w:hAnsi="Comic Sans MS"/>
          <w:sz w:val="22"/>
          <w:szCs w:val="22"/>
        </w:rPr>
        <w:t xml:space="preserve">over a total extent of </w:t>
      </w:r>
      <w:r>
        <w:rPr>
          <w:rFonts w:ascii="Comic Sans MS" w:hAnsi="Comic Sans MS"/>
          <w:sz w:val="22"/>
          <w:szCs w:val="22"/>
        </w:rPr>
        <w:t>166.66.5</w:t>
      </w:r>
      <w:r w:rsidRPr="00F04A05">
        <w:rPr>
          <w:rFonts w:ascii="Comic Sans MS" w:hAnsi="Comic Sans MS"/>
          <w:sz w:val="22"/>
          <w:szCs w:val="22"/>
        </w:rPr>
        <w:t xml:space="preserve"> hectares</w:t>
      </w:r>
      <w:r>
        <w:rPr>
          <w:rFonts w:ascii="Comic Sans MS" w:hAnsi="Comic Sans MS"/>
          <w:sz w:val="22"/>
          <w:szCs w:val="22"/>
        </w:rPr>
        <w:t xml:space="preserve">. The activities include construction of thermal power plant of 600 MW capacity, mineral separation plant, desalination plant, port, power plant (co-generation, solar and windmill), foreshore facilities such as intake and outfall pipelines for the </w:t>
      </w:r>
      <w:proofErr w:type="spellStart"/>
      <w:r>
        <w:rPr>
          <w:rFonts w:ascii="Comic Sans MS" w:hAnsi="Comic Sans MS"/>
          <w:sz w:val="22"/>
          <w:szCs w:val="22"/>
        </w:rPr>
        <w:t>drawal</w:t>
      </w:r>
      <w:proofErr w:type="spellEnd"/>
      <w:r>
        <w:rPr>
          <w:rFonts w:ascii="Comic Sans MS" w:hAnsi="Comic Sans MS"/>
          <w:sz w:val="22"/>
          <w:szCs w:val="22"/>
        </w:rPr>
        <w:t xml:space="preserve"> of sea water,  transport </w:t>
      </w:r>
      <w:r>
        <w:rPr>
          <w:rFonts w:ascii="Comic Sans MS" w:hAnsi="Comic Sans MS"/>
          <w:sz w:val="22"/>
          <w:szCs w:val="22"/>
        </w:rPr>
        <w:lastRenderedPageBreak/>
        <w:t xml:space="preserve">vehicle shed, fabrication and maintenance of workshop, rare earth oxide plant, zircon power plant, titanium slag plant, synthetic </w:t>
      </w:r>
      <w:proofErr w:type="spellStart"/>
      <w:r>
        <w:rPr>
          <w:rFonts w:ascii="Comic Sans MS" w:hAnsi="Comic Sans MS"/>
          <w:sz w:val="22"/>
          <w:szCs w:val="22"/>
        </w:rPr>
        <w:t>rutile</w:t>
      </w:r>
      <w:proofErr w:type="spellEnd"/>
      <w:r>
        <w:rPr>
          <w:rFonts w:ascii="Comic Sans MS" w:hAnsi="Comic Sans MS"/>
          <w:sz w:val="22"/>
          <w:szCs w:val="22"/>
        </w:rPr>
        <w:t xml:space="preserve"> plant etc.,</w:t>
      </w:r>
    </w:p>
    <w:p w:rsidR="00B1171A" w:rsidRDefault="00B1171A" w:rsidP="00EC56F2">
      <w:pPr>
        <w:spacing w:line="360" w:lineRule="auto"/>
        <w:ind w:right="-7"/>
        <w:jc w:val="both"/>
        <w:rPr>
          <w:rFonts w:ascii="Comic Sans MS" w:hAnsi="Comic Sans MS"/>
          <w:sz w:val="22"/>
          <w:szCs w:val="22"/>
        </w:rPr>
      </w:pPr>
      <w:r>
        <w:rPr>
          <w:rFonts w:ascii="Comic Sans MS" w:hAnsi="Comic Sans MS"/>
          <w:sz w:val="22"/>
          <w:szCs w:val="22"/>
        </w:rPr>
        <w:tab/>
        <w:t xml:space="preserve">2) The project sites are falling in CRZ-III, Inter tidal zone, CRZ-IV and outside CRZ areas. Total Project cost is Rs.870 </w:t>
      </w:r>
      <w:proofErr w:type="spellStart"/>
      <w:r>
        <w:rPr>
          <w:rFonts w:ascii="Comic Sans MS" w:hAnsi="Comic Sans MS"/>
          <w:sz w:val="22"/>
          <w:szCs w:val="22"/>
        </w:rPr>
        <w:t>crores</w:t>
      </w:r>
      <w:proofErr w:type="spellEnd"/>
      <w:r>
        <w:rPr>
          <w:rFonts w:ascii="Comic Sans MS" w:hAnsi="Comic Sans MS"/>
          <w:sz w:val="22"/>
          <w:szCs w:val="22"/>
        </w:rPr>
        <w:t xml:space="preserve"> and in CRZ Rs. 480 </w:t>
      </w:r>
      <w:proofErr w:type="spellStart"/>
      <w:r>
        <w:rPr>
          <w:rFonts w:ascii="Comic Sans MS" w:hAnsi="Comic Sans MS"/>
          <w:sz w:val="22"/>
          <w:szCs w:val="22"/>
        </w:rPr>
        <w:t>crores</w:t>
      </w:r>
      <w:proofErr w:type="spellEnd"/>
      <w:r>
        <w:rPr>
          <w:rFonts w:ascii="Comic Sans MS" w:hAnsi="Comic Sans MS"/>
          <w:sz w:val="22"/>
          <w:szCs w:val="22"/>
        </w:rPr>
        <w:t xml:space="preserve">. </w:t>
      </w:r>
    </w:p>
    <w:p w:rsidR="00107BA8" w:rsidRDefault="00107BA8" w:rsidP="00107BA8">
      <w:pPr>
        <w:spacing w:line="360" w:lineRule="auto"/>
        <w:ind w:right="-7"/>
        <w:jc w:val="center"/>
        <w:rPr>
          <w:rFonts w:ascii="Comic Sans MS" w:hAnsi="Comic Sans MS"/>
          <w:sz w:val="22"/>
          <w:szCs w:val="22"/>
        </w:rPr>
      </w:pPr>
      <w:r>
        <w:rPr>
          <w:rFonts w:ascii="Comic Sans MS" w:hAnsi="Comic Sans MS"/>
          <w:sz w:val="22"/>
          <w:szCs w:val="22"/>
        </w:rPr>
        <w:t>.15.</w:t>
      </w:r>
    </w:p>
    <w:p w:rsidR="00B1171A" w:rsidRDefault="00B1171A" w:rsidP="00EC56F2">
      <w:pPr>
        <w:spacing w:line="360" w:lineRule="auto"/>
        <w:ind w:right="-7"/>
        <w:jc w:val="both"/>
        <w:rPr>
          <w:rFonts w:ascii="Comic Sans MS" w:hAnsi="Comic Sans MS"/>
          <w:sz w:val="22"/>
          <w:szCs w:val="22"/>
        </w:rPr>
      </w:pPr>
      <w:r>
        <w:rPr>
          <w:rFonts w:ascii="Comic Sans MS" w:hAnsi="Comic Sans MS"/>
          <w:sz w:val="22"/>
          <w:szCs w:val="22"/>
        </w:rPr>
        <w:tab/>
        <w:t>3) The applicant has submitted EIA report, application, maps etc.</w:t>
      </w:r>
      <w:proofErr w:type="gramStart"/>
      <w:r>
        <w:rPr>
          <w:rFonts w:ascii="Comic Sans MS" w:hAnsi="Comic Sans MS"/>
          <w:sz w:val="22"/>
          <w:szCs w:val="22"/>
        </w:rPr>
        <w:t>,  The</w:t>
      </w:r>
      <w:proofErr w:type="gramEnd"/>
      <w:r>
        <w:rPr>
          <w:rFonts w:ascii="Comic Sans MS" w:hAnsi="Comic Sans MS"/>
          <w:sz w:val="22"/>
          <w:szCs w:val="22"/>
        </w:rPr>
        <w:t xml:space="preserve"> DCZMA, </w:t>
      </w:r>
      <w:proofErr w:type="spellStart"/>
      <w:r>
        <w:rPr>
          <w:rFonts w:ascii="Comic Sans MS" w:hAnsi="Comic Sans MS"/>
          <w:sz w:val="22"/>
          <w:szCs w:val="22"/>
        </w:rPr>
        <w:t>Tirunvelveli</w:t>
      </w:r>
      <w:proofErr w:type="spellEnd"/>
      <w:r>
        <w:rPr>
          <w:rFonts w:ascii="Comic Sans MS" w:hAnsi="Comic Sans MS"/>
          <w:sz w:val="22"/>
          <w:szCs w:val="22"/>
        </w:rPr>
        <w:t xml:space="preserve"> district have recommended the project subject to the following specific conditions.  </w:t>
      </w:r>
    </w:p>
    <w:p w:rsidR="00B1171A" w:rsidRDefault="00B1171A" w:rsidP="00EC56F2">
      <w:pPr>
        <w:spacing w:line="360" w:lineRule="auto"/>
        <w:ind w:right="-7"/>
        <w:jc w:val="both"/>
        <w:rPr>
          <w:rFonts w:ascii="Comic Sans MS" w:hAnsi="Comic Sans MS"/>
          <w:sz w:val="22"/>
          <w:szCs w:val="22"/>
        </w:rPr>
      </w:pPr>
      <w:r>
        <w:rPr>
          <w:rFonts w:ascii="Comic Sans MS" w:hAnsi="Comic Sans MS"/>
          <w:sz w:val="22"/>
          <w:szCs w:val="22"/>
        </w:rPr>
        <w:t>a) The unit shall construct facilities which are water front activities and permissible under CRZ Notification.</w:t>
      </w:r>
    </w:p>
    <w:p w:rsidR="00B1171A" w:rsidRDefault="00B1171A" w:rsidP="00EC56F2">
      <w:pPr>
        <w:spacing w:line="360" w:lineRule="auto"/>
        <w:ind w:right="-7"/>
        <w:jc w:val="both"/>
        <w:rPr>
          <w:rFonts w:ascii="Comic Sans MS" w:hAnsi="Comic Sans MS"/>
          <w:sz w:val="22"/>
          <w:szCs w:val="22"/>
        </w:rPr>
      </w:pPr>
      <w:r>
        <w:rPr>
          <w:rFonts w:ascii="Comic Sans MS" w:hAnsi="Comic Sans MS"/>
          <w:sz w:val="22"/>
          <w:szCs w:val="22"/>
        </w:rPr>
        <w:t>b) The unit shall provide adequate treatment facilities for waste water.  No sewage / trade effluent shall be disposed into sea without adequate treatment.</w:t>
      </w:r>
    </w:p>
    <w:p w:rsidR="00B1171A" w:rsidRDefault="00B1171A" w:rsidP="00EC56F2">
      <w:pPr>
        <w:spacing w:line="360" w:lineRule="auto"/>
        <w:ind w:right="-7"/>
        <w:jc w:val="both"/>
        <w:rPr>
          <w:rFonts w:ascii="Comic Sans MS" w:hAnsi="Comic Sans MS"/>
          <w:sz w:val="22"/>
          <w:szCs w:val="22"/>
        </w:rPr>
      </w:pPr>
      <w:r>
        <w:rPr>
          <w:rFonts w:ascii="Comic Sans MS" w:hAnsi="Comic Sans MS"/>
          <w:sz w:val="22"/>
          <w:szCs w:val="22"/>
        </w:rPr>
        <w:t xml:space="preserve">c) The unit shall follow the guidelines / stipulations of the AERB in handling and disposal of radioactive materials such a Thorium, Uranium, </w:t>
      </w:r>
      <w:proofErr w:type="spellStart"/>
      <w:r>
        <w:rPr>
          <w:rFonts w:ascii="Comic Sans MS" w:hAnsi="Comic Sans MS"/>
          <w:sz w:val="22"/>
          <w:szCs w:val="22"/>
        </w:rPr>
        <w:t>Monosite</w:t>
      </w:r>
      <w:proofErr w:type="spellEnd"/>
      <w:r>
        <w:rPr>
          <w:rFonts w:ascii="Comic Sans MS" w:hAnsi="Comic Sans MS"/>
          <w:sz w:val="22"/>
          <w:szCs w:val="22"/>
        </w:rPr>
        <w:t>, etc., obtained, if any during the processing of rare minerals.</w:t>
      </w:r>
    </w:p>
    <w:p w:rsidR="00B1171A" w:rsidRDefault="00B1171A" w:rsidP="00453621">
      <w:pPr>
        <w:spacing w:before="240" w:line="360" w:lineRule="auto"/>
        <w:ind w:right="-7" w:firstLine="720"/>
        <w:jc w:val="both"/>
        <w:rPr>
          <w:rFonts w:ascii="Comic Sans MS" w:hAnsi="Comic Sans MS"/>
          <w:sz w:val="22"/>
          <w:szCs w:val="22"/>
        </w:rPr>
      </w:pPr>
      <w:r>
        <w:rPr>
          <w:rFonts w:ascii="Comic Sans MS" w:hAnsi="Comic Sans MS"/>
          <w:sz w:val="22"/>
          <w:szCs w:val="22"/>
        </w:rPr>
        <w:t xml:space="preserve">4) As per CRZ Notification 2011, vide </w:t>
      </w:r>
      <w:proofErr w:type="spellStart"/>
      <w:r>
        <w:rPr>
          <w:rFonts w:ascii="Comic Sans MS" w:hAnsi="Comic Sans MS"/>
          <w:sz w:val="22"/>
          <w:szCs w:val="22"/>
        </w:rPr>
        <w:t>para</w:t>
      </w:r>
      <w:proofErr w:type="spellEnd"/>
      <w:r>
        <w:rPr>
          <w:rFonts w:ascii="Comic Sans MS" w:hAnsi="Comic Sans MS"/>
          <w:sz w:val="22"/>
          <w:szCs w:val="22"/>
        </w:rPr>
        <w:t xml:space="preserve"> 3 (</w:t>
      </w:r>
      <w:proofErr w:type="spellStart"/>
      <w:r>
        <w:rPr>
          <w:rFonts w:ascii="Comic Sans MS" w:hAnsi="Comic Sans MS"/>
          <w:sz w:val="22"/>
          <w:szCs w:val="22"/>
        </w:rPr>
        <w:t>i</w:t>
      </w:r>
      <w:proofErr w:type="spellEnd"/>
      <w:r>
        <w:rPr>
          <w:rFonts w:ascii="Comic Sans MS" w:hAnsi="Comic Sans MS"/>
          <w:sz w:val="22"/>
          <w:szCs w:val="22"/>
        </w:rPr>
        <w:t>) setting up of industries is prohibited activities however those activities directly related to waterfront or directly needing foreshore facilities shall be constructed. As such foreshore facilities viz., construction of Port, desalination plant, wind mill, facilities for generating power by non-conventional power sources can be constructed in CRZ</w:t>
      </w:r>
      <w:r w:rsidR="0032100B">
        <w:rPr>
          <w:rFonts w:ascii="Comic Sans MS" w:hAnsi="Comic Sans MS"/>
          <w:sz w:val="22"/>
          <w:szCs w:val="22"/>
        </w:rPr>
        <w:t xml:space="preserve"> areas and in case of</w:t>
      </w:r>
      <w:r>
        <w:rPr>
          <w:rFonts w:ascii="Comic Sans MS" w:hAnsi="Comic Sans MS"/>
          <w:sz w:val="22"/>
          <w:szCs w:val="22"/>
        </w:rPr>
        <w:t xml:space="preserve"> other items viz., thermal power plant, mineral separation plant, common effluent treatment plant, fabrication workshops etc should not be </w:t>
      </w:r>
      <w:proofErr w:type="gramStart"/>
      <w:r>
        <w:rPr>
          <w:rFonts w:ascii="Comic Sans MS" w:hAnsi="Comic Sans MS"/>
          <w:sz w:val="22"/>
          <w:szCs w:val="22"/>
        </w:rPr>
        <w:t>constructed  in</w:t>
      </w:r>
      <w:proofErr w:type="gramEnd"/>
      <w:r>
        <w:rPr>
          <w:rFonts w:ascii="Comic Sans MS" w:hAnsi="Comic Sans MS"/>
          <w:sz w:val="22"/>
          <w:szCs w:val="22"/>
        </w:rPr>
        <w:t xml:space="preserve"> CRZ areas and the same shall be shifted away from CRZ area.</w:t>
      </w:r>
    </w:p>
    <w:p w:rsidR="00B1171A" w:rsidRDefault="00B1171A" w:rsidP="00EC56F2">
      <w:pPr>
        <w:spacing w:line="360" w:lineRule="auto"/>
        <w:ind w:right="-7" w:firstLine="720"/>
        <w:jc w:val="both"/>
        <w:rPr>
          <w:rFonts w:ascii="Comic Sans MS" w:hAnsi="Comic Sans MS"/>
          <w:sz w:val="22"/>
          <w:szCs w:val="22"/>
        </w:rPr>
      </w:pPr>
      <w:r>
        <w:rPr>
          <w:rFonts w:ascii="Comic Sans MS" w:hAnsi="Comic Sans MS"/>
          <w:sz w:val="22"/>
          <w:szCs w:val="22"/>
        </w:rPr>
        <w:t>5) As per CRZ Notification 2011</w:t>
      </w:r>
      <w:proofErr w:type="gramStart"/>
      <w:r>
        <w:rPr>
          <w:rFonts w:ascii="Comic Sans MS" w:hAnsi="Comic Sans MS"/>
          <w:sz w:val="22"/>
          <w:szCs w:val="22"/>
        </w:rPr>
        <w:t>,  vide</w:t>
      </w:r>
      <w:proofErr w:type="gramEnd"/>
      <w:r>
        <w:rPr>
          <w:rFonts w:ascii="Comic Sans MS" w:hAnsi="Comic Sans MS"/>
          <w:sz w:val="22"/>
          <w:szCs w:val="22"/>
        </w:rPr>
        <w:t xml:space="preserve"> </w:t>
      </w:r>
      <w:proofErr w:type="spellStart"/>
      <w:r>
        <w:rPr>
          <w:rFonts w:ascii="Comic Sans MS" w:hAnsi="Comic Sans MS"/>
          <w:sz w:val="22"/>
          <w:szCs w:val="22"/>
        </w:rPr>
        <w:t>para</w:t>
      </w:r>
      <w:proofErr w:type="spellEnd"/>
      <w:r>
        <w:rPr>
          <w:rFonts w:ascii="Comic Sans MS" w:hAnsi="Comic Sans MS"/>
          <w:sz w:val="22"/>
          <w:szCs w:val="22"/>
        </w:rPr>
        <w:t xml:space="preserve"> 4 (ii) (f) (h) the above said activities requires clearance from the </w:t>
      </w:r>
      <w:proofErr w:type="spellStart"/>
      <w:r>
        <w:rPr>
          <w:rFonts w:ascii="Comic Sans MS" w:hAnsi="Comic Sans MS"/>
          <w:sz w:val="22"/>
          <w:szCs w:val="22"/>
        </w:rPr>
        <w:t>MoEF</w:t>
      </w:r>
      <w:proofErr w:type="spellEnd"/>
      <w:r>
        <w:rPr>
          <w:rFonts w:ascii="Comic Sans MS" w:hAnsi="Comic Sans MS"/>
          <w:sz w:val="22"/>
          <w:szCs w:val="22"/>
        </w:rPr>
        <w:t xml:space="preserve">., </w:t>
      </w:r>
      <w:proofErr w:type="spellStart"/>
      <w:r>
        <w:rPr>
          <w:rFonts w:ascii="Comic Sans MS" w:hAnsi="Comic Sans MS"/>
          <w:sz w:val="22"/>
          <w:szCs w:val="22"/>
        </w:rPr>
        <w:t>GoI</w:t>
      </w:r>
      <w:proofErr w:type="spellEnd"/>
      <w:r>
        <w:rPr>
          <w:rFonts w:ascii="Comic Sans MS" w:hAnsi="Comic Sans MS"/>
          <w:sz w:val="22"/>
          <w:szCs w:val="22"/>
        </w:rPr>
        <w:t>.</w:t>
      </w:r>
    </w:p>
    <w:p w:rsidR="00107BA8" w:rsidRDefault="00282729" w:rsidP="00EC56F2">
      <w:pPr>
        <w:spacing w:line="360" w:lineRule="auto"/>
        <w:ind w:right="-7" w:firstLine="720"/>
        <w:jc w:val="both"/>
        <w:rPr>
          <w:rFonts w:ascii="Comic Sans MS" w:hAnsi="Comic Sans MS" w:cs="Arial"/>
          <w:sz w:val="22"/>
          <w:szCs w:val="22"/>
        </w:rPr>
      </w:pPr>
      <w:r>
        <w:rPr>
          <w:rFonts w:ascii="Comic Sans MS" w:hAnsi="Comic Sans MS"/>
          <w:sz w:val="22"/>
          <w:szCs w:val="22"/>
        </w:rPr>
        <w:t>6</w:t>
      </w:r>
      <w:r w:rsidR="00B1171A">
        <w:rPr>
          <w:rFonts w:ascii="Comic Sans MS" w:hAnsi="Comic Sans MS"/>
          <w:sz w:val="22"/>
          <w:szCs w:val="22"/>
        </w:rPr>
        <w:t xml:space="preserve">) </w:t>
      </w:r>
      <w:r w:rsidR="009B02B0">
        <w:rPr>
          <w:rFonts w:ascii="Comic Sans MS" w:hAnsi="Comic Sans MS" w:cs="Arial"/>
          <w:sz w:val="22"/>
          <w:szCs w:val="22"/>
        </w:rPr>
        <w:t xml:space="preserve"> The Authority may consider.</w:t>
      </w:r>
    </w:p>
    <w:p w:rsidR="00107BA8" w:rsidRDefault="00107BA8">
      <w:pPr>
        <w:spacing w:after="200" w:line="276" w:lineRule="auto"/>
        <w:rPr>
          <w:rFonts w:ascii="Comic Sans MS" w:hAnsi="Comic Sans MS" w:cs="Arial"/>
          <w:sz w:val="22"/>
          <w:szCs w:val="22"/>
        </w:rPr>
      </w:pPr>
      <w:r>
        <w:rPr>
          <w:rFonts w:ascii="Comic Sans MS" w:hAnsi="Comic Sans MS" w:cs="Arial"/>
          <w:sz w:val="22"/>
          <w:szCs w:val="22"/>
        </w:rPr>
        <w:br w:type="page"/>
      </w:r>
    </w:p>
    <w:p w:rsidR="009B02B0" w:rsidRDefault="00107BA8" w:rsidP="00107BA8">
      <w:pPr>
        <w:spacing w:line="360" w:lineRule="auto"/>
        <w:ind w:right="-7" w:firstLine="720"/>
        <w:jc w:val="center"/>
        <w:rPr>
          <w:rFonts w:ascii="Comic Sans MS" w:hAnsi="Comic Sans MS" w:cs="Arial"/>
          <w:sz w:val="22"/>
          <w:szCs w:val="22"/>
        </w:rPr>
      </w:pPr>
      <w:r>
        <w:rPr>
          <w:rFonts w:ascii="Comic Sans MS" w:hAnsi="Comic Sans MS" w:cs="Arial"/>
          <w:sz w:val="22"/>
          <w:szCs w:val="22"/>
        </w:rPr>
        <w:lastRenderedPageBreak/>
        <w:t>.16.</w:t>
      </w:r>
    </w:p>
    <w:p w:rsidR="009B02B0" w:rsidRDefault="009B02B0" w:rsidP="00EC56F2">
      <w:pPr>
        <w:ind w:left="2880" w:right="-7" w:hanging="2880"/>
        <w:jc w:val="both"/>
        <w:rPr>
          <w:rFonts w:ascii="Comic Sans MS" w:hAnsi="Comic Sans MS"/>
          <w:b/>
          <w:sz w:val="22"/>
          <w:szCs w:val="22"/>
        </w:rPr>
      </w:pPr>
      <w:r>
        <w:rPr>
          <w:rFonts w:ascii="Comic Sans MS" w:hAnsi="Comic Sans MS" w:cs="Arial"/>
          <w:b/>
          <w:sz w:val="22"/>
          <w:szCs w:val="22"/>
          <w:u w:val="single"/>
        </w:rPr>
        <w:t>AGENDA ITEM NO:06</w:t>
      </w:r>
      <w:r>
        <w:rPr>
          <w:rFonts w:ascii="Comic Sans MS" w:hAnsi="Comic Sans MS" w:cs="Arial"/>
          <w:sz w:val="22"/>
          <w:szCs w:val="22"/>
        </w:rPr>
        <w:tab/>
      </w:r>
      <w:r w:rsidR="0095640A" w:rsidRPr="0095640A">
        <w:rPr>
          <w:rFonts w:ascii="Comic Sans MS" w:hAnsi="Comic Sans MS" w:cs="Arial"/>
          <w:b/>
          <w:sz w:val="22"/>
          <w:szCs w:val="22"/>
        </w:rPr>
        <w:t>R</w:t>
      </w:r>
      <w:r w:rsidR="0095640A" w:rsidRPr="0095640A">
        <w:rPr>
          <w:rFonts w:ascii="Comic Sans MS" w:hAnsi="Comic Sans MS"/>
          <w:b/>
          <w:sz w:val="22"/>
          <w:szCs w:val="22"/>
        </w:rPr>
        <w:t xml:space="preserve">e-construction of a dwelling house </w:t>
      </w:r>
      <w:r w:rsidR="0095640A">
        <w:rPr>
          <w:rFonts w:ascii="Comic Sans MS" w:hAnsi="Comic Sans MS"/>
          <w:b/>
          <w:sz w:val="22"/>
          <w:szCs w:val="22"/>
        </w:rPr>
        <w:t>at</w:t>
      </w:r>
      <w:r w:rsidR="0095640A" w:rsidRPr="0095640A">
        <w:rPr>
          <w:rFonts w:ascii="Comic Sans MS" w:hAnsi="Comic Sans MS"/>
          <w:b/>
          <w:sz w:val="22"/>
          <w:szCs w:val="22"/>
        </w:rPr>
        <w:t xml:space="preserve"> Plot No.7, T.S. No. 1114part, 1128 part, 1139/2 part, 1139/3B part T.S. Ward No. 1, Block No.7 &amp; 9, South Beach Road (Roach Colony), </w:t>
      </w:r>
      <w:proofErr w:type="spellStart"/>
      <w:r w:rsidR="0095640A" w:rsidRPr="0095640A">
        <w:rPr>
          <w:rFonts w:ascii="Comic Sans MS" w:hAnsi="Comic Sans MS"/>
          <w:b/>
          <w:sz w:val="22"/>
          <w:szCs w:val="22"/>
        </w:rPr>
        <w:t>Thoothukkudi</w:t>
      </w:r>
      <w:proofErr w:type="spellEnd"/>
      <w:r w:rsidR="0095640A" w:rsidRPr="0095640A">
        <w:rPr>
          <w:rFonts w:ascii="Comic Sans MS" w:hAnsi="Comic Sans MS"/>
          <w:b/>
          <w:sz w:val="22"/>
          <w:szCs w:val="22"/>
        </w:rPr>
        <w:t xml:space="preserve"> proposed by </w:t>
      </w:r>
      <w:proofErr w:type="spellStart"/>
      <w:r w:rsidR="0095640A" w:rsidRPr="0095640A">
        <w:rPr>
          <w:rFonts w:ascii="Comic Sans MS" w:hAnsi="Comic Sans MS"/>
          <w:b/>
          <w:sz w:val="22"/>
          <w:szCs w:val="22"/>
        </w:rPr>
        <w:t>Thiru</w:t>
      </w:r>
      <w:proofErr w:type="spellEnd"/>
      <w:r w:rsidR="0095640A" w:rsidRPr="0095640A">
        <w:rPr>
          <w:rFonts w:ascii="Comic Sans MS" w:hAnsi="Comic Sans MS"/>
          <w:b/>
          <w:sz w:val="22"/>
          <w:szCs w:val="22"/>
        </w:rPr>
        <w:t xml:space="preserve"> R. </w:t>
      </w:r>
      <w:proofErr w:type="spellStart"/>
      <w:r w:rsidR="0095640A" w:rsidRPr="0095640A">
        <w:rPr>
          <w:rFonts w:ascii="Comic Sans MS" w:hAnsi="Comic Sans MS"/>
          <w:b/>
          <w:sz w:val="22"/>
          <w:szCs w:val="22"/>
        </w:rPr>
        <w:t>Arockia</w:t>
      </w:r>
      <w:proofErr w:type="spellEnd"/>
      <w:r w:rsidR="0095640A" w:rsidRPr="0095640A">
        <w:rPr>
          <w:rFonts w:ascii="Comic Sans MS" w:hAnsi="Comic Sans MS"/>
          <w:b/>
          <w:sz w:val="22"/>
          <w:szCs w:val="22"/>
        </w:rPr>
        <w:t xml:space="preserve"> Joseph Kingston, </w:t>
      </w:r>
      <w:proofErr w:type="spellStart"/>
      <w:r w:rsidR="0095640A" w:rsidRPr="0095640A">
        <w:rPr>
          <w:rFonts w:ascii="Comic Sans MS" w:hAnsi="Comic Sans MS"/>
          <w:b/>
          <w:sz w:val="22"/>
          <w:szCs w:val="22"/>
        </w:rPr>
        <w:t>Thoothukkudi</w:t>
      </w:r>
      <w:proofErr w:type="spellEnd"/>
    </w:p>
    <w:p w:rsidR="0095640A" w:rsidRPr="0095640A" w:rsidRDefault="0095640A" w:rsidP="00EC56F2">
      <w:pPr>
        <w:ind w:left="2880" w:right="-7" w:hanging="2880"/>
        <w:jc w:val="both"/>
        <w:rPr>
          <w:rFonts w:ascii="Comic Sans MS" w:hAnsi="Comic Sans MS"/>
          <w:b/>
          <w:sz w:val="22"/>
          <w:szCs w:val="22"/>
        </w:rPr>
      </w:pPr>
    </w:p>
    <w:p w:rsidR="0095640A" w:rsidRDefault="0095640A" w:rsidP="00EC56F2">
      <w:pPr>
        <w:pStyle w:val="BodyText"/>
        <w:spacing w:line="360" w:lineRule="auto"/>
        <w:ind w:right="-7" w:firstLine="720"/>
        <w:jc w:val="both"/>
        <w:rPr>
          <w:rFonts w:ascii="Comic Sans MS" w:hAnsi="Comic Sans MS"/>
          <w:sz w:val="22"/>
          <w:szCs w:val="22"/>
        </w:rPr>
      </w:pPr>
      <w:r>
        <w:rPr>
          <w:rFonts w:ascii="Comic Sans MS" w:hAnsi="Comic Sans MS"/>
          <w:sz w:val="22"/>
          <w:szCs w:val="22"/>
        </w:rPr>
        <w:t xml:space="preserve">The District Collector/ Chairman, DCZMA, </w:t>
      </w:r>
      <w:proofErr w:type="spellStart"/>
      <w:r>
        <w:rPr>
          <w:rFonts w:ascii="Comic Sans MS" w:hAnsi="Comic Sans MS"/>
          <w:sz w:val="22"/>
          <w:szCs w:val="22"/>
        </w:rPr>
        <w:t>Thoothukkudi</w:t>
      </w:r>
      <w:proofErr w:type="spellEnd"/>
      <w:r>
        <w:rPr>
          <w:rFonts w:ascii="Comic Sans MS" w:hAnsi="Comic Sans MS"/>
          <w:sz w:val="22"/>
          <w:szCs w:val="22"/>
        </w:rPr>
        <w:t xml:space="preserve"> district has requested for clearance under CRZ Notification 2011 for </w:t>
      </w:r>
      <w:proofErr w:type="spellStart"/>
      <w:r>
        <w:rPr>
          <w:rFonts w:ascii="Comic Sans MS" w:hAnsi="Comic Sans MS"/>
          <w:sz w:val="22"/>
          <w:szCs w:val="22"/>
        </w:rPr>
        <w:t>for</w:t>
      </w:r>
      <w:proofErr w:type="spellEnd"/>
      <w:r>
        <w:rPr>
          <w:rFonts w:ascii="Comic Sans MS" w:hAnsi="Comic Sans MS"/>
          <w:sz w:val="22"/>
          <w:szCs w:val="22"/>
        </w:rPr>
        <w:t xml:space="preserve"> re-construction of a dwelling house after removing the existing house in Plot No.7, T.S. No. 1114part, 1128 part, 1139/2 part, 1139/3B part T.S. Ward No. 1, Block No.7 &amp; 9, South Beach Road (Roach Colony), </w:t>
      </w:r>
      <w:proofErr w:type="spellStart"/>
      <w:r>
        <w:rPr>
          <w:rFonts w:ascii="Comic Sans MS" w:hAnsi="Comic Sans MS"/>
          <w:sz w:val="22"/>
          <w:szCs w:val="22"/>
        </w:rPr>
        <w:t>Thoothukkudi</w:t>
      </w:r>
      <w:proofErr w:type="spellEnd"/>
      <w:r>
        <w:rPr>
          <w:rFonts w:ascii="Comic Sans MS" w:hAnsi="Comic Sans MS"/>
          <w:sz w:val="22"/>
          <w:szCs w:val="22"/>
        </w:rPr>
        <w:t xml:space="preserve"> proposed by </w:t>
      </w:r>
      <w:proofErr w:type="spellStart"/>
      <w:r>
        <w:rPr>
          <w:rFonts w:ascii="Comic Sans MS" w:hAnsi="Comic Sans MS"/>
          <w:sz w:val="22"/>
          <w:szCs w:val="22"/>
        </w:rPr>
        <w:t>Thiru</w:t>
      </w:r>
      <w:proofErr w:type="spellEnd"/>
      <w:r>
        <w:rPr>
          <w:rFonts w:ascii="Comic Sans MS" w:hAnsi="Comic Sans MS"/>
          <w:sz w:val="22"/>
          <w:szCs w:val="22"/>
        </w:rPr>
        <w:t xml:space="preserve"> R. </w:t>
      </w:r>
      <w:proofErr w:type="spellStart"/>
      <w:r>
        <w:rPr>
          <w:rFonts w:ascii="Comic Sans MS" w:hAnsi="Comic Sans MS"/>
          <w:sz w:val="22"/>
          <w:szCs w:val="22"/>
        </w:rPr>
        <w:t>Arockia</w:t>
      </w:r>
      <w:proofErr w:type="spellEnd"/>
      <w:r>
        <w:rPr>
          <w:rFonts w:ascii="Comic Sans MS" w:hAnsi="Comic Sans MS"/>
          <w:sz w:val="22"/>
          <w:szCs w:val="22"/>
        </w:rPr>
        <w:t xml:space="preserve"> Joseph Kingston, </w:t>
      </w:r>
      <w:proofErr w:type="spellStart"/>
      <w:r>
        <w:rPr>
          <w:rFonts w:ascii="Comic Sans MS" w:hAnsi="Comic Sans MS"/>
          <w:sz w:val="22"/>
          <w:szCs w:val="22"/>
        </w:rPr>
        <w:t>Thoothukkudi</w:t>
      </w:r>
      <w:proofErr w:type="spellEnd"/>
      <w:r>
        <w:rPr>
          <w:rFonts w:ascii="Comic Sans MS" w:hAnsi="Comic Sans MS"/>
          <w:sz w:val="22"/>
          <w:szCs w:val="22"/>
        </w:rPr>
        <w:t>.</w:t>
      </w:r>
    </w:p>
    <w:p w:rsidR="0095640A" w:rsidRDefault="0095640A" w:rsidP="00284143">
      <w:pPr>
        <w:pStyle w:val="BodyText"/>
        <w:spacing w:line="360" w:lineRule="auto"/>
        <w:ind w:right="-7" w:firstLine="720"/>
        <w:jc w:val="both"/>
        <w:rPr>
          <w:rFonts w:ascii="Comic Sans MS" w:hAnsi="Comic Sans MS"/>
          <w:sz w:val="22"/>
          <w:szCs w:val="22"/>
        </w:rPr>
      </w:pPr>
      <w:r>
        <w:rPr>
          <w:rFonts w:ascii="Comic Sans MS" w:hAnsi="Comic Sans MS"/>
          <w:sz w:val="22"/>
          <w:szCs w:val="22"/>
        </w:rPr>
        <w:t>2) The site is falling in CRZ-</w:t>
      </w:r>
      <w:proofErr w:type="gramStart"/>
      <w:r>
        <w:rPr>
          <w:rFonts w:ascii="Comic Sans MS" w:hAnsi="Comic Sans MS"/>
          <w:sz w:val="22"/>
          <w:szCs w:val="22"/>
        </w:rPr>
        <w:t>II  on</w:t>
      </w:r>
      <w:proofErr w:type="gramEnd"/>
      <w:r>
        <w:rPr>
          <w:rFonts w:ascii="Comic Sans MS" w:hAnsi="Comic Sans MS"/>
          <w:sz w:val="22"/>
          <w:szCs w:val="22"/>
        </w:rPr>
        <w:t xml:space="preserve"> the land ward side in between 200mt and 500mts from the HTL of sea. Total project area is 2925 </w:t>
      </w:r>
      <w:proofErr w:type="spellStart"/>
      <w:proofErr w:type="gramStart"/>
      <w:r>
        <w:rPr>
          <w:rFonts w:ascii="Comic Sans MS" w:hAnsi="Comic Sans MS"/>
          <w:sz w:val="22"/>
          <w:szCs w:val="22"/>
        </w:rPr>
        <w:t>sq.ft</w:t>
      </w:r>
      <w:proofErr w:type="spellEnd"/>
      <w:r>
        <w:rPr>
          <w:rFonts w:ascii="Comic Sans MS" w:hAnsi="Comic Sans MS"/>
          <w:sz w:val="22"/>
          <w:szCs w:val="22"/>
        </w:rPr>
        <w:t>.,</w:t>
      </w:r>
      <w:proofErr w:type="gramEnd"/>
      <w:r>
        <w:rPr>
          <w:rFonts w:ascii="Comic Sans MS" w:hAnsi="Comic Sans MS"/>
          <w:sz w:val="22"/>
          <w:szCs w:val="22"/>
        </w:rPr>
        <w:t xml:space="preserve"> and the proposed to construct Ground floor  of 1451 </w:t>
      </w:r>
      <w:proofErr w:type="spellStart"/>
      <w:r>
        <w:rPr>
          <w:rFonts w:ascii="Comic Sans MS" w:hAnsi="Comic Sans MS"/>
          <w:sz w:val="22"/>
          <w:szCs w:val="22"/>
        </w:rPr>
        <w:t>Sq.ft</w:t>
      </w:r>
      <w:proofErr w:type="spellEnd"/>
      <w:r>
        <w:rPr>
          <w:rFonts w:ascii="Comic Sans MS" w:hAnsi="Comic Sans MS"/>
          <w:sz w:val="22"/>
          <w:szCs w:val="22"/>
        </w:rPr>
        <w:t xml:space="preserve">., and first floor of having 362 sq. ft., each.  The total project cost is </w:t>
      </w:r>
      <w:proofErr w:type="gramStart"/>
      <w:r>
        <w:rPr>
          <w:rFonts w:ascii="Comic Sans MS" w:hAnsi="Comic Sans MS"/>
          <w:sz w:val="22"/>
          <w:szCs w:val="22"/>
        </w:rPr>
        <w:t xml:space="preserve">12.45  </w:t>
      </w:r>
      <w:proofErr w:type="spellStart"/>
      <w:r>
        <w:rPr>
          <w:rFonts w:ascii="Comic Sans MS" w:hAnsi="Comic Sans MS"/>
          <w:sz w:val="22"/>
          <w:szCs w:val="22"/>
        </w:rPr>
        <w:t>lakhs</w:t>
      </w:r>
      <w:proofErr w:type="spellEnd"/>
      <w:proofErr w:type="gramEnd"/>
      <w:r>
        <w:rPr>
          <w:rFonts w:ascii="Comic Sans MS" w:hAnsi="Comic Sans MS"/>
          <w:sz w:val="22"/>
          <w:szCs w:val="22"/>
        </w:rPr>
        <w:t xml:space="preserve">.   The Commissioner of Corporation of </w:t>
      </w:r>
      <w:proofErr w:type="spellStart"/>
      <w:r>
        <w:rPr>
          <w:rFonts w:ascii="Comic Sans MS" w:hAnsi="Comic Sans MS"/>
          <w:sz w:val="22"/>
          <w:szCs w:val="22"/>
        </w:rPr>
        <w:t>Thoothukkudi</w:t>
      </w:r>
      <w:proofErr w:type="spellEnd"/>
      <w:r>
        <w:rPr>
          <w:rFonts w:ascii="Comic Sans MS" w:hAnsi="Comic Sans MS"/>
          <w:sz w:val="22"/>
          <w:szCs w:val="22"/>
        </w:rPr>
        <w:t xml:space="preserve"> in his letter No. 16243/F2/2012 dated 12.09.2012 </w:t>
      </w:r>
      <w:proofErr w:type="gramStart"/>
      <w:r>
        <w:rPr>
          <w:rFonts w:ascii="Comic Sans MS" w:hAnsi="Comic Sans MS"/>
          <w:sz w:val="22"/>
          <w:szCs w:val="22"/>
        </w:rPr>
        <w:t>has</w:t>
      </w:r>
      <w:proofErr w:type="gramEnd"/>
      <w:r>
        <w:rPr>
          <w:rFonts w:ascii="Comic Sans MS" w:hAnsi="Comic Sans MS"/>
          <w:sz w:val="22"/>
          <w:szCs w:val="22"/>
        </w:rPr>
        <w:t xml:space="preserve"> certified that the above construction proposal satisfies the norms for the building rules and issued NOC. The applicant has furnished drawings, </w:t>
      </w:r>
      <w:proofErr w:type="spellStart"/>
      <w:r>
        <w:rPr>
          <w:rFonts w:ascii="Comic Sans MS" w:hAnsi="Comic Sans MS"/>
          <w:sz w:val="22"/>
          <w:szCs w:val="22"/>
        </w:rPr>
        <w:t>topo</w:t>
      </w:r>
      <w:proofErr w:type="spellEnd"/>
      <w:r>
        <w:rPr>
          <w:rFonts w:ascii="Comic Sans MS" w:hAnsi="Comic Sans MS"/>
          <w:sz w:val="22"/>
          <w:szCs w:val="22"/>
        </w:rPr>
        <w:t xml:space="preserve"> sketch, estimate etc., The DCZMA, </w:t>
      </w:r>
      <w:proofErr w:type="spellStart"/>
      <w:r>
        <w:rPr>
          <w:rFonts w:ascii="Comic Sans MS" w:hAnsi="Comic Sans MS"/>
          <w:sz w:val="22"/>
          <w:szCs w:val="22"/>
        </w:rPr>
        <w:t>Thoothukkudi</w:t>
      </w:r>
      <w:proofErr w:type="spellEnd"/>
      <w:r>
        <w:rPr>
          <w:rFonts w:ascii="Comic Sans MS" w:hAnsi="Comic Sans MS"/>
          <w:sz w:val="22"/>
          <w:szCs w:val="22"/>
        </w:rPr>
        <w:t xml:space="preserve"> have recommended the proposals to the TNSCZMA for consideration.</w:t>
      </w:r>
    </w:p>
    <w:p w:rsidR="0095640A" w:rsidRDefault="0095640A" w:rsidP="00EC56F2">
      <w:pPr>
        <w:pStyle w:val="BodyText"/>
        <w:spacing w:line="360" w:lineRule="auto"/>
        <w:ind w:right="-7" w:firstLine="720"/>
        <w:jc w:val="both"/>
        <w:rPr>
          <w:rFonts w:ascii="Comic Sans MS" w:hAnsi="Comic Sans MS"/>
          <w:sz w:val="22"/>
          <w:szCs w:val="22"/>
        </w:rPr>
      </w:pPr>
      <w:r>
        <w:rPr>
          <w:rFonts w:ascii="Comic Sans MS" w:hAnsi="Comic Sans MS"/>
          <w:sz w:val="22"/>
          <w:szCs w:val="22"/>
        </w:rPr>
        <w:t xml:space="preserve">3) As per CRZ Notification 2011, vide </w:t>
      </w:r>
      <w:proofErr w:type="spellStart"/>
      <w:r>
        <w:rPr>
          <w:rFonts w:ascii="Comic Sans MS" w:hAnsi="Comic Sans MS"/>
          <w:sz w:val="22"/>
          <w:szCs w:val="22"/>
        </w:rPr>
        <w:t>para</w:t>
      </w:r>
      <w:proofErr w:type="spellEnd"/>
      <w:r>
        <w:rPr>
          <w:rFonts w:ascii="Comic Sans MS" w:hAnsi="Comic Sans MS"/>
          <w:sz w:val="22"/>
          <w:szCs w:val="22"/>
        </w:rPr>
        <w:t xml:space="preserve"> 8 II CRZ-II (iii) reconstruction of buildings shall be permitted in CRZ-II areas.</w:t>
      </w:r>
    </w:p>
    <w:p w:rsidR="009A6B47" w:rsidRDefault="00107BA8" w:rsidP="00EC56F2">
      <w:pPr>
        <w:tabs>
          <w:tab w:val="left" w:pos="9000"/>
        </w:tabs>
        <w:spacing w:line="360" w:lineRule="auto"/>
        <w:ind w:right="-7" w:firstLine="720"/>
        <w:jc w:val="both"/>
        <w:rPr>
          <w:rFonts w:ascii="Comic Sans MS" w:hAnsi="Comic Sans MS" w:cs="Arial"/>
          <w:sz w:val="22"/>
          <w:szCs w:val="22"/>
        </w:rPr>
      </w:pPr>
      <w:r>
        <w:rPr>
          <w:rFonts w:ascii="Comic Sans MS" w:hAnsi="Comic Sans MS" w:cs="Arial"/>
          <w:sz w:val="22"/>
          <w:szCs w:val="22"/>
        </w:rPr>
        <w:t xml:space="preserve">4) </w:t>
      </w:r>
      <w:r w:rsidR="009B02B0">
        <w:rPr>
          <w:rFonts w:ascii="Comic Sans MS" w:hAnsi="Comic Sans MS" w:cs="Arial"/>
          <w:sz w:val="22"/>
          <w:szCs w:val="22"/>
        </w:rPr>
        <w:t xml:space="preserve"> The Authority may consider.</w:t>
      </w:r>
    </w:p>
    <w:p w:rsidR="009A6B47" w:rsidRDefault="009A6B47">
      <w:pPr>
        <w:spacing w:after="200" w:line="276" w:lineRule="auto"/>
        <w:rPr>
          <w:rFonts w:ascii="Comic Sans MS" w:hAnsi="Comic Sans MS" w:cs="Arial"/>
          <w:sz w:val="22"/>
          <w:szCs w:val="22"/>
        </w:rPr>
      </w:pPr>
      <w:r>
        <w:rPr>
          <w:rFonts w:ascii="Comic Sans MS" w:hAnsi="Comic Sans MS" w:cs="Arial"/>
          <w:sz w:val="22"/>
          <w:szCs w:val="22"/>
        </w:rPr>
        <w:br w:type="page"/>
      </w:r>
    </w:p>
    <w:p w:rsidR="009B02B0" w:rsidRDefault="009A6B47" w:rsidP="009A6B47">
      <w:pPr>
        <w:tabs>
          <w:tab w:val="left" w:pos="9000"/>
        </w:tabs>
        <w:spacing w:line="360" w:lineRule="auto"/>
        <w:ind w:right="-7" w:firstLine="720"/>
        <w:jc w:val="center"/>
        <w:rPr>
          <w:rFonts w:ascii="Comic Sans MS" w:hAnsi="Comic Sans MS" w:cs="Arial"/>
          <w:sz w:val="22"/>
          <w:szCs w:val="22"/>
        </w:rPr>
      </w:pPr>
      <w:r>
        <w:rPr>
          <w:rFonts w:ascii="Comic Sans MS" w:hAnsi="Comic Sans MS" w:cs="Arial"/>
          <w:sz w:val="22"/>
          <w:szCs w:val="22"/>
        </w:rPr>
        <w:lastRenderedPageBreak/>
        <w:t>.17.</w:t>
      </w:r>
    </w:p>
    <w:p w:rsidR="009B02B0" w:rsidRDefault="009B02B0" w:rsidP="00EC56F2">
      <w:pPr>
        <w:ind w:left="2790" w:right="-7" w:hanging="2790"/>
        <w:jc w:val="both"/>
        <w:rPr>
          <w:rFonts w:ascii="Comic Sans MS" w:hAnsi="Comic Sans MS"/>
          <w:b/>
          <w:sz w:val="22"/>
          <w:szCs w:val="22"/>
        </w:rPr>
      </w:pPr>
      <w:r>
        <w:rPr>
          <w:rFonts w:ascii="Comic Sans MS" w:hAnsi="Comic Sans MS" w:cs="Arial"/>
          <w:b/>
          <w:sz w:val="22"/>
          <w:szCs w:val="22"/>
          <w:u w:val="single"/>
        </w:rPr>
        <w:t>AGENDA ITEM NO:</w:t>
      </w:r>
      <w:r w:rsidRPr="00D04DAA">
        <w:rPr>
          <w:rFonts w:ascii="Comic Sans MS" w:hAnsi="Comic Sans MS" w:cs="Arial"/>
          <w:b/>
          <w:sz w:val="22"/>
          <w:szCs w:val="22"/>
          <w:u w:val="single"/>
        </w:rPr>
        <w:t>0</w:t>
      </w:r>
      <w:r>
        <w:rPr>
          <w:rFonts w:ascii="Comic Sans MS" w:hAnsi="Comic Sans MS" w:cs="Arial"/>
          <w:b/>
          <w:sz w:val="22"/>
          <w:szCs w:val="22"/>
          <w:u w:val="single"/>
        </w:rPr>
        <w:t>7</w:t>
      </w:r>
      <w:r>
        <w:rPr>
          <w:rFonts w:ascii="Comic Sans MS" w:hAnsi="Comic Sans MS" w:cs="Arial"/>
          <w:b/>
          <w:sz w:val="22"/>
          <w:szCs w:val="22"/>
        </w:rPr>
        <w:tab/>
      </w:r>
      <w:r w:rsidR="00AE7585" w:rsidRPr="00AE7585">
        <w:rPr>
          <w:rFonts w:ascii="Comic Sans MS" w:hAnsi="Comic Sans MS" w:cs="Arial"/>
          <w:b/>
          <w:sz w:val="22"/>
          <w:szCs w:val="22"/>
        </w:rPr>
        <w:t>R</w:t>
      </w:r>
      <w:r w:rsidR="00AE7585" w:rsidRPr="00AE7585">
        <w:rPr>
          <w:rFonts w:ascii="Comic Sans MS" w:hAnsi="Comic Sans MS"/>
          <w:b/>
          <w:sz w:val="22"/>
          <w:szCs w:val="22"/>
        </w:rPr>
        <w:t xml:space="preserve">e-construction of a dwelling house at Door No. 25, 25A, T.S. No. 675/2B1, 675/2B2 of </w:t>
      </w:r>
      <w:proofErr w:type="spellStart"/>
      <w:r w:rsidR="00AE7585" w:rsidRPr="00AE7585">
        <w:rPr>
          <w:rFonts w:ascii="Comic Sans MS" w:hAnsi="Comic Sans MS"/>
          <w:b/>
          <w:sz w:val="22"/>
          <w:szCs w:val="22"/>
        </w:rPr>
        <w:t>Thatchar</w:t>
      </w:r>
      <w:proofErr w:type="spellEnd"/>
      <w:r w:rsidR="00AE7585" w:rsidRPr="00AE7585">
        <w:rPr>
          <w:rFonts w:ascii="Comic Sans MS" w:hAnsi="Comic Sans MS"/>
          <w:b/>
          <w:sz w:val="22"/>
          <w:szCs w:val="22"/>
        </w:rPr>
        <w:t xml:space="preserve"> street, T.S. Ward No. 5, Block No. 4, </w:t>
      </w:r>
      <w:proofErr w:type="spellStart"/>
      <w:r w:rsidR="00AE7585" w:rsidRPr="00AE7585">
        <w:rPr>
          <w:rFonts w:ascii="Comic Sans MS" w:hAnsi="Comic Sans MS"/>
          <w:b/>
          <w:sz w:val="22"/>
          <w:szCs w:val="22"/>
        </w:rPr>
        <w:t>Thoothukkudi</w:t>
      </w:r>
      <w:proofErr w:type="spellEnd"/>
      <w:r w:rsidR="00AE7585" w:rsidRPr="00AE7585">
        <w:rPr>
          <w:rFonts w:ascii="Comic Sans MS" w:hAnsi="Comic Sans MS"/>
          <w:b/>
          <w:sz w:val="22"/>
          <w:szCs w:val="22"/>
        </w:rPr>
        <w:t xml:space="preserve"> proposed by Dr. N. </w:t>
      </w:r>
      <w:proofErr w:type="spellStart"/>
      <w:r w:rsidR="00AE7585" w:rsidRPr="00AE7585">
        <w:rPr>
          <w:rFonts w:ascii="Comic Sans MS" w:hAnsi="Comic Sans MS"/>
          <w:b/>
          <w:sz w:val="22"/>
          <w:szCs w:val="22"/>
        </w:rPr>
        <w:t>Mohideen</w:t>
      </w:r>
      <w:proofErr w:type="spellEnd"/>
      <w:r w:rsidR="00AE7585" w:rsidRPr="00AE7585">
        <w:rPr>
          <w:rFonts w:ascii="Comic Sans MS" w:hAnsi="Comic Sans MS"/>
          <w:b/>
          <w:sz w:val="22"/>
          <w:szCs w:val="22"/>
        </w:rPr>
        <w:t xml:space="preserve"> </w:t>
      </w:r>
      <w:proofErr w:type="spellStart"/>
      <w:r w:rsidR="00AE7585" w:rsidRPr="00AE7585">
        <w:rPr>
          <w:rFonts w:ascii="Comic Sans MS" w:hAnsi="Comic Sans MS"/>
          <w:b/>
          <w:sz w:val="22"/>
          <w:szCs w:val="22"/>
        </w:rPr>
        <w:t>Bathusa</w:t>
      </w:r>
      <w:proofErr w:type="spellEnd"/>
      <w:r w:rsidR="00AE7585" w:rsidRPr="00AE7585">
        <w:rPr>
          <w:rFonts w:ascii="Comic Sans MS" w:hAnsi="Comic Sans MS"/>
          <w:b/>
          <w:sz w:val="22"/>
          <w:szCs w:val="22"/>
        </w:rPr>
        <w:t xml:space="preserve">, </w:t>
      </w:r>
      <w:proofErr w:type="spellStart"/>
      <w:r w:rsidR="00AE7585" w:rsidRPr="00AE7585">
        <w:rPr>
          <w:rFonts w:ascii="Comic Sans MS" w:hAnsi="Comic Sans MS"/>
          <w:b/>
          <w:sz w:val="22"/>
          <w:szCs w:val="22"/>
        </w:rPr>
        <w:t>Thoothukkudi</w:t>
      </w:r>
      <w:proofErr w:type="spellEnd"/>
      <w:r w:rsidR="003511F5">
        <w:rPr>
          <w:rFonts w:ascii="Comic Sans MS" w:hAnsi="Comic Sans MS"/>
          <w:b/>
          <w:sz w:val="22"/>
          <w:szCs w:val="22"/>
        </w:rPr>
        <w:t>.</w:t>
      </w:r>
    </w:p>
    <w:p w:rsidR="003511F5" w:rsidRDefault="003511F5" w:rsidP="00EC56F2">
      <w:pPr>
        <w:pStyle w:val="BodyText"/>
        <w:spacing w:line="360" w:lineRule="auto"/>
        <w:ind w:right="-7" w:firstLine="720"/>
        <w:jc w:val="both"/>
        <w:rPr>
          <w:rFonts w:ascii="Comic Sans MS" w:hAnsi="Comic Sans MS"/>
          <w:sz w:val="22"/>
          <w:szCs w:val="22"/>
        </w:rPr>
      </w:pPr>
    </w:p>
    <w:p w:rsidR="003511F5" w:rsidRDefault="003511F5" w:rsidP="00EC56F2">
      <w:pPr>
        <w:pStyle w:val="BodyText"/>
        <w:spacing w:line="360" w:lineRule="auto"/>
        <w:ind w:right="-7" w:firstLine="720"/>
        <w:jc w:val="both"/>
        <w:rPr>
          <w:rFonts w:ascii="Comic Sans MS" w:hAnsi="Comic Sans MS"/>
          <w:sz w:val="22"/>
          <w:szCs w:val="22"/>
        </w:rPr>
      </w:pPr>
      <w:r>
        <w:rPr>
          <w:rFonts w:ascii="Comic Sans MS" w:hAnsi="Comic Sans MS"/>
          <w:sz w:val="22"/>
          <w:szCs w:val="22"/>
        </w:rPr>
        <w:t>The District Collector/ Chairman, D</w:t>
      </w:r>
      <w:r w:rsidR="00F920EE">
        <w:rPr>
          <w:rFonts w:ascii="Comic Sans MS" w:hAnsi="Comic Sans MS"/>
          <w:sz w:val="22"/>
          <w:szCs w:val="22"/>
        </w:rPr>
        <w:t xml:space="preserve">istrict Coastal Zone Management </w:t>
      </w:r>
      <w:proofErr w:type="gramStart"/>
      <w:r w:rsidR="00F920EE">
        <w:rPr>
          <w:rFonts w:ascii="Comic Sans MS" w:hAnsi="Comic Sans MS"/>
          <w:sz w:val="22"/>
          <w:szCs w:val="22"/>
        </w:rPr>
        <w:t>Authority  (</w:t>
      </w:r>
      <w:proofErr w:type="gramEnd"/>
      <w:r w:rsidR="00F920EE">
        <w:rPr>
          <w:rFonts w:ascii="Comic Sans MS" w:hAnsi="Comic Sans MS"/>
          <w:sz w:val="22"/>
          <w:szCs w:val="22"/>
        </w:rPr>
        <w:t>DCZMA)</w:t>
      </w:r>
      <w:r>
        <w:rPr>
          <w:rFonts w:ascii="Comic Sans MS" w:hAnsi="Comic Sans MS"/>
          <w:sz w:val="22"/>
          <w:szCs w:val="22"/>
        </w:rPr>
        <w:t xml:space="preserve">, </w:t>
      </w:r>
      <w:proofErr w:type="spellStart"/>
      <w:r>
        <w:rPr>
          <w:rFonts w:ascii="Comic Sans MS" w:hAnsi="Comic Sans MS"/>
          <w:sz w:val="22"/>
          <w:szCs w:val="22"/>
        </w:rPr>
        <w:t>Thoothukkudi</w:t>
      </w:r>
      <w:proofErr w:type="spellEnd"/>
      <w:r>
        <w:rPr>
          <w:rFonts w:ascii="Comic Sans MS" w:hAnsi="Comic Sans MS"/>
          <w:sz w:val="22"/>
          <w:szCs w:val="22"/>
        </w:rPr>
        <w:t xml:space="preserve"> district has </w:t>
      </w:r>
      <w:r w:rsidR="007357C7">
        <w:rPr>
          <w:rFonts w:ascii="Comic Sans MS" w:hAnsi="Comic Sans MS"/>
          <w:sz w:val="22"/>
          <w:szCs w:val="22"/>
        </w:rPr>
        <w:t xml:space="preserve">forwarded a proposal </w:t>
      </w:r>
      <w:r>
        <w:rPr>
          <w:rFonts w:ascii="Comic Sans MS" w:hAnsi="Comic Sans MS"/>
          <w:sz w:val="22"/>
          <w:szCs w:val="22"/>
        </w:rPr>
        <w:t>for</w:t>
      </w:r>
      <w:r w:rsidR="007357C7">
        <w:rPr>
          <w:rFonts w:ascii="Comic Sans MS" w:hAnsi="Comic Sans MS"/>
          <w:sz w:val="22"/>
          <w:szCs w:val="22"/>
        </w:rPr>
        <w:t xml:space="preserve"> the</w:t>
      </w:r>
      <w:r>
        <w:rPr>
          <w:rFonts w:ascii="Comic Sans MS" w:hAnsi="Comic Sans MS"/>
          <w:sz w:val="22"/>
          <w:szCs w:val="22"/>
        </w:rPr>
        <w:t xml:space="preserve"> construction of a dwelling house after removing the existing house in Door No. 25, 25A, T.S. No. 675/2B1, 675/2B2 at </w:t>
      </w:r>
      <w:proofErr w:type="spellStart"/>
      <w:r>
        <w:rPr>
          <w:rFonts w:ascii="Comic Sans MS" w:hAnsi="Comic Sans MS"/>
          <w:sz w:val="22"/>
          <w:szCs w:val="22"/>
        </w:rPr>
        <w:t>Thatchar</w:t>
      </w:r>
      <w:proofErr w:type="spellEnd"/>
      <w:r>
        <w:rPr>
          <w:rFonts w:ascii="Comic Sans MS" w:hAnsi="Comic Sans MS"/>
          <w:sz w:val="22"/>
          <w:szCs w:val="22"/>
        </w:rPr>
        <w:t xml:space="preserve"> street, T.S. Ward No. 5, Block No. 4, </w:t>
      </w:r>
      <w:proofErr w:type="spellStart"/>
      <w:r>
        <w:rPr>
          <w:rFonts w:ascii="Comic Sans MS" w:hAnsi="Comic Sans MS"/>
          <w:sz w:val="22"/>
          <w:szCs w:val="22"/>
        </w:rPr>
        <w:t>Thoothukkudi</w:t>
      </w:r>
      <w:proofErr w:type="spellEnd"/>
      <w:r>
        <w:rPr>
          <w:rFonts w:ascii="Comic Sans MS" w:hAnsi="Comic Sans MS"/>
          <w:sz w:val="22"/>
          <w:szCs w:val="22"/>
        </w:rPr>
        <w:t xml:space="preserve"> proposed by Dr. N. </w:t>
      </w:r>
      <w:proofErr w:type="spellStart"/>
      <w:r>
        <w:rPr>
          <w:rFonts w:ascii="Comic Sans MS" w:hAnsi="Comic Sans MS"/>
          <w:sz w:val="22"/>
          <w:szCs w:val="22"/>
        </w:rPr>
        <w:t>Mohideen</w:t>
      </w:r>
      <w:proofErr w:type="spellEnd"/>
      <w:r>
        <w:rPr>
          <w:rFonts w:ascii="Comic Sans MS" w:hAnsi="Comic Sans MS"/>
          <w:sz w:val="22"/>
          <w:szCs w:val="22"/>
        </w:rPr>
        <w:t xml:space="preserve"> </w:t>
      </w:r>
      <w:proofErr w:type="spellStart"/>
      <w:r>
        <w:rPr>
          <w:rFonts w:ascii="Comic Sans MS" w:hAnsi="Comic Sans MS"/>
          <w:sz w:val="22"/>
          <w:szCs w:val="22"/>
        </w:rPr>
        <w:t>B</w:t>
      </w:r>
      <w:r w:rsidR="007357C7">
        <w:rPr>
          <w:rFonts w:ascii="Comic Sans MS" w:hAnsi="Comic Sans MS"/>
          <w:sz w:val="22"/>
          <w:szCs w:val="22"/>
        </w:rPr>
        <w:t>athusa</w:t>
      </w:r>
      <w:proofErr w:type="spellEnd"/>
      <w:r w:rsidR="007357C7">
        <w:rPr>
          <w:rFonts w:ascii="Comic Sans MS" w:hAnsi="Comic Sans MS"/>
          <w:sz w:val="22"/>
          <w:szCs w:val="22"/>
        </w:rPr>
        <w:t xml:space="preserve">, </w:t>
      </w:r>
      <w:proofErr w:type="spellStart"/>
      <w:r w:rsidR="007357C7">
        <w:rPr>
          <w:rFonts w:ascii="Comic Sans MS" w:hAnsi="Comic Sans MS"/>
          <w:sz w:val="22"/>
          <w:szCs w:val="22"/>
        </w:rPr>
        <w:t>Thoothukkudi</w:t>
      </w:r>
      <w:proofErr w:type="spellEnd"/>
      <w:r w:rsidR="007357C7">
        <w:rPr>
          <w:rFonts w:ascii="Comic Sans MS" w:hAnsi="Comic Sans MS"/>
          <w:sz w:val="22"/>
          <w:szCs w:val="22"/>
        </w:rPr>
        <w:t xml:space="preserve"> for clearance under CRZ Notification 2011.</w:t>
      </w:r>
    </w:p>
    <w:p w:rsidR="003511F5" w:rsidRDefault="003511F5" w:rsidP="00EC56F2">
      <w:pPr>
        <w:pStyle w:val="BodyText"/>
        <w:spacing w:line="360" w:lineRule="auto"/>
        <w:ind w:right="-7" w:firstLine="720"/>
        <w:jc w:val="both"/>
        <w:rPr>
          <w:rFonts w:ascii="Comic Sans MS" w:hAnsi="Comic Sans MS"/>
          <w:sz w:val="22"/>
          <w:szCs w:val="22"/>
        </w:rPr>
      </w:pPr>
      <w:r>
        <w:rPr>
          <w:rFonts w:ascii="Comic Sans MS" w:hAnsi="Comic Sans MS"/>
          <w:sz w:val="22"/>
          <w:szCs w:val="22"/>
        </w:rPr>
        <w:t>2) The site is falling in CRZ-</w:t>
      </w:r>
      <w:proofErr w:type="gramStart"/>
      <w:r>
        <w:rPr>
          <w:rFonts w:ascii="Comic Sans MS" w:hAnsi="Comic Sans MS"/>
          <w:sz w:val="22"/>
          <w:szCs w:val="22"/>
        </w:rPr>
        <w:t>II  on</w:t>
      </w:r>
      <w:proofErr w:type="gramEnd"/>
      <w:r>
        <w:rPr>
          <w:rFonts w:ascii="Comic Sans MS" w:hAnsi="Comic Sans MS"/>
          <w:sz w:val="22"/>
          <w:szCs w:val="22"/>
        </w:rPr>
        <w:t xml:space="preserve"> the land ward side in between 200mt and 500mts from the HTL of sea.</w:t>
      </w:r>
      <w:r w:rsidR="00640E6F">
        <w:rPr>
          <w:rFonts w:ascii="Comic Sans MS" w:hAnsi="Comic Sans MS"/>
          <w:sz w:val="22"/>
          <w:szCs w:val="22"/>
        </w:rPr>
        <w:t xml:space="preserve"> Total project area is 741.85 </w:t>
      </w:r>
      <w:proofErr w:type="spellStart"/>
      <w:proofErr w:type="gramStart"/>
      <w:r w:rsidR="00640E6F">
        <w:rPr>
          <w:rFonts w:ascii="Comic Sans MS" w:hAnsi="Comic Sans MS"/>
          <w:sz w:val="22"/>
          <w:szCs w:val="22"/>
        </w:rPr>
        <w:t>sq.ft</w:t>
      </w:r>
      <w:proofErr w:type="spellEnd"/>
      <w:r w:rsidR="00640E6F">
        <w:rPr>
          <w:rFonts w:ascii="Comic Sans MS" w:hAnsi="Comic Sans MS"/>
          <w:sz w:val="22"/>
          <w:szCs w:val="22"/>
        </w:rPr>
        <w:t>.,</w:t>
      </w:r>
      <w:proofErr w:type="gramEnd"/>
      <w:r w:rsidR="00640E6F">
        <w:rPr>
          <w:rFonts w:ascii="Comic Sans MS" w:hAnsi="Comic Sans MS"/>
          <w:sz w:val="22"/>
          <w:szCs w:val="22"/>
        </w:rPr>
        <w:t xml:space="preserve"> and the proposed to construct Ground floor and first floor of having 363.72 sq. ft., each.  The total project cost is 9.28 </w:t>
      </w:r>
      <w:proofErr w:type="spellStart"/>
      <w:r w:rsidR="00640E6F">
        <w:rPr>
          <w:rFonts w:ascii="Comic Sans MS" w:hAnsi="Comic Sans MS"/>
          <w:sz w:val="22"/>
          <w:szCs w:val="22"/>
        </w:rPr>
        <w:t>lakhs</w:t>
      </w:r>
      <w:proofErr w:type="spellEnd"/>
      <w:r w:rsidR="00640E6F">
        <w:rPr>
          <w:rFonts w:ascii="Comic Sans MS" w:hAnsi="Comic Sans MS"/>
          <w:sz w:val="22"/>
          <w:szCs w:val="22"/>
        </w:rPr>
        <w:t>.</w:t>
      </w:r>
      <w:r>
        <w:rPr>
          <w:rFonts w:ascii="Comic Sans MS" w:hAnsi="Comic Sans MS"/>
          <w:sz w:val="22"/>
          <w:szCs w:val="22"/>
        </w:rPr>
        <w:t xml:space="preserve">  The Commissioner of Corporation of </w:t>
      </w:r>
      <w:proofErr w:type="spellStart"/>
      <w:r>
        <w:rPr>
          <w:rFonts w:ascii="Comic Sans MS" w:hAnsi="Comic Sans MS"/>
          <w:sz w:val="22"/>
          <w:szCs w:val="22"/>
        </w:rPr>
        <w:t>Thoothukkudi</w:t>
      </w:r>
      <w:proofErr w:type="spellEnd"/>
      <w:r>
        <w:rPr>
          <w:rFonts w:ascii="Comic Sans MS" w:hAnsi="Comic Sans MS"/>
          <w:sz w:val="22"/>
          <w:szCs w:val="22"/>
        </w:rPr>
        <w:t xml:space="preserve"> in his letter No. 4740/F4/2012 dated 19.07.2012 </w:t>
      </w:r>
      <w:proofErr w:type="gramStart"/>
      <w:r>
        <w:rPr>
          <w:rFonts w:ascii="Comic Sans MS" w:hAnsi="Comic Sans MS"/>
          <w:sz w:val="22"/>
          <w:szCs w:val="22"/>
        </w:rPr>
        <w:t>has</w:t>
      </w:r>
      <w:proofErr w:type="gramEnd"/>
      <w:r>
        <w:rPr>
          <w:rFonts w:ascii="Comic Sans MS" w:hAnsi="Comic Sans MS"/>
          <w:sz w:val="22"/>
          <w:szCs w:val="22"/>
        </w:rPr>
        <w:t xml:space="preserve"> certified that the above construction proposal satisfies the norms for the building rules and issued NOC. The applicant has furnished drawings, </w:t>
      </w:r>
      <w:proofErr w:type="spellStart"/>
      <w:r>
        <w:rPr>
          <w:rFonts w:ascii="Comic Sans MS" w:hAnsi="Comic Sans MS"/>
          <w:sz w:val="22"/>
          <w:szCs w:val="22"/>
        </w:rPr>
        <w:t>topo</w:t>
      </w:r>
      <w:proofErr w:type="spellEnd"/>
      <w:r>
        <w:rPr>
          <w:rFonts w:ascii="Comic Sans MS" w:hAnsi="Comic Sans MS"/>
          <w:sz w:val="22"/>
          <w:szCs w:val="22"/>
        </w:rPr>
        <w:t xml:space="preserve"> sketch, estimate etc., The DCZMA, </w:t>
      </w:r>
      <w:proofErr w:type="spellStart"/>
      <w:r>
        <w:rPr>
          <w:rFonts w:ascii="Comic Sans MS" w:hAnsi="Comic Sans MS"/>
          <w:sz w:val="22"/>
          <w:szCs w:val="22"/>
        </w:rPr>
        <w:t>Thoothukkudi</w:t>
      </w:r>
      <w:proofErr w:type="spellEnd"/>
      <w:r>
        <w:rPr>
          <w:rFonts w:ascii="Comic Sans MS" w:hAnsi="Comic Sans MS"/>
          <w:sz w:val="22"/>
          <w:szCs w:val="22"/>
        </w:rPr>
        <w:t xml:space="preserve"> have recommended the proposals to the TNSCZMA for consideration.</w:t>
      </w:r>
    </w:p>
    <w:p w:rsidR="00F920EE" w:rsidRDefault="003511F5" w:rsidP="00EC56F2">
      <w:pPr>
        <w:pStyle w:val="BodyText"/>
        <w:spacing w:line="360" w:lineRule="auto"/>
        <w:ind w:right="-7" w:firstLine="720"/>
        <w:jc w:val="both"/>
        <w:rPr>
          <w:rFonts w:ascii="Comic Sans MS" w:hAnsi="Comic Sans MS"/>
          <w:sz w:val="22"/>
          <w:szCs w:val="22"/>
        </w:rPr>
      </w:pPr>
      <w:r>
        <w:rPr>
          <w:rFonts w:ascii="Comic Sans MS" w:hAnsi="Comic Sans MS"/>
          <w:sz w:val="22"/>
          <w:szCs w:val="22"/>
        </w:rPr>
        <w:t xml:space="preserve">3) As per CRZ Notification 2011, vide </w:t>
      </w:r>
      <w:proofErr w:type="spellStart"/>
      <w:r>
        <w:rPr>
          <w:rFonts w:ascii="Comic Sans MS" w:hAnsi="Comic Sans MS"/>
          <w:sz w:val="22"/>
          <w:szCs w:val="22"/>
        </w:rPr>
        <w:t>para</w:t>
      </w:r>
      <w:proofErr w:type="spellEnd"/>
      <w:r>
        <w:rPr>
          <w:rFonts w:ascii="Comic Sans MS" w:hAnsi="Comic Sans MS"/>
          <w:sz w:val="22"/>
          <w:szCs w:val="22"/>
        </w:rPr>
        <w:t xml:space="preserve"> 8 II CRZ-II (iii) reconstruction of buildings shall be permitted in CRZ-II areas.</w:t>
      </w:r>
    </w:p>
    <w:p w:rsidR="00815183" w:rsidRDefault="00F920EE" w:rsidP="00EC56F2">
      <w:pPr>
        <w:pStyle w:val="BodyText"/>
        <w:spacing w:line="360" w:lineRule="auto"/>
        <w:ind w:right="-7" w:firstLine="720"/>
        <w:jc w:val="both"/>
        <w:rPr>
          <w:rFonts w:ascii="Comic Sans MS" w:hAnsi="Comic Sans MS" w:cs="Arial"/>
          <w:sz w:val="22"/>
          <w:szCs w:val="22"/>
        </w:rPr>
      </w:pPr>
      <w:r>
        <w:rPr>
          <w:rFonts w:ascii="Comic Sans MS" w:hAnsi="Comic Sans MS"/>
          <w:sz w:val="22"/>
          <w:szCs w:val="22"/>
        </w:rPr>
        <w:t xml:space="preserve">4) </w:t>
      </w:r>
      <w:r w:rsidR="009B02B0">
        <w:rPr>
          <w:rFonts w:ascii="Comic Sans MS" w:hAnsi="Comic Sans MS"/>
          <w:sz w:val="22"/>
          <w:szCs w:val="22"/>
        </w:rPr>
        <w:t xml:space="preserve"> </w:t>
      </w:r>
      <w:r w:rsidR="009B02B0">
        <w:rPr>
          <w:rFonts w:ascii="Comic Sans MS" w:hAnsi="Comic Sans MS" w:cs="Arial"/>
          <w:sz w:val="22"/>
          <w:szCs w:val="22"/>
        </w:rPr>
        <w:t>The Authority may consider.</w:t>
      </w:r>
    </w:p>
    <w:p w:rsidR="00815183" w:rsidRDefault="00815183" w:rsidP="00EC56F2">
      <w:pPr>
        <w:pStyle w:val="BodyText"/>
        <w:spacing w:line="360" w:lineRule="auto"/>
        <w:ind w:right="-7" w:firstLine="720"/>
        <w:jc w:val="both"/>
        <w:rPr>
          <w:rFonts w:ascii="Comic Sans MS" w:hAnsi="Comic Sans MS" w:cs="Arial"/>
          <w:sz w:val="22"/>
          <w:szCs w:val="22"/>
        </w:rPr>
      </w:pPr>
    </w:p>
    <w:p w:rsidR="00815183" w:rsidRDefault="00815183" w:rsidP="00EC56F2">
      <w:pPr>
        <w:pStyle w:val="BodyText"/>
        <w:spacing w:line="360" w:lineRule="auto"/>
        <w:ind w:right="-7" w:firstLine="720"/>
        <w:jc w:val="both"/>
        <w:rPr>
          <w:rFonts w:ascii="Comic Sans MS" w:hAnsi="Comic Sans MS" w:cs="Arial"/>
          <w:sz w:val="22"/>
          <w:szCs w:val="22"/>
        </w:rPr>
      </w:pPr>
    </w:p>
    <w:p w:rsidR="00815183" w:rsidRDefault="00815183" w:rsidP="00EC56F2">
      <w:pPr>
        <w:pStyle w:val="BodyText"/>
        <w:spacing w:line="360" w:lineRule="auto"/>
        <w:ind w:right="-7" w:firstLine="720"/>
        <w:jc w:val="both"/>
        <w:rPr>
          <w:rFonts w:ascii="Comic Sans MS" w:hAnsi="Comic Sans MS" w:cs="Arial"/>
          <w:sz w:val="22"/>
          <w:szCs w:val="22"/>
        </w:rPr>
      </w:pPr>
    </w:p>
    <w:p w:rsidR="00815183" w:rsidRDefault="00815183" w:rsidP="00EC56F2">
      <w:pPr>
        <w:pStyle w:val="BodyText"/>
        <w:spacing w:line="360" w:lineRule="auto"/>
        <w:ind w:right="-7" w:firstLine="720"/>
        <w:jc w:val="both"/>
        <w:rPr>
          <w:rFonts w:ascii="Comic Sans MS" w:hAnsi="Comic Sans MS" w:cs="Arial"/>
          <w:sz w:val="22"/>
          <w:szCs w:val="22"/>
        </w:rPr>
      </w:pPr>
    </w:p>
    <w:p w:rsidR="00815183" w:rsidRDefault="00815183" w:rsidP="00B23AFB">
      <w:pPr>
        <w:pStyle w:val="BodyText"/>
        <w:ind w:right="-7" w:firstLine="720"/>
        <w:jc w:val="center"/>
        <w:rPr>
          <w:rFonts w:ascii="Comic Sans MS" w:hAnsi="Comic Sans MS" w:cs="Arial"/>
          <w:sz w:val="22"/>
          <w:szCs w:val="22"/>
        </w:rPr>
      </w:pPr>
      <w:r>
        <w:rPr>
          <w:rFonts w:ascii="Comic Sans MS" w:hAnsi="Comic Sans MS" w:cs="Arial"/>
          <w:sz w:val="22"/>
          <w:szCs w:val="22"/>
        </w:rPr>
        <w:lastRenderedPageBreak/>
        <w:t>.18.</w:t>
      </w:r>
    </w:p>
    <w:p w:rsidR="00815183" w:rsidRPr="00305C32" w:rsidRDefault="00815183" w:rsidP="00305C32">
      <w:pPr>
        <w:ind w:left="2880" w:right="-7" w:hanging="2880"/>
        <w:jc w:val="both"/>
        <w:rPr>
          <w:rFonts w:ascii="Comic Sans MS" w:hAnsi="Comic Sans MS"/>
          <w:b/>
          <w:sz w:val="22"/>
          <w:szCs w:val="22"/>
        </w:rPr>
      </w:pPr>
      <w:r>
        <w:rPr>
          <w:rFonts w:ascii="Comic Sans MS" w:hAnsi="Comic Sans MS" w:cs="Arial"/>
          <w:b/>
          <w:sz w:val="22"/>
          <w:szCs w:val="22"/>
          <w:u w:val="single"/>
        </w:rPr>
        <w:t>AGENDA ITEM NO</w:t>
      </w:r>
      <w:proofErr w:type="gramStart"/>
      <w:r>
        <w:rPr>
          <w:rFonts w:ascii="Comic Sans MS" w:hAnsi="Comic Sans MS" w:cs="Arial"/>
          <w:b/>
          <w:sz w:val="22"/>
          <w:szCs w:val="22"/>
          <w:u w:val="single"/>
        </w:rPr>
        <w:t>:</w:t>
      </w:r>
      <w:r w:rsidRPr="00D04DAA">
        <w:rPr>
          <w:rFonts w:ascii="Comic Sans MS" w:hAnsi="Comic Sans MS" w:cs="Arial"/>
          <w:b/>
          <w:sz w:val="22"/>
          <w:szCs w:val="22"/>
          <w:u w:val="single"/>
        </w:rPr>
        <w:t>0</w:t>
      </w:r>
      <w:r>
        <w:rPr>
          <w:rFonts w:ascii="Comic Sans MS" w:hAnsi="Comic Sans MS" w:cs="Arial"/>
          <w:b/>
          <w:sz w:val="22"/>
          <w:szCs w:val="22"/>
          <w:u w:val="single"/>
        </w:rPr>
        <w:t>8</w:t>
      </w:r>
      <w:proofErr w:type="gramEnd"/>
      <w:r>
        <w:rPr>
          <w:rFonts w:ascii="Comic Sans MS" w:hAnsi="Comic Sans MS"/>
          <w:sz w:val="22"/>
          <w:szCs w:val="22"/>
        </w:rPr>
        <w:tab/>
      </w:r>
      <w:r w:rsidRPr="00305C32">
        <w:rPr>
          <w:rFonts w:ascii="Comic Sans MS" w:hAnsi="Comic Sans MS"/>
          <w:b/>
          <w:sz w:val="22"/>
          <w:szCs w:val="22"/>
        </w:rPr>
        <w:t>Periodical inspections to review and check the adherence of conditions imposed in the Environment Clearances - carrying out marine baseline studies – Expression of interest called for – report - Regarding.</w:t>
      </w:r>
    </w:p>
    <w:p w:rsidR="00815183" w:rsidRDefault="00815183" w:rsidP="00305C32">
      <w:pPr>
        <w:tabs>
          <w:tab w:val="left" w:pos="1080"/>
          <w:tab w:val="left" w:pos="8280"/>
        </w:tabs>
        <w:ind w:right="-7"/>
        <w:jc w:val="both"/>
        <w:rPr>
          <w:rFonts w:ascii="Comic Sans MS" w:hAnsi="Comic Sans MS"/>
          <w:b/>
          <w:bCs/>
          <w:sz w:val="22"/>
          <w:szCs w:val="22"/>
        </w:rPr>
      </w:pPr>
    </w:p>
    <w:p w:rsidR="00815183" w:rsidRPr="00AB4C2F" w:rsidRDefault="00815183" w:rsidP="00305C32">
      <w:pPr>
        <w:tabs>
          <w:tab w:val="left" w:pos="8280"/>
        </w:tabs>
        <w:spacing w:line="360" w:lineRule="auto"/>
        <w:ind w:right="-7" w:firstLine="720"/>
        <w:jc w:val="both"/>
        <w:rPr>
          <w:rFonts w:ascii="Comic Sans MS" w:hAnsi="Comic Sans MS"/>
          <w:sz w:val="22"/>
          <w:szCs w:val="22"/>
        </w:rPr>
      </w:pPr>
      <w:r>
        <w:rPr>
          <w:rFonts w:ascii="Comic Sans MS" w:hAnsi="Comic Sans MS"/>
          <w:sz w:val="22"/>
          <w:szCs w:val="22"/>
        </w:rPr>
        <w:t xml:space="preserve">As marine baseline data are not available to ascertain the implications on the setting up of several projects/ operations along the coast, </w:t>
      </w:r>
      <w:r w:rsidRPr="008D1A37">
        <w:rPr>
          <w:rFonts w:ascii="Comic Sans MS" w:hAnsi="Comic Sans MS"/>
          <w:sz w:val="22"/>
          <w:szCs w:val="22"/>
        </w:rPr>
        <w:t xml:space="preserve">The </w:t>
      </w:r>
      <w:r>
        <w:rPr>
          <w:rFonts w:ascii="Comic Sans MS" w:hAnsi="Comic Sans MS"/>
          <w:sz w:val="22"/>
          <w:szCs w:val="22"/>
        </w:rPr>
        <w:t xml:space="preserve">Tamil Nadu State Coastal Zone Management </w:t>
      </w:r>
      <w:r w:rsidRPr="008D1A37">
        <w:rPr>
          <w:rFonts w:ascii="Comic Sans MS" w:hAnsi="Comic Sans MS"/>
          <w:sz w:val="22"/>
          <w:szCs w:val="22"/>
        </w:rPr>
        <w:t>Authority</w:t>
      </w:r>
      <w:r>
        <w:rPr>
          <w:rFonts w:ascii="Comic Sans MS" w:hAnsi="Comic Sans MS"/>
          <w:sz w:val="22"/>
          <w:szCs w:val="22"/>
        </w:rPr>
        <w:t xml:space="preserve"> in the 69</w:t>
      </w:r>
      <w:r w:rsidRPr="00A134B1">
        <w:rPr>
          <w:rFonts w:ascii="Comic Sans MS" w:hAnsi="Comic Sans MS"/>
          <w:sz w:val="22"/>
          <w:szCs w:val="22"/>
          <w:vertAlign w:val="superscript"/>
        </w:rPr>
        <w:t>th</w:t>
      </w:r>
      <w:r>
        <w:rPr>
          <w:rFonts w:ascii="Comic Sans MS" w:hAnsi="Comic Sans MS"/>
          <w:sz w:val="22"/>
          <w:szCs w:val="22"/>
        </w:rPr>
        <w:t xml:space="preserve"> meeting held on 30.10.2012  resolved to assess and collect the marine data through reputed agencies/ institutions on regular basis periodically based on the </w:t>
      </w:r>
      <w:r w:rsidRPr="00AB4C2F">
        <w:rPr>
          <w:rFonts w:ascii="Comic Sans MS" w:hAnsi="Comic Sans MS"/>
          <w:sz w:val="22"/>
          <w:szCs w:val="22"/>
        </w:rPr>
        <w:t>recom</w:t>
      </w:r>
      <w:r>
        <w:rPr>
          <w:rFonts w:ascii="Comic Sans MS" w:hAnsi="Comic Sans MS"/>
          <w:sz w:val="22"/>
          <w:szCs w:val="22"/>
        </w:rPr>
        <w:t>mendations of the sub-committee</w:t>
      </w:r>
      <w:r w:rsidRPr="00DD32A0">
        <w:rPr>
          <w:rFonts w:ascii="Comic Sans MS" w:hAnsi="Comic Sans MS"/>
          <w:sz w:val="22"/>
          <w:szCs w:val="22"/>
        </w:rPr>
        <w:t xml:space="preserve"> </w:t>
      </w:r>
      <w:r>
        <w:rPr>
          <w:rFonts w:ascii="Comic Sans MS" w:hAnsi="Comic Sans MS"/>
          <w:sz w:val="22"/>
          <w:szCs w:val="22"/>
        </w:rPr>
        <w:t xml:space="preserve">formed by Government of Tamil Nadu to review and check the adherence of conditions imposed in the Environment Clearances.  </w:t>
      </w:r>
    </w:p>
    <w:p w:rsidR="00815183" w:rsidRPr="00AB4C2F" w:rsidRDefault="00815183" w:rsidP="00305C32">
      <w:pPr>
        <w:spacing w:line="360" w:lineRule="auto"/>
        <w:ind w:right="-7" w:firstLine="720"/>
        <w:jc w:val="both"/>
        <w:rPr>
          <w:rFonts w:ascii="Comic Sans MS" w:hAnsi="Comic Sans MS"/>
          <w:sz w:val="22"/>
          <w:szCs w:val="22"/>
        </w:rPr>
      </w:pPr>
      <w:r>
        <w:rPr>
          <w:rFonts w:ascii="Comic Sans MS" w:hAnsi="Comic Sans MS"/>
          <w:sz w:val="22"/>
          <w:szCs w:val="22"/>
        </w:rPr>
        <w:t xml:space="preserve">2) </w:t>
      </w:r>
      <w:r w:rsidRPr="00AB4C2F">
        <w:rPr>
          <w:rFonts w:ascii="Comic Sans MS" w:hAnsi="Comic Sans MS"/>
          <w:sz w:val="22"/>
          <w:szCs w:val="22"/>
        </w:rPr>
        <w:t xml:space="preserve">Accordingly, the </w:t>
      </w:r>
      <w:proofErr w:type="spellStart"/>
      <w:r w:rsidRPr="00AB4C2F">
        <w:rPr>
          <w:rFonts w:ascii="Comic Sans MS" w:hAnsi="Comic Sans MS"/>
          <w:sz w:val="22"/>
          <w:szCs w:val="22"/>
        </w:rPr>
        <w:t xml:space="preserve">sub </w:t>
      </w:r>
      <w:proofErr w:type="gramStart"/>
      <w:r w:rsidRPr="00AB4C2F">
        <w:rPr>
          <w:rFonts w:ascii="Comic Sans MS" w:hAnsi="Comic Sans MS"/>
          <w:sz w:val="22"/>
          <w:szCs w:val="22"/>
        </w:rPr>
        <w:t>committee</w:t>
      </w:r>
      <w:proofErr w:type="spellEnd"/>
      <w:r w:rsidRPr="00AB4C2F">
        <w:rPr>
          <w:rFonts w:ascii="Comic Sans MS" w:hAnsi="Comic Sans MS"/>
          <w:sz w:val="22"/>
          <w:szCs w:val="22"/>
        </w:rPr>
        <w:t xml:space="preserve"> </w:t>
      </w:r>
      <w:r>
        <w:rPr>
          <w:rFonts w:ascii="Comic Sans MS" w:hAnsi="Comic Sans MS"/>
          <w:sz w:val="22"/>
          <w:szCs w:val="22"/>
        </w:rPr>
        <w:t xml:space="preserve"> met</w:t>
      </w:r>
      <w:proofErr w:type="gramEnd"/>
      <w:r>
        <w:rPr>
          <w:rFonts w:ascii="Comic Sans MS" w:hAnsi="Comic Sans MS"/>
          <w:sz w:val="22"/>
          <w:szCs w:val="22"/>
        </w:rPr>
        <w:t xml:space="preserve"> on 21.11.2012 and </w:t>
      </w:r>
      <w:r w:rsidRPr="00AB4C2F">
        <w:rPr>
          <w:rFonts w:ascii="Comic Sans MS" w:hAnsi="Comic Sans MS"/>
          <w:sz w:val="22"/>
          <w:szCs w:val="22"/>
        </w:rPr>
        <w:t>finalize</w:t>
      </w:r>
      <w:r>
        <w:rPr>
          <w:rFonts w:ascii="Comic Sans MS" w:hAnsi="Comic Sans MS"/>
          <w:sz w:val="22"/>
          <w:szCs w:val="22"/>
        </w:rPr>
        <w:t>d</w:t>
      </w:r>
      <w:r w:rsidRPr="00AB4C2F">
        <w:rPr>
          <w:rFonts w:ascii="Comic Sans MS" w:hAnsi="Comic Sans MS"/>
          <w:sz w:val="22"/>
          <w:szCs w:val="22"/>
        </w:rPr>
        <w:t xml:space="preserve"> the protocol (parameters to be monitored, methodology and frequency of data collection) and the </w:t>
      </w:r>
      <w:proofErr w:type="spellStart"/>
      <w:r w:rsidRPr="00AB4C2F">
        <w:rPr>
          <w:rFonts w:ascii="Comic Sans MS" w:hAnsi="Comic Sans MS"/>
          <w:sz w:val="22"/>
          <w:szCs w:val="22"/>
        </w:rPr>
        <w:t>the</w:t>
      </w:r>
      <w:proofErr w:type="spellEnd"/>
      <w:r w:rsidRPr="00AB4C2F">
        <w:rPr>
          <w:rFonts w:ascii="Comic Sans MS" w:hAnsi="Comic Sans MS"/>
          <w:sz w:val="22"/>
          <w:szCs w:val="22"/>
        </w:rPr>
        <w:t xml:space="preserve"> following 8 key parameters were identified for monitoring as well baseline survey. </w:t>
      </w:r>
    </w:p>
    <w:p w:rsidR="00815183" w:rsidRPr="00AB4C2F" w:rsidRDefault="00815183" w:rsidP="00305C32">
      <w:pPr>
        <w:pStyle w:val="ListParagraph"/>
        <w:numPr>
          <w:ilvl w:val="0"/>
          <w:numId w:val="17"/>
        </w:numPr>
        <w:ind w:right="-7"/>
        <w:rPr>
          <w:rFonts w:ascii="Comic Sans MS" w:hAnsi="Comic Sans MS" w:cs="Arial"/>
          <w:sz w:val="22"/>
          <w:szCs w:val="22"/>
        </w:rPr>
      </w:pPr>
      <w:r w:rsidRPr="00AB4C2F">
        <w:rPr>
          <w:rFonts w:ascii="Comic Sans MS" w:hAnsi="Comic Sans MS" w:cs="Arial"/>
          <w:sz w:val="22"/>
          <w:szCs w:val="22"/>
        </w:rPr>
        <w:t>Water Quality Monitoring</w:t>
      </w:r>
    </w:p>
    <w:p w:rsidR="00815183" w:rsidRPr="00AB4C2F" w:rsidRDefault="00815183" w:rsidP="00305C32">
      <w:pPr>
        <w:pStyle w:val="ListParagraph"/>
        <w:numPr>
          <w:ilvl w:val="0"/>
          <w:numId w:val="17"/>
        </w:numPr>
        <w:ind w:right="-7"/>
        <w:rPr>
          <w:rFonts w:ascii="Comic Sans MS" w:hAnsi="Comic Sans MS" w:cs="Arial"/>
          <w:sz w:val="22"/>
          <w:szCs w:val="22"/>
        </w:rPr>
      </w:pPr>
      <w:r w:rsidRPr="00AB4C2F">
        <w:rPr>
          <w:rFonts w:ascii="Comic Sans MS" w:hAnsi="Comic Sans MS" w:cs="Arial"/>
          <w:sz w:val="22"/>
          <w:szCs w:val="22"/>
        </w:rPr>
        <w:t>Sediment Quality Monitoring</w:t>
      </w:r>
    </w:p>
    <w:p w:rsidR="00815183" w:rsidRPr="00AB4C2F" w:rsidRDefault="00815183" w:rsidP="00305C32">
      <w:pPr>
        <w:pStyle w:val="ListParagraph"/>
        <w:numPr>
          <w:ilvl w:val="0"/>
          <w:numId w:val="17"/>
        </w:numPr>
        <w:ind w:right="-7"/>
        <w:rPr>
          <w:rFonts w:ascii="Comic Sans MS" w:hAnsi="Comic Sans MS" w:cs="Arial"/>
          <w:sz w:val="22"/>
          <w:szCs w:val="22"/>
        </w:rPr>
      </w:pPr>
      <w:r w:rsidRPr="00AB4C2F">
        <w:rPr>
          <w:rFonts w:ascii="Comic Sans MS" w:hAnsi="Comic Sans MS" w:cs="Arial"/>
          <w:sz w:val="22"/>
          <w:szCs w:val="22"/>
        </w:rPr>
        <w:t>Heavy metals in organisms (Fin and Shell fishes)</w:t>
      </w:r>
    </w:p>
    <w:p w:rsidR="00815183" w:rsidRPr="00AB4C2F" w:rsidRDefault="00815183" w:rsidP="00305C32">
      <w:pPr>
        <w:pStyle w:val="ListParagraph"/>
        <w:numPr>
          <w:ilvl w:val="0"/>
          <w:numId w:val="17"/>
        </w:numPr>
        <w:ind w:right="-7"/>
        <w:rPr>
          <w:rFonts w:ascii="Comic Sans MS" w:hAnsi="Comic Sans MS" w:cs="Arial"/>
          <w:sz w:val="22"/>
          <w:szCs w:val="22"/>
        </w:rPr>
      </w:pPr>
      <w:r w:rsidRPr="00AB4C2F">
        <w:rPr>
          <w:rFonts w:ascii="Comic Sans MS" w:hAnsi="Comic Sans MS" w:cs="Arial"/>
          <w:sz w:val="22"/>
          <w:szCs w:val="22"/>
        </w:rPr>
        <w:t>Fish Catch monitoring</w:t>
      </w:r>
    </w:p>
    <w:p w:rsidR="00815183" w:rsidRPr="00AB4C2F" w:rsidRDefault="00815183" w:rsidP="00305C32">
      <w:pPr>
        <w:pStyle w:val="ListParagraph"/>
        <w:numPr>
          <w:ilvl w:val="0"/>
          <w:numId w:val="17"/>
        </w:numPr>
        <w:ind w:right="-7"/>
        <w:rPr>
          <w:rFonts w:ascii="Comic Sans MS" w:hAnsi="Comic Sans MS" w:cs="Arial"/>
          <w:sz w:val="22"/>
          <w:szCs w:val="22"/>
        </w:rPr>
      </w:pPr>
      <w:r w:rsidRPr="00AB4C2F">
        <w:rPr>
          <w:rFonts w:ascii="Comic Sans MS" w:hAnsi="Comic Sans MS" w:cs="Arial"/>
          <w:sz w:val="22"/>
          <w:szCs w:val="22"/>
        </w:rPr>
        <w:t>Monitoring of Coral reefs and associated fauna and flora (Underwater survey / monitoring)</w:t>
      </w:r>
    </w:p>
    <w:p w:rsidR="00815183" w:rsidRPr="00AB4C2F" w:rsidRDefault="00815183" w:rsidP="00305C32">
      <w:pPr>
        <w:pStyle w:val="ListParagraph"/>
        <w:numPr>
          <w:ilvl w:val="0"/>
          <w:numId w:val="17"/>
        </w:numPr>
        <w:ind w:right="-7"/>
        <w:rPr>
          <w:rFonts w:ascii="Comic Sans MS" w:hAnsi="Comic Sans MS" w:cs="Arial"/>
          <w:sz w:val="22"/>
          <w:szCs w:val="22"/>
        </w:rPr>
      </w:pPr>
      <w:r w:rsidRPr="00AB4C2F">
        <w:rPr>
          <w:rFonts w:ascii="Comic Sans MS" w:hAnsi="Comic Sans MS" w:cs="Arial"/>
          <w:sz w:val="22"/>
          <w:szCs w:val="22"/>
        </w:rPr>
        <w:t xml:space="preserve">Monitoring of </w:t>
      </w:r>
      <w:proofErr w:type="spellStart"/>
      <w:r w:rsidRPr="00AB4C2F">
        <w:rPr>
          <w:rFonts w:ascii="Comic Sans MS" w:hAnsi="Comic Sans MS" w:cs="Arial"/>
          <w:sz w:val="22"/>
          <w:szCs w:val="22"/>
        </w:rPr>
        <w:t>Seagrass</w:t>
      </w:r>
      <w:proofErr w:type="spellEnd"/>
      <w:r w:rsidRPr="00AB4C2F">
        <w:rPr>
          <w:rFonts w:ascii="Comic Sans MS" w:hAnsi="Comic Sans MS" w:cs="Arial"/>
          <w:sz w:val="22"/>
          <w:szCs w:val="22"/>
        </w:rPr>
        <w:t xml:space="preserve"> beds and associated fauna and flora (Underwater survey / monitoring)</w:t>
      </w:r>
    </w:p>
    <w:p w:rsidR="00815183" w:rsidRPr="00AB4C2F" w:rsidRDefault="00815183" w:rsidP="00305C32">
      <w:pPr>
        <w:pStyle w:val="ListParagraph"/>
        <w:numPr>
          <w:ilvl w:val="0"/>
          <w:numId w:val="17"/>
        </w:numPr>
        <w:ind w:right="-7"/>
        <w:rPr>
          <w:rFonts w:ascii="Comic Sans MS" w:hAnsi="Comic Sans MS" w:cs="Arial"/>
          <w:sz w:val="22"/>
          <w:szCs w:val="22"/>
        </w:rPr>
      </w:pPr>
      <w:r w:rsidRPr="00AB4C2F">
        <w:rPr>
          <w:rFonts w:ascii="Comic Sans MS" w:hAnsi="Comic Sans MS" w:cs="Arial"/>
          <w:sz w:val="22"/>
          <w:szCs w:val="22"/>
        </w:rPr>
        <w:t>Fish Population Monitoring (Underwater survey / monitoring)</w:t>
      </w:r>
    </w:p>
    <w:p w:rsidR="00815183" w:rsidRDefault="00815183" w:rsidP="00305C32">
      <w:pPr>
        <w:pStyle w:val="ListParagraph"/>
        <w:numPr>
          <w:ilvl w:val="0"/>
          <w:numId w:val="17"/>
        </w:numPr>
        <w:ind w:right="-7"/>
        <w:rPr>
          <w:rFonts w:ascii="Comic Sans MS" w:hAnsi="Comic Sans MS" w:cs="Arial"/>
          <w:sz w:val="22"/>
          <w:szCs w:val="22"/>
        </w:rPr>
      </w:pPr>
      <w:r w:rsidRPr="00AB4C2F">
        <w:rPr>
          <w:rFonts w:ascii="Comic Sans MS" w:hAnsi="Comic Sans MS" w:cs="Arial"/>
          <w:sz w:val="22"/>
          <w:szCs w:val="22"/>
        </w:rPr>
        <w:t>Monitoring of key habitats like Mangroves</w:t>
      </w:r>
    </w:p>
    <w:p w:rsidR="00972800" w:rsidRPr="00AB4C2F" w:rsidRDefault="00972800" w:rsidP="00305C32">
      <w:pPr>
        <w:pStyle w:val="ListParagraph"/>
        <w:ind w:right="-7"/>
        <w:rPr>
          <w:rFonts w:ascii="Comic Sans MS" w:hAnsi="Comic Sans MS" w:cs="Arial"/>
          <w:sz w:val="22"/>
          <w:szCs w:val="22"/>
        </w:rPr>
      </w:pPr>
    </w:p>
    <w:p w:rsidR="00815183" w:rsidRDefault="00815183" w:rsidP="00305C32">
      <w:pPr>
        <w:spacing w:line="360" w:lineRule="auto"/>
        <w:ind w:right="-7" w:firstLine="720"/>
        <w:jc w:val="both"/>
        <w:rPr>
          <w:rFonts w:ascii="Comic Sans MS" w:hAnsi="Comic Sans MS"/>
          <w:sz w:val="22"/>
          <w:szCs w:val="22"/>
        </w:rPr>
      </w:pPr>
      <w:r>
        <w:rPr>
          <w:rFonts w:ascii="Comic Sans MS" w:hAnsi="Comic Sans MS"/>
          <w:sz w:val="22"/>
          <w:szCs w:val="22"/>
        </w:rPr>
        <w:t xml:space="preserve">3) </w:t>
      </w:r>
      <w:r w:rsidRPr="00AB4C2F">
        <w:rPr>
          <w:rFonts w:ascii="Comic Sans MS" w:hAnsi="Comic Sans MS"/>
          <w:sz w:val="22"/>
          <w:szCs w:val="22"/>
        </w:rPr>
        <w:t xml:space="preserve">The call for expression of interest was sent to </w:t>
      </w:r>
      <w:r>
        <w:rPr>
          <w:rFonts w:ascii="Comic Sans MS" w:hAnsi="Comic Sans MS"/>
          <w:sz w:val="22"/>
          <w:szCs w:val="22"/>
        </w:rPr>
        <w:t xml:space="preserve">16 institutions as suggested by the sub-committee in </w:t>
      </w:r>
      <w:proofErr w:type="spellStart"/>
      <w:proofErr w:type="gramStart"/>
      <w:r>
        <w:rPr>
          <w:rFonts w:ascii="Comic Sans MS" w:hAnsi="Comic Sans MS"/>
          <w:sz w:val="22"/>
          <w:szCs w:val="22"/>
        </w:rPr>
        <w:t>lr</w:t>
      </w:r>
      <w:proofErr w:type="spellEnd"/>
      <w:r>
        <w:rPr>
          <w:rFonts w:ascii="Comic Sans MS" w:hAnsi="Comic Sans MS"/>
          <w:sz w:val="22"/>
          <w:szCs w:val="22"/>
        </w:rPr>
        <w:t>.,</w:t>
      </w:r>
      <w:proofErr w:type="gramEnd"/>
      <w:r>
        <w:rPr>
          <w:rFonts w:ascii="Comic Sans MS" w:hAnsi="Comic Sans MS"/>
          <w:sz w:val="22"/>
          <w:szCs w:val="22"/>
        </w:rPr>
        <w:t xml:space="preserve"> dated 24.01.2013 </w:t>
      </w:r>
      <w:r w:rsidRPr="00AB4C2F">
        <w:rPr>
          <w:rFonts w:ascii="Comic Sans MS" w:hAnsi="Comic Sans MS"/>
          <w:sz w:val="22"/>
          <w:szCs w:val="22"/>
        </w:rPr>
        <w:t xml:space="preserve"> with details of protocol for the monitoring ./ basel</w:t>
      </w:r>
      <w:r>
        <w:rPr>
          <w:rFonts w:ascii="Comic Sans MS" w:hAnsi="Comic Sans MS"/>
          <w:sz w:val="22"/>
          <w:szCs w:val="22"/>
        </w:rPr>
        <w:t>ine survey work to be conducted.</w:t>
      </w:r>
    </w:p>
    <w:p w:rsidR="00815183" w:rsidRPr="00AB4C2F" w:rsidRDefault="00815183" w:rsidP="00305C32">
      <w:pPr>
        <w:spacing w:line="360" w:lineRule="auto"/>
        <w:ind w:right="-7" w:firstLine="360"/>
        <w:rPr>
          <w:rFonts w:ascii="Comic Sans MS" w:hAnsi="Comic Sans MS"/>
          <w:sz w:val="22"/>
          <w:szCs w:val="22"/>
        </w:rPr>
      </w:pPr>
      <w:r w:rsidRPr="00AB4C2F">
        <w:rPr>
          <w:rFonts w:ascii="Comic Sans MS" w:hAnsi="Comic Sans MS"/>
          <w:sz w:val="22"/>
          <w:szCs w:val="22"/>
        </w:rPr>
        <w:t>The following two institutions sent proposals expressing willingness.</w:t>
      </w:r>
    </w:p>
    <w:p w:rsidR="00815183" w:rsidRPr="00AB4C2F" w:rsidRDefault="00815183" w:rsidP="00305C32">
      <w:pPr>
        <w:pStyle w:val="ListParagraph"/>
        <w:numPr>
          <w:ilvl w:val="0"/>
          <w:numId w:val="16"/>
        </w:numPr>
        <w:ind w:right="-7"/>
        <w:rPr>
          <w:rFonts w:ascii="Comic Sans MS" w:hAnsi="Comic Sans MS"/>
          <w:sz w:val="22"/>
          <w:szCs w:val="22"/>
        </w:rPr>
      </w:pPr>
      <w:proofErr w:type="spellStart"/>
      <w:r w:rsidRPr="00AB4C2F">
        <w:rPr>
          <w:rFonts w:ascii="Comic Sans MS" w:hAnsi="Comic Sans MS"/>
          <w:sz w:val="22"/>
          <w:szCs w:val="22"/>
        </w:rPr>
        <w:t>Annamalai</w:t>
      </w:r>
      <w:proofErr w:type="spellEnd"/>
      <w:r w:rsidRPr="00AB4C2F">
        <w:rPr>
          <w:rFonts w:ascii="Comic Sans MS" w:hAnsi="Comic Sans MS"/>
          <w:sz w:val="22"/>
          <w:szCs w:val="22"/>
        </w:rPr>
        <w:t xml:space="preserve"> University, Faculty of Marine Sciences, </w:t>
      </w:r>
      <w:proofErr w:type="spellStart"/>
      <w:r w:rsidRPr="00AB4C2F">
        <w:rPr>
          <w:rFonts w:ascii="Comic Sans MS" w:hAnsi="Comic Sans MS"/>
          <w:sz w:val="22"/>
          <w:szCs w:val="22"/>
        </w:rPr>
        <w:t>Parangipettai</w:t>
      </w:r>
      <w:proofErr w:type="spellEnd"/>
    </w:p>
    <w:p w:rsidR="00815183" w:rsidRDefault="00815183" w:rsidP="00305C32">
      <w:pPr>
        <w:pStyle w:val="ListParagraph"/>
        <w:numPr>
          <w:ilvl w:val="0"/>
          <w:numId w:val="16"/>
        </w:numPr>
        <w:spacing w:line="360" w:lineRule="auto"/>
        <w:ind w:right="-7"/>
        <w:rPr>
          <w:rFonts w:ascii="Comic Sans MS" w:hAnsi="Comic Sans MS"/>
          <w:sz w:val="22"/>
          <w:szCs w:val="22"/>
        </w:rPr>
      </w:pPr>
      <w:proofErr w:type="spellStart"/>
      <w:r w:rsidRPr="00AB4C2F">
        <w:rPr>
          <w:rFonts w:ascii="Comic Sans MS" w:hAnsi="Comic Sans MS"/>
          <w:sz w:val="22"/>
          <w:szCs w:val="22"/>
        </w:rPr>
        <w:t>Suganthi</w:t>
      </w:r>
      <w:proofErr w:type="spellEnd"/>
      <w:r w:rsidRPr="00AB4C2F">
        <w:rPr>
          <w:rFonts w:ascii="Comic Sans MS" w:hAnsi="Comic Sans MS"/>
          <w:sz w:val="22"/>
          <w:szCs w:val="22"/>
        </w:rPr>
        <w:t xml:space="preserve"> </w:t>
      </w:r>
      <w:proofErr w:type="spellStart"/>
      <w:r w:rsidRPr="00AB4C2F">
        <w:rPr>
          <w:rFonts w:ascii="Comic Sans MS" w:hAnsi="Comic Sans MS"/>
          <w:sz w:val="22"/>
          <w:szCs w:val="22"/>
        </w:rPr>
        <w:t>Devadason</w:t>
      </w:r>
      <w:proofErr w:type="spellEnd"/>
      <w:r w:rsidRPr="00AB4C2F">
        <w:rPr>
          <w:rFonts w:ascii="Comic Sans MS" w:hAnsi="Comic Sans MS"/>
          <w:sz w:val="22"/>
          <w:szCs w:val="22"/>
        </w:rPr>
        <w:t xml:space="preserve"> Marine Research Institute, </w:t>
      </w:r>
      <w:proofErr w:type="spellStart"/>
      <w:r w:rsidRPr="00AB4C2F">
        <w:rPr>
          <w:rFonts w:ascii="Comic Sans MS" w:hAnsi="Comic Sans MS"/>
          <w:sz w:val="22"/>
          <w:szCs w:val="22"/>
        </w:rPr>
        <w:t>Tuticorin</w:t>
      </w:r>
      <w:proofErr w:type="spellEnd"/>
      <w:r w:rsidRPr="00AB4C2F">
        <w:rPr>
          <w:rFonts w:ascii="Comic Sans MS" w:hAnsi="Comic Sans MS"/>
          <w:sz w:val="22"/>
          <w:szCs w:val="22"/>
        </w:rPr>
        <w:t xml:space="preserve">. </w:t>
      </w:r>
    </w:p>
    <w:p w:rsidR="00305C32" w:rsidRDefault="00305C32" w:rsidP="00305C32">
      <w:pPr>
        <w:pStyle w:val="ListParagraph"/>
        <w:spacing w:line="360" w:lineRule="auto"/>
        <w:ind w:right="-7"/>
        <w:rPr>
          <w:rFonts w:ascii="Comic Sans MS" w:hAnsi="Comic Sans MS"/>
          <w:sz w:val="22"/>
          <w:szCs w:val="22"/>
        </w:rPr>
      </w:pPr>
    </w:p>
    <w:p w:rsidR="00B23AFB" w:rsidRPr="00AB4C2F" w:rsidRDefault="00B23AFB" w:rsidP="00305C32">
      <w:pPr>
        <w:pStyle w:val="ListParagraph"/>
        <w:spacing w:line="360" w:lineRule="auto"/>
        <w:ind w:right="-7"/>
        <w:jc w:val="center"/>
        <w:rPr>
          <w:rFonts w:ascii="Comic Sans MS" w:hAnsi="Comic Sans MS"/>
          <w:sz w:val="22"/>
          <w:szCs w:val="22"/>
        </w:rPr>
      </w:pPr>
      <w:r>
        <w:rPr>
          <w:rFonts w:ascii="Comic Sans MS" w:hAnsi="Comic Sans MS"/>
          <w:sz w:val="22"/>
          <w:szCs w:val="22"/>
        </w:rPr>
        <w:t>.19.</w:t>
      </w:r>
    </w:p>
    <w:p w:rsidR="00815183" w:rsidRDefault="00815183" w:rsidP="00305C32">
      <w:pPr>
        <w:spacing w:line="360" w:lineRule="auto"/>
        <w:ind w:right="-7" w:firstLine="720"/>
        <w:jc w:val="both"/>
        <w:rPr>
          <w:rFonts w:ascii="Comic Sans MS" w:hAnsi="Comic Sans MS"/>
          <w:sz w:val="22"/>
          <w:szCs w:val="22"/>
        </w:rPr>
      </w:pPr>
      <w:r>
        <w:rPr>
          <w:rFonts w:ascii="Comic Sans MS" w:hAnsi="Comic Sans MS"/>
          <w:sz w:val="22"/>
          <w:szCs w:val="22"/>
        </w:rPr>
        <w:t xml:space="preserve">4) </w:t>
      </w:r>
      <w:r w:rsidRPr="00AB4C2F">
        <w:rPr>
          <w:rFonts w:ascii="Comic Sans MS" w:hAnsi="Comic Sans MS"/>
          <w:sz w:val="22"/>
          <w:szCs w:val="22"/>
        </w:rPr>
        <w:t xml:space="preserve">The proposals were scrutinized as per the guidelines provided by the sub-committee </w:t>
      </w:r>
      <w:r>
        <w:rPr>
          <w:rFonts w:ascii="Comic Sans MS" w:hAnsi="Comic Sans MS"/>
          <w:sz w:val="22"/>
          <w:szCs w:val="22"/>
        </w:rPr>
        <w:t xml:space="preserve">and </w:t>
      </w:r>
      <w:proofErr w:type="gramStart"/>
      <w:r>
        <w:rPr>
          <w:rFonts w:ascii="Comic Sans MS" w:hAnsi="Comic Sans MS"/>
          <w:sz w:val="22"/>
          <w:szCs w:val="22"/>
        </w:rPr>
        <w:t>a report along with the details are</w:t>
      </w:r>
      <w:proofErr w:type="gramEnd"/>
      <w:r>
        <w:rPr>
          <w:rFonts w:ascii="Comic Sans MS" w:hAnsi="Comic Sans MS"/>
          <w:sz w:val="22"/>
          <w:szCs w:val="22"/>
        </w:rPr>
        <w:t xml:space="preserve"> enclosed in the Annexure</w:t>
      </w:r>
      <w:r w:rsidR="00B23AFB">
        <w:rPr>
          <w:rFonts w:ascii="Comic Sans MS" w:hAnsi="Comic Sans MS"/>
          <w:sz w:val="22"/>
          <w:szCs w:val="22"/>
        </w:rPr>
        <w:t>.</w:t>
      </w:r>
    </w:p>
    <w:p w:rsidR="00815183" w:rsidRPr="00AB4C2F" w:rsidRDefault="00815183" w:rsidP="00305C32">
      <w:pPr>
        <w:spacing w:line="360" w:lineRule="auto"/>
        <w:ind w:right="-7" w:firstLine="720"/>
        <w:jc w:val="both"/>
        <w:rPr>
          <w:rFonts w:ascii="Comic Sans MS" w:hAnsi="Comic Sans MS"/>
          <w:sz w:val="22"/>
          <w:szCs w:val="22"/>
        </w:rPr>
      </w:pPr>
      <w:r>
        <w:rPr>
          <w:rFonts w:ascii="Comic Sans MS" w:hAnsi="Comic Sans MS"/>
          <w:sz w:val="22"/>
          <w:szCs w:val="22"/>
        </w:rPr>
        <w:t>5)</w:t>
      </w:r>
      <w:r w:rsidRPr="00B96835">
        <w:rPr>
          <w:rFonts w:ascii="Comic Sans MS" w:hAnsi="Comic Sans MS"/>
          <w:sz w:val="22"/>
          <w:szCs w:val="22"/>
        </w:rPr>
        <w:t xml:space="preserve"> </w:t>
      </w:r>
      <w:r w:rsidRPr="00AB4C2F">
        <w:rPr>
          <w:rFonts w:ascii="Comic Sans MS" w:hAnsi="Comic Sans MS"/>
          <w:sz w:val="22"/>
          <w:szCs w:val="22"/>
        </w:rPr>
        <w:t>Based on the information and documents provided, the two institutions may be identified for carrying out the marine baseline survey / monitoring in their best available capacity on the identified parameters as given below:</w:t>
      </w:r>
    </w:p>
    <w:tbl>
      <w:tblPr>
        <w:tblStyle w:val="TableGrid"/>
        <w:tblW w:w="0" w:type="auto"/>
        <w:tblLook w:val="04A0"/>
      </w:tblPr>
      <w:tblGrid>
        <w:gridCol w:w="915"/>
        <w:gridCol w:w="2488"/>
        <w:gridCol w:w="5104"/>
      </w:tblGrid>
      <w:tr w:rsidR="00815183" w:rsidRPr="00AB4C2F" w:rsidTr="00AA2CCE">
        <w:tc>
          <w:tcPr>
            <w:tcW w:w="915" w:type="dxa"/>
          </w:tcPr>
          <w:p w:rsidR="00815183" w:rsidRPr="00AB4C2F" w:rsidRDefault="00815183" w:rsidP="00305C32">
            <w:pPr>
              <w:ind w:right="-7"/>
              <w:rPr>
                <w:rFonts w:ascii="Comic Sans MS" w:hAnsi="Comic Sans MS"/>
                <w:b/>
              </w:rPr>
            </w:pPr>
            <w:proofErr w:type="spellStart"/>
            <w:r w:rsidRPr="00AB4C2F">
              <w:rPr>
                <w:rFonts w:ascii="Comic Sans MS" w:hAnsi="Comic Sans MS"/>
                <w:b/>
              </w:rPr>
              <w:t>Sl.No</w:t>
            </w:r>
            <w:proofErr w:type="spellEnd"/>
            <w:r w:rsidRPr="00AB4C2F">
              <w:rPr>
                <w:rFonts w:ascii="Comic Sans MS" w:hAnsi="Comic Sans MS"/>
                <w:b/>
              </w:rPr>
              <w:t>.</w:t>
            </w:r>
          </w:p>
        </w:tc>
        <w:tc>
          <w:tcPr>
            <w:tcW w:w="2523" w:type="dxa"/>
          </w:tcPr>
          <w:p w:rsidR="00815183" w:rsidRPr="00AB4C2F" w:rsidRDefault="00815183" w:rsidP="00305C32">
            <w:pPr>
              <w:ind w:right="-7"/>
              <w:rPr>
                <w:rFonts w:ascii="Comic Sans MS" w:hAnsi="Comic Sans MS"/>
                <w:b/>
              </w:rPr>
            </w:pPr>
            <w:r w:rsidRPr="00AB4C2F">
              <w:rPr>
                <w:rFonts w:ascii="Comic Sans MS" w:hAnsi="Comic Sans MS"/>
                <w:b/>
              </w:rPr>
              <w:t>Institution</w:t>
            </w:r>
          </w:p>
        </w:tc>
        <w:tc>
          <w:tcPr>
            <w:tcW w:w="5231" w:type="dxa"/>
          </w:tcPr>
          <w:p w:rsidR="00815183" w:rsidRPr="00AB4C2F" w:rsidRDefault="00815183" w:rsidP="00305C32">
            <w:pPr>
              <w:ind w:right="-7"/>
              <w:rPr>
                <w:rFonts w:ascii="Comic Sans MS" w:hAnsi="Comic Sans MS"/>
                <w:b/>
              </w:rPr>
            </w:pPr>
            <w:r w:rsidRPr="00AB4C2F">
              <w:rPr>
                <w:rFonts w:ascii="Comic Sans MS" w:hAnsi="Comic Sans MS"/>
                <w:b/>
              </w:rPr>
              <w:t>Comprehensive  capacity available to carry out marine survey / monitoring  - key parameters</w:t>
            </w:r>
          </w:p>
        </w:tc>
      </w:tr>
      <w:tr w:rsidR="00815183" w:rsidRPr="00AB4C2F" w:rsidTr="00AA2CCE">
        <w:tc>
          <w:tcPr>
            <w:tcW w:w="915" w:type="dxa"/>
          </w:tcPr>
          <w:p w:rsidR="00815183" w:rsidRPr="00AB4C2F" w:rsidRDefault="00815183" w:rsidP="00305C32">
            <w:pPr>
              <w:ind w:right="-7"/>
              <w:rPr>
                <w:rFonts w:ascii="Comic Sans MS" w:hAnsi="Comic Sans MS"/>
              </w:rPr>
            </w:pPr>
            <w:r w:rsidRPr="00AB4C2F">
              <w:rPr>
                <w:rFonts w:ascii="Comic Sans MS" w:hAnsi="Comic Sans MS"/>
              </w:rPr>
              <w:t>1.</w:t>
            </w:r>
          </w:p>
        </w:tc>
        <w:tc>
          <w:tcPr>
            <w:tcW w:w="2523" w:type="dxa"/>
          </w:tcPr>
          <w:p w:rsidR="00AA2CCE" w:rsidRDefault="00815183" w:rsidP="00305C32">
            <w:pPr>
              <w:ind w:right="-7"/>
              <w:rPr>
                <w:rFonts w:ascii="Comic Sans MS" w:hAnsi="Comic Sans MS"/>
              </w:rPr>
            </w:pPr>
            <w:proofErr w:type="spellStart"/>
            <w:r w:rsidRPr="00AB4C2F">
              <w:rPr>
                <w:rFonts w:ascii="Comic Sans MS" w:hAnsi="Comic Sans MS"/>
              </w:rPr>
              <w:t>Annamalai</w:t>
            </w:r>
            <w:proofErr w:type="spellEnd"/>
            <w:r w:rsidRPr="00AB4C2F">
              <w:rPr>
                <w:rFonts w:ascii="Comic Sans MS" w:hAnsi="Comic Sans MS"/>
              </w:rPr>
              <w:t xml:space="preserve"> University, Faculty of Marine Sciences,</w:t>
            </w:r>
          </w:p>
          <w:p w:rsidR="00815183" w:rsidRPr="00AB4C2F" w:rsidRDefault="00815183" w:rsidP="00305C32">
            <w:pPr>
              <w:ind w:right="-7"/>
              <w:rPr>
                <w:rFonts w:ascii="Comic Sans MS" w:hAnsi="Comic Sans MS"/>
              </w:rPr>
            </w:pPr>
            <w:r w:rsidRPr="00AB4C2F">
              <w:rPr>
                <w:rFonts w:ascii="Comic Sans MS" w:hAnsi="Comic Sans MS"/>
              </w:rPr>
              <w:t xml:space="preserve"> </w:t>
            </w:r>
            <w:proofErr w:type="spellStart"/>
            <w:r w:rsidRPr="00AB4C2F">
              <w:rPr>
                <w:rFonts w:ascii="Comic Sans MS" w:hAnsi="Comic Sans MS"/>
              </w:rPr>
              <w:t>Parangipettai</w:t>
            </w:r>
            <w:proofErr w:type="spellEnd"/>
          </w:p>
        </w:tc>
        <w:tc>
          <w:tcPr>
            <w:tcW w:w="5231" w:type="dxa"/>
          </w:tcPr>
          <w:p w:rsidR="00815183" w:rsidRPr="00AB4C2F" w:rsidRDefault="00815183" w:rsidP="00305C32">
            <w:pPr>
              <w:ind w:right="-7"/>
              <w:rPr>
                <w:rFonts w:ascii="Comic Sans MS" w:hAnsi="Comic Sans MS" w:cs="Arial"/>
              </w:rPr>
            </w:pPr>
            <w:r w:rsidRPr="00AB4C2F">
              <w:rPr>
                <w:rFonts w:ascii="Comic Sans MS" w:hAnsi="Comic Sans MS" w:cs="Arial"/>
              </w:rPr>
              <w:t xml:space="preserve">1. Water Quality Monitoring; </w:t>
            </w:r>
          </w:p>
          <w:p w:rsidR="00815183" w:rsidRPr="00AB4C2F" w:rsidRDefault="00815183" w:rsidP="00305C32">
            <w:pPr>
              <w:ind w:right="-7"/>
              <w:rPr>
                <w:rFonts w:ascii="Comic Sans MS" w:hAnsi="Comic Sans MS" w:cs="Arial"/>
              </w:rPr>
            </w:pPr>
            <w:r w:rsidRPr="00AB4C2F">
              <w:rPr>
                <w:rFonts w:ascii="Comic Sans MS" w:hAnsi="Comic Sans MS" w:cs="Arial"/>
              </w:rPr>
              <w:t xml:space="preserve">2. Sediment Quality Monitoring; </w:t>
            </w:r>
          </w:p>
          <w:p w:rsidR="00815183" w:rsidRPr="00AB4C2F" w:rsidRDefault="00815183" w:rsidP="00305C32">
            <w:pPr>
              <w:ind w:right="-7"/>
              <w:rPr>
                <w:rFonts w:ascii="Comic Sans MS" w:hAnsi="Comic Sans MS" w:cs="Arial"/>
              </w:rPr>
            </w:pPr>
            <w:r w:rsidRPr="00AB4C2F">
              <w:rPr>
                <w:rFonts w:ascii="Comic Sans MS" w:hAnsi="Comic Sans MS" w:cs="Arial"/>
              </w:rPr>
              <w:t xml:space="preserve">3. Heavy metals in organisms (Fin and Shell fishes); </w:t>
            </w:r>
          </w:p>
          <w:p w:rsidR="00815183" w:rsidRPr="00AB4C2F" w:rsidRDefault="00815183" w:rsidP="00305C32">
            <w:pPr>
              <w:ind w:right="-7"/>
              <w:rPr>
                <w:rFonts w:ascii="Comic Sans MS" w:hAnsi="Comic Sans MS" w:cs="Arial"/>
              </w:rPr>
            </w:pPr>
            <w:r w:rsidRPr="00AB4C2F">
              <w:rPr>
                <w:rFonts w:ascii="Comic Sans MS" w:hAnsi="Comic Sans MS" w:cs="Arial"/>
              </w:rPr>
              <w:t xml:space="preserve">4. Fish Catch monitoring; and </w:t>
            </w:r>
          </w:p>
          <w:p w:rsidR="00815183" w:rsidRPr="00AB4C2F" w:rsidRDefault="00815183" w:rsidP="00305C32">
            <w:pPr>
              <w:ind w:right="-7"/>
              <w:rPr>
                <w:rFonts w:ascii="Comic Sans MS" w:hAnsi="Comic Sans MS"/>
              </w:rPr>
            </w:pPr>
            <w:r w:rsidRPr="00AB4C2F">
              <w:rPr>
                <w:rFonts w:ascii="Comic Sans MS" w:hAnsi="Comic Sans MS" w:cs="Arial"/>
              </w:rPr>
              <w:t>5. Monitoring of key habitats like Mangroves</w:t>
            </w:r>
          </w:p>
        </w:tc>
      </w:tr>
      <w:tr w:rsidR="00815183" w:rsidRPr="00AB4C2F" w:rsidTr="00AA2CCE">
        <w:trPr>
          <w:trHeight w:val="1925"/>
        </w:trPr>
        <w:tc>
          <w:tcPr>
            <w:tcW w:w="915" w:type="dxa"/>
          </w:tcPr>
          <w:p w:rsidR="00815183" w:rsidRPr="00AB4C2F" w:rsidRDefault="00815183" w:rsidP="00305C32">
            <w:pPr>
              <w:ind w:right="-7"/>
              <w:rPr>
                <w:rFonts w:ascii="Comic Sans MS" w:hAnsi="Comic Sans MS"/>
              </w:rPr>
            </w:pPr>
            <w:r w:rsidRPr="00AB4C2F">
              <w:rPr>
                <w:rFonts w:ascii="Comic Sans MS" w:hAnsi="Comic Sans MS"/>
              </w:rPr>
              <w:t>2.</w:t>
            </w:r>
          </w:p>
        </w:tc>
        <w:tc>
          <w:tcPr>
            <w:tcW w:w="2523" w:type="dxa"/>
          </w:tcPr>
          <w:p w:rsidR="00AA2CCE" w:rsidRDefault="00815183" w:rsidP="00305C32">
            <w:pPr>
              <w:ind w:right="-7"/>
              <w:rPr>
                <w:rFonts w:ascii="Comic Sans MS" w:hAnsi="Comic Sans MS"/>
              </w:rPr>
            </w:pPr>
            <w:proofErr w:type="spellStart"/>
            <w:r w:rsidRPr="00AB4C2F">
              <w:rPr>
                <w:rFonts w:ascii="Comic Sans MS" w:hAnsi="Comic Sans MS"/>
              </w:rPr>
              <w:t>Suganthi</w:t>
            </w:r>
            <w:proofErr w:type="spellEnd"/>
            <w:r w:rsidRPr="00AB4C2F">
              <w:rPr>
                <w:rFonts w:ascii="Comic Sans MS" w:hAnsi="Comic Sans MS"/>
              </w:rPr>
              <w:t xml:space="preserve"> </w:t>
            </w:r>
            <w:proofErr w:type="spellStart"/>
            <w:r w:rsidRPr="00AB4C2F">
              <w:rPr>
                <w:rFonts w:ascii="Comic Sans MS" w:hAnsi="Comic Sans MS"/>
              </w:rPr>
              <w:t>Devadason</w:t>
            </w:r>
            <w:proofErr w:type="spellEnd"/>
            <w:r w:rsidRPr="00AB4C2F">
              <w:rPr>
                <w:rFonts w:ascii="Comic Sans MS" w:hAnsi="Comic Sans MS"/>
              </w:rPr>
              <w:t xml:space="preserve"> Marine Research Institute,</w:t>
            </w:r>
          </w:p>
          <w:p w:rsidR="00815183" w:rsidRPr="00AB4C2F" w:rsidRDefault="00815183" w:rsidP="00305C32">
            <w:pPr>
              <w:ind w:right="-7"/>
              <w:rPr>
                <w:rFonts w:ascii="Comic Sans MS" w:hAnsi="Comic Sans MS"/>
              </w:rPr>
            </w:pPr>
            <w:r w:rsidRPr="00AB4C2F">
              <w:rPr>
                <w:rFonts w:ascii="Comic Sans MS" w:hAnsi="Comic Sans MS"/>
              </w:rPr>
              <w:t xml:space="preserve"> </w:t>
            </w:r>
            <w:proofErr w:type="spellStart"/>
            <w:r w:rsidRPr="00AB4C2F">
              <w:rPr>
                <w:rFonts w:ascii="Comic Sans MS" w:hAnsi="Comic Sans MS"/>
              </w:rPr>
              <w:t>Tuticorin</w:t>
            </w:r>
            <w:proofErr w:type="spellEnd"/>
          </w:p>
        </w:tc>
        <w:tc>
          <w:tcPr>
            <w:tcW w:w="5231" w:type="dxa"/>
          </w:tcPr>
          <w:p w:rsidR="00815183" w:rsidRPr="00AB4C2F" w:rsidRDefault="00815183" w:rsidP="00305C32">
            <w:pPr>
              <w:ind w:right="-7"/>
              <w:rPr>
                <w:rFonts w:ascii="Comic Sans MS" w:hAnsi="Comic Sans MS" w:cs="Arial"/>
              </w:rPr>
            </w:pPr>
            <w:r w:rsidRPr="00AB4C2F">
              <w:rPr>
                <w:rFonts w:ascii="Comic Sans MS" w:hAnsi="Comic Sans MS" w:cs="Arial"/>
              </w:rPr>
              <w:t xml:space="preserve">1. Water Quality Monitoring; </w:t>
            </w:r>
          </w:p>
          <w:p w:rsidR="00815183" w:rsidRPr="00AB4C2F" w:rsidRDefault="00815183" w:rsidP="00305C32">
            <w:pPr>
              <w:ind w:right="-7"/>
              <w:rPr>
                <w:rFonts w:ascii="Comic Sans MS" w:hAnsi="Comic Sans MS" w:cs="Arial"/>
              </w:rPr>
            </w:pPr>
            <w:r w:rsidRPr="00AB4C2F">
              <w:rPr>
                <w:rFonts w:ascii="Comic Sans MS" w:hAnsi="Comic Sans MS" w:cs="Arial"/>
              </w:rPr>
              <w:t xml:space="preserve">2. Sediment Quality Monitoring; </w:t>
            </w:r>
          </w:p>
          <w:p w:rsidR="00815183" w:rsidRPr="00AB4C2F" w:rsidRDefault="00815183" w:rsidP="00305C32">
            <w:pPr>
              <w:ind w:right="-7"/>
              <w:rPr>
                <w:rFonts w:ascii="Comic Sans MS" w:hAnsi="Comic Sans MS" w:cs="Arial"/>
              </w:rPr>
            </w:pPr>
            <w:r w:rsidRPr="00AB4C2F">
              <w:rPr>
                <w:rFonts w:ascii="Comic Sans MS" w:hAnsi="Comic Sans MS" w:cs="Arial"/>
              </w:rPr>
              <w:t xml:space="preserve">3. Heavy metals in organisms (Fin and Shell fishes); 4. Fish Catch monitoring; </w:t>
            </w:r>
          </w:p>
          <w:p w:rsidR="00815183" w:rsidRPr="00AB4C2F" w:rsidRDefault="00815183" w:rsidP="00305C32">
            <w:pPr>
              <w:ind w:right="-7"/>
              <w:rPr>
                <w:rFonts w:ascii="Comic Sans MS" w:hAnsi="Comic Sans MS"/>
              </w:rPr>
            </w:pPr>
            <w:r w:rsidRPr="00AB4C2F">
              <w:rPr>
                <w:rFonts w:ascii="Comic Sans MS" w:hAnsi="Comic Sans MS" w:cs="Arial"/>
              </w:rPr>
              <w:t>5. Underwater survey and monitoring of coral reefs</w:t>
            </w:r>
            <w:proofErr w:type="gramStart"/>
            <w:r w:rsidRPr="00AB4C2F">
              <w:rPr>
                <w:rFonts w:ascii="Comic Sans MS" w:hAnsi="Comic Sans MS" w:cs="Arial"/>
              </w:rPr>
              <w:t xml:space="preserve">,  </w:t>
            </w:r>
            <w:proofErr w:type="spellStart"/>
            <w:r w:rsidRPr="00AB4C2F">
              <w:rPr>
                <w:rFonts w:ascii="Comic Sans MS" w:hAnsi="Comic Sans MS" w:cs="Arial"/>
              </w:rPr>
              <w:t>seagrass</w:t>
            </w:r>
            <w:proofErr w:type="spellEnd"/>
            <w:proofErr w:type="gramEnd"/>
            <w:r w:rsidRPr="00AB4C2F">
              <w:rPr>
                <w:rFonts w:ascii="Comic Sans MS" w:hAnsi="Comic Sans MS" w:cs="Arial"/>
              </w:rPr>
              <w:t xml:space="preserve"> beds and associated fauna and flora and fish population.</w:t>
            </w:r>
          </w:p>
        </w:tc>
      </w:tr>
    </w:tbl>
    <w:p w:rsidR="00815183" w:rsidRPr="00B96835" w:rsidRDefault="00815183" w:rsidP="00305C32">
      <w:pPr>
        <w:spacing w:line="360" w:lineRule="auto"/>
        <w:ind w:right="-7" w:firstLine="720"/>
        <w:jc w:val="both"/>
        <w:rPr>
          <w:rFonts w:ascii="Comic Sans MS" w:hAnsi="Comic Sans MS"/>
          <w:sz w:val="22"/>
          <w:szCs w:val="22"/>
        </w:rPr>
      </w:pPr>
      <w:r>
        <w:rPr>
          <w:rFonts w:ascii="Comic Sans MS" w:hAnsi="Comic Sans MS"/>
          <w:sz w:val="22"/>
          <w:szCs w:val="22"/>
        </w:rPr>
        <w:t xml:space="preserve">6) </w:t>
      </w:r>
      <w:r w:rsidRPr="00B96835">
        <w:rPr>
          <w:rFonts w:ascii="Comic Sans MS" w:hAnsi="Comic Sans MS"/>
          <w:sz w:val="22"/>
          <w:szCs w:val="22"/>
        </w:rPr>
        <w:t xml:space="preserve">In addition to the above, the department may also avail the services of </w:t>
      </w:r>
      <w:r w:rsidR="00AA2CCE">
        <w:rPr>
          <w:rFonts w:ascii="Comic Sans MS" w:hAnsi="Comic Sans MS"/>
          <w:sz w:val="22"/>
          <w:szCs w:val="22"/>
        </w:rPr>
        <w:t xml:space="preserve">following </w:t>
      </w:r>
      <w:r w:rsidRPr="00B96835">
        <w:rPr>
          <w:rFonts w:ascii="Comic Sans MS" w:hAnsi="Comic Sans MS"/>
          <w:sz w:val="22"/>
          <w:szCs w:val="22"/>
        </w:rPr>
        <w:t>other institutions for any related marine survey and monitoring activities</w:t>
      </w:r>
      <w:r w:rsidR="0032100B">
        <w:rPr>
          <w:rFonts w:ascii="Comic Sans MS" w:hAnsi="Comic Sans MS"/>
          <w:sz w:val="22"/>
          <w:szCs w:val="22"/>
        </w:rPr>
        <w:t>, then and there.</w:t>
      </w:r>
    </w:p>
    <w:p w:rsidR="00815183" w:rsidRPr="00B96835" w:rsidRDefault="00815183" w:rsidP="00305C32">
      <w:pPr>
        <w:pStyle w:val="ListParagraph"/>
        <w:numPr>
          <w:ilvl w:val="0"/>
          <w:numId w:val="18"/>
        </w:numPr>
        <w:autoSpaceDE w:val="0"/>
        <w:autoSpaceDN w:val="0"/>
        <w:adjustRightInd w:val="0"/>
        <w:ind w:right="-7"/>
        <w:rPr>
          <w:rFonts w:ascii="Comic Sans MS" w:eastAsiaTheme="minorHAnsi" w:hAnsi="Comic Sans MS" w:cs="Arial"/>
          <w:sz w:val="22"/>
          <w:szCs w:val="22"/>
        </w:rPr>
      </w:pPr>
      <w:r w:rsidRPr="00B96835">
        <w:rPr>
          <w:rFonts w:ascii="Comic Sans MS" w:eastAsiaTheme="minorHAnsi" w:hAnsi="Comic Sans MS" w:cs="Arial"/>
          <w:sz w:val="22"/>
          <w:szCs w:val="22"/>
        </w:rPr>
        <w:t>Anna University, Centre for Environmental Studies</w:t>
      </w:r>
      <w:r w:rsidR="00B40FB6">
        <w:rPr>
          <w:rFonts w:ascii="Comic Sans MS" w:eastAsiaTheme="minorHAnsi" w:hAnsi="Comic Sans MS" w:cs="Arial"/>
          <w:sz w:val="22"/>
          <w:szCs w:val="22"/>
        </w:rPr>
        <w:t>, Chennai.</w:t>
      </w:r>
    </w:p>
    <w:p w:rsidR="00815183" w:rsidRPr="00B96835" w:rsidRDefault="00815183" w:rsidP="00305C32">
      <w:pPr>
        <w:pStyle w:val="ListParagraph"/>
        <w:numPr>
          <w:ilvl w:val="0"/>
          <w:numId w:val="18"/>
        </w:numPr>
        <w:autoSpaceDE w:val="0"/>
        <w:autoSpaceDN w:val="0"/>
        <w:adjustRightInd w:val="0"/>
        <w:ind w:right="-7"/>
        <w:rPr>
          <w:rFonts w:ascii="Comic Sans MS" w:eastAsiaTheme="minorHAnsi" w:hAnsi="Comic Sans MS" w:cs="Arial"/>
          <w:sz w:val="22"/>
          <w:szCs w:val="22"/>
        </w:rPr>
      </w:pPr>
      <w:r w:rsidRPr="00B96835">
        <w:rPr>
          <w:rFonts w:ascii="Comic Sans MS" w:eastAsiaTheme="minorHAnsi" w:hAnsi="Comic Sans MS" w:cs="Arial"/>
          <w:sz w:val="22"/>
          <w:szCs w:val="22"/>
        </w:rPr>
        <w:t>Anna University, Institute for Ocean Management</w:t>
      </w:r>
      <w:r w:rsidR="00B40FB6">
        <w:rPr>
          <w:rFonts w:ascii="Comic Sans MS" w:eastAsiaTheme="minorHAnsi" w:hAnsi="Comic Sans MS" w:cs="Arial"/>
          <w:sz w:val="22"/>
          <w:szCs w:val="22"/>
        </w:rPr>
        <w:t>, Chennai.</w:t>
      </w:r>
    </w:p>
    <w:p w:rsidR="00815183" w:rsidRPr="00B96835" w:rsidRDefault="00815183" w:rsidP="00305C32">
      <w:pPr>
        <w:pStyle w:val="ListParagraph"/>
        <w:numPr>
          <w:ilvl w:val="0"/>
          <w:numId w:val="18"/>
        </w:numPr>
        <w:autoSpaceDE w:val="0"/>
        <w:autoSpaceDN w:val="0"/>
        <w:adjustRightInd w:val="0"/>
        <w:ind w:right="-7"/>
        <w:rPr>
          <w:rFonts w:ascii="Comic Sans MS" w:eastAsiaTheme="minorHAnsi" w:hAnsi="Comic Sans MS" w:cs="Arial"/>
          <w:sz w:val="22"/>
          <w:szCs w:val="22"/>
        </w:rPr>
      </w:pPr>
      <w:r w:rsidRPr="00B96835">
        <w:rPr>
          <w:rFonts w:ascii="Comic Sans MS" w:eastAsiaTheme="minorHAnsi" w:hAnsi="Comic Sans MS" w:cs="Arial"/>
          <w:sz w:val="22"/>
          <w:szCs w:val="22"/>
        </w:rPr>
        <w:t>IIT, Madras - Division of Water Resources and Environmental Engineering</w:t>
      </w:r>
    </w:p>
    <w:p w:rsidR="00815183" w:rsidRPr="00B96835" w:rsidRDefault="00815183" w:rsidP="00305C32">
      <w:pPr>
        <w:pStyle w:val="ListParagraph"/>
        <w:numPr>
          <w:ilvl w:val="0"/>
          <w:numId w:val="18"/>
        </w:numPr>
        <w:autoSpaceDE w:val="0"/>
        <w:autoSpaceDN w:val="0"/>
        <w:adjustRightInd w:val="0"/>
        <w:ind w:right="-7"/>
        <w:rPr>
          <w:rFonts w:ascii="Comic Sans MS" w:eastAsiaTheme="minorHAnsi" w:hAnsi="Comic Sans MS" w:cs="Arial"/>
          <w:sz w:val="22"/>
          <w:szCs w:val="22"/>
        </w:rPr>
      </w:pPr>
      <w:r w:rsidRPr="00B96835">
        <w:rPr>
          <w:rFonts w:ascii="Comic Sans MS" w:eastAsiaTheme="minorHAnsi" w:hAnsi="Comic Sans MS" w:cs="Arial"/>
          <w:sz w:val="22"/>
          <w:szCs w:val="22"/>
        </w:rPr>
        <w:t>National Institute of Ocean Technology (NIOT)</w:t>
      </w:r>
      <w:r w:rsidR="00B40FB6">
        <w:rPr>
          <w:rFonts w:ascii="Comic Sans MS" w:eastAsiaTheme="minorHAnsi" w:hAnsi="Comic Sans MS" w:cs="Arial"/>
          <w:sz w:val="22"/>
          <w:szCs w:val="22"/>
        </w:rPr>
        <w:t>, Chennai.</w:t>
      </w:r>
    </w:p>
    <w:p w:rsidR="00815183" w:rsidRDefault="00815183" w:rsidP="00305C32">
      <w:pPr>
        <w:pStyle w:val="ListParagraph"/>
        <w:numPr>
          <w:ilvl w:val="0"/>
          <w:numId w:val="18"/>
        </w:numPr>
        <w:autoSpaceDE w:val="0"/>
        <w:autoSpaceDN w:val="0"/>
        <w:adjustRightInd w:val="0"/>
        <w:ind w:right="-7"/>
        <w:rPr>
          <w:rFonts w:ascii="Comic Sans MS" w:eastAsiaTheme="minorHAnsi" w:hAnsi="Comic Sans MS" w:cs="Arial"/>
          <w:sz w:val="22"/>
          <w:szCs w:val="22"/>
        </w:rPr>
      </w:pPr>
      <w:r w:rsidRPr="00B96835">
        <w:rPr>
          <w:rFonts w:ascii="Comic Sans MS" w:eastAsiaTheme="minorHAnsi" w:hAnsi="Comic Sans MS" w:cs="Arial"/>
          <w:sz w:val="22"/>
          <w:szCs w:val="22"/>
        </w:rPr>
        <w:t>National Centre for Sustainable Coastal Management</w:t>
      </w:r>
      <w:r w:rsidR="00B40FB6">
        <w:rPr>
          <w:rFonts w:ascii="Comic Sans MS" w:eastAsiaTheme="minorHAnsi" w:hAnsi="Comic Sans MS" w:cs="Arial"/>
          <w:sz w:val="22"/>
          <w:szCs w:val="22"/>
        </w:rPr>
        <w:t>, Chennai.</w:t>
      </w:r>
    </w:p>
    <w:p w:rsidR="00AA2CCE" w:rsidRDefault="00AA2CCE" w:rsidP="00305C32">
      <w:pPr>
        <w:pStyle w:val="ListParagraph"/>
        <w:autoSpaceDE w:val="0"/>
        <w:autoSpaceDN w:val="0"/>
        <w:adjustRightInd w:val="0"/>
        <w:ind w:right="-7"/>
        <w:rPr>
          <w:rFonts w:ascii="Comic Sans MS" w:eastAsiaTheme="minorHAnsi" w:hAnsi="Comic Sans MS" w:cs="Arial"/>
          <w:sz w:val="22"/>
          <w:szCs w:val="22"/>
        </w:rPr>
      </w:pPr>
    </w:p>
    <w:p w:rsidR="00815183" w:rsidRDefault="00815183" w:rsidP="00305C32">
      <w:pPr>
        <w:autoSpaceDE w:val="0"/>
        <w:autoSpaceDN w:val="0"/>
        <w:adjustRightInd w:val="0"/>
        <w:spacing w:line="360" w:lineRule="auto"/>
        <w:ind w:right="-7" w:firstLine="360"/>
        <w:rPr>
          <w:rFonts w:ascii="Comic Sans MS" w:eastAsiaTheme="minorHAnsi" w:hAnsi="Comic Sans MS" w:cs="Arial"/>
          <w:sz w:val="22"/>
          <w:szCs w:val="22"/>
        </w:rPr>
      </w:pPr>
      <w:r>
        <w:rPr>
          <w:rFonts w:ascii="Comic Sans MS" w:eastAsiaTheme="minorHAnsi" w:hAnsi="Comic Sans MS" w:cs="Arial"/>
          <w:sz w:val="22"/>
          <w:szCs w:val="22"/>
        </w:rPr>
        <w:t>7) The Authority may consider.</w:t>
      </w:r>
    </w:p>
    <w:p w:rsidR="009B02B0" w:rsidRDefault="009B02B0" w:rsidP="00305C32">
      <w:pPr>
        <w:ind w:left="3240" w:right="-7" w:hanging="3240"/>
        <w:jc w:val="both"/>
        <w:rPr>
          <w:rFonts w:ascii="Comic Sans MS" w:hAnsi="Comic Sans MS" w:cs="Arial"/>
          <w:b/>
          <w:sz w:val="22"/>
          <w:szCs w:val="22"/>
        </w:rPr>
      </w:pPr>
      <w:r>
        <w:rPr>
          <w:rFonts w:ascii="Comic Sans MS" w:hAnsi="Comic Sans MS" w:cs="Arial"/>
          <w:b/>
          <w:sz w:val="22"/>
          <w:szCs w:val="22"/>
          <w:u w:val="single"/>
        </w:rPr>
        <w:t>AGENDA ITEM NO</w:t>
      </w:r>
      <w:proofErr w:type="gramStart"/>
      <w:r>
        <w:rPr>
          <w:rFonts w:ascii="Comic Sans MS" w:hAnsi="Comic Sans MS" w:cs="Arial"/>
          <w:b/>
          <w:sz w:val="22"/>
          <w:szCs w:val="22"/>
          <w:u w:val="single"/>
        </w:rPr>
        <w:t>:</w:t>
      </w:r>
      <w:r w:rsidR="009A6B47">
        <w:rPr>
          <w:rFonts w:ascii="Comic Sans MS" w:hAnsi="Comic Sans MS" w:cs="Arial"/>
          <w:b/>
          <w:sz w:val="22"/>
          <w:szCs w:val="22"/>
          <w:u w:val="single"/>
        </w:rPr>
        <w:t>0</w:t>
      </w:r>
      <w:r w:rsidR="00920E85">
        <w:rPr>
          <w:rFonts w:ascii="Comic Sans MS" w:hAnsi="Comic Sans MS" w:cs="Arial"/>
          <w:b/>
          <w:sz w:val="22"/>
          <w:szCs w:val="22"/>
          <w:u w:val="single"/>
        </w:rPr>
        <w:t>9</w:t>
      </w:r>
      <w:proofErr w:type="gramEnd"/>
      <w:r w:rsidRPr="006A35D9">
        <w:rPr>
          <w:rFonts w:ascii="Comic Sans MS" w:hAnsi="Comic Sans MS" w:cs="Arial"/>
          <w:sz w:val="22"/>
          <w:szCs w:val="22"/>
        </w:rPr>
        <w:t xml:space="preserve">   </w:t>
      </w:r>
      <w:r w:rsidRPr="006A35D9">
        <w:rPr>
          <w:rFonts w:ascii="Comic Sans MS" w:hAnsi="Comic Sans MS" w:cs="Arial"/>
          <w:sz w:val="22"/>
          <w:szCs w:val="22"/>
        </w:rPr>
        <w:tab/>
      </w:r>
      <w:r w:rsidRPr="006A35D9">
        <w:rPr>
          <w:rFonts w:ascii="Comic Sans MS" w:hAnsi="Comic Sans MS" w:cs="Arial"/>
          <w:b/>
          <w:sz w:val="22"/>
          <w:szCs w:val="22"/>
        </w:rPr>
        <w:t>A</w:t>
      </w:r>
      <w:r>
        <w:rPr>
          <w:rFonts w:ascii="Comic Sans MS" w:hAnsi="Comic Sans MS" w:cs="Arial"/>
          <w:b/>
          <w:sz w:val="22"/>
          <w:szCs w:val="22"/>
        </w:rPr>
        <w:t>ny other issues with the permission of the Chair</w:t>
      </w:r>
    </w:p>
    <w:p w:rsidR="009B02B0" w:rsidRDefault="009B02B0" w:rsidP="00305C32">
      <w:pPr>
        <w:tabs>
          <w:tab w:val="left" w:pos="8040"/>
        </w:tabs>
        <w:ind w:left="3060" w:right="-7" w:hanging="3060"/>
        <w:jc w:val="both"/>
        <w:rPr>
          <w:rFonts w:ascii="Comic Sans MS" w:hAnsi="Comic Sans MS"/>
          <w:sz w:val="22"/>
          <w:szCs w:val="22"/>
        </w:rPr>
      </w:pPr>
    </w:p>
    <w:p w:rsidR="003E5C15" w:rsidRDefault="003E5C15" w:rsidP="00305C32">
      <w:pPr>
        <w:tabs>
          <w:tab w:val="left" w:pos="8040"/>
        </w:tabs>
        <w:ind w:left="3060" w:right="-7" w:hanging="3060"/>
        <w:jc w:val="both"/>
        <w:rPr>
          <w:rFonts w:ascii="Comic Sans MS" w:hAnsi="Comic Sans MS"/>
          <w:sz w:val="22"/>
          <w:szCs w:val="22"/>
        </w:rPr>
      </w:pPr>
    </w:p>
    <w:p w:rsidR="009B02B0" w:rsidRDefault="00086D71" w:rsidP="00305C32">
      <w:pPr>
        <w:tabs>
          <w:tab w:val="left" w:pos="3960"/>
        </w:tabs>
        <w:ind w:right="-7"/>
        <w:jc w:val="both"/>
        <w:rPr>
          <w:rFonts w:ascii="Comic Sans MS" w:hAnsi="Comic Sans MS"/>
          <w:sz w:val="22"/>
          <w:szCs w:val="22"/>
        </w:rPr>
      </w:pPr>
      <w:proofErr w:type="spellStart"/>
      <w:proofErr w:type="gramStart"/>
      <w:r>
        <w:rPr>
          <w:rFonts w:ascii="Comic Sans MS" w:hAnsi="Comic Sans MS"/>
          <w:sz w:val="22"/>
          <w:szCs w:val="22"/>
        </w:rPr>
        <w:t>Sd</w:t>
      </w:r>
      <w:proofErr w:type="spellEnd"/>
      <w:proofErr w:type="gramEnd"/>
      <w:r>
        <w:rPr>
          <w:rFonts w:ascii="Comic Sans MS" w:hAnsi="Comic Sans MS"/>
          <w:sz w:val="22"/>
          <w:szCs w:val="22"/>
        </w:rPr>
        <w:t>/- `</w:t>
      </w:r>
      <w:r>
        <w:rPr>
          <w:rFonts w:ascii="Comic Sans MS" w:hAnsi="Comic Sans MS"/>
          <w:sz w:val="22"/>
          <w:szCs w:val="22"/>
        </w:rPr>
        <w:tab/>
      </w:r>
      <w:proofErr w:type="spellStart"/>
      <w:r>
        <w:rPr>
          <w:rFonts w:ascii="Comic Sans MS" w:hAnsi="Comic Sans MS"/>
          <w:sz w:val="22"/>
          <w:szCs w:val="22"/>
        </w:rPr>
        <w:t>Sd</w:t>
      </w:r>
      <w:proofErr w:type="spellEnd"/>
      <w:r>
        <w:rPr>
          <w:rFonts w:ascii="Comic Sans MS" w:hAnsi="Comic Sans MS"/>
          <w:sz w:val="22"/>
          <w:szCs w:val="22"/>
        </w:rPr>
        <w:t>/-</w:t>
      </w:r>
    </w:p>
    <w:p w:rsidR="009B02B0" w:rsidRPr="006A35D9" w:rsidRDefault="009B02B0" w:rsidP="00305C32">
      <w:pPr>
        <w:tabs>
          <w:tab w:val="left" w:pos="3960"/>
        </w:tabs>
        <w:ind w:right="-7"/>
        <w:jc w:val="both"/>
        <w:rPr>
          <w:rFonts w:ascii="Comic Sans MS" w:hAnsi="Comic Sans MS"/>
          <w:sz w:val="22"/>
          <w:szCs w:val="22"/>
        </w:rPr>
      </w:pPr>
      <w:r>
        <w:rPr>
          <w:rFonts w:ascii="Comic Sans MS" w:hAnsi="Comic Sans MS"/>
          <w:sz w:val="22"/>
          <w:szCs w:val="22"/>
        </w:rPr>
        <w:lastRenderedPageBreak/>
        <w:t xml:space="preserve">Dr. H. </w:t>
      </w:r>
      <w:proofErr w:type="spellStart"/>
      <w:r>
        <w:rPr>
          <w:rFonts w:ascii="Comic Sans MS" w:hAnsi="Comic Sans MS"/>
          <w:sz w:val="22"/>
          <w:szCs w:val="22"/>
        </w:rPr>
        <w:t>Malleshappa</w:t>
      </w:r>
      <w:proofErr w:type="spellEnd"/>
      <w:r w:rsidRPr="006A35D9">
        <w:rPr>
          <w:rFonts w:ascii="Comic Sans MS" w:hAnsi="Comic Sans MS"/>
          <w:sz w:val="22"/>
          <w:szCs w:val="22"/>
        </w:rPr>
        <w:t>., I.F.S.</w:t>
      </w:r>
      <w:r w:rsidRPr="006A35D9">
        <w:rPr>
          <w:rFonts w:ascii="Comic Sans MS" w:hAnsi="Comic Sans MS"/>
          <w:sz w:val="22"/>
          <w:szCs w:val="22"/>
        </w:rPr>
        <w:tab/>
      </w:r>
      <w:proofErr w:type="spellStart"/>
      <w:r w:rsidRPr="006A35D9">
        <w:rPr>
          <w:rFonts w:ascii="Comic Sans MS" w:hAnsi="Comic Sans MS"/>
          <w:sz w:val="22"/>
          <w:szCs w:val="22"/>
        </w:rPr>
        <w:t>Thiru</w:t>
      </w:r>
      <w:proofErr w:type="spellEnd"/>
      <w:r>
        <w:rPr>
          <w:rFonts w:ascii="Comic Sans MS" w:hAnsi="Comic Sans MS"/>
          <w:sz w:val="22"/>
          <w:szCs w:val="22"/>
        </w:rPr>
        <w:t xml:space="preserve"> Mohan </w:t>
      </w:r>
      <w:proofErr w:type="spellStart"/>
      <w:r>
        <w:rPr>
          <w:rFonts w:ascii="Comic Sans MS" w:hAnsi="Comic Sans MS"/>
          <w:sz w:val="22"/>
          <w:szCs w:val="22"/>
        </w:rPr>
        <w:t>Verghese</w:t>
      </w:r>
      <w:proofErr w:type="spellEnd"/>
      <w:r>
        <w:rPr>
          <w:rFonts w:ascii="Comic Sans MS" w:hAnsi="Comic Sans MS"/>
          <w:sz w:val="22"/>
          <w:szCs w:val="22"/>
        </w:rPr>
        <w:t xml:space="preserve"> </w:t>
      </w:r>
      <w:proofErr w:type="spellStart"/>
      <w:r>
        <w:rPr>
          <w:rFonts w:ascii="Comic Sans MS" w:hAnsi="Comic Sans MS"/>
          <w:sz w:val="22"/>
          <w:szCs w:val="22"/>
        </w:rPr>
        <w:t>Chunkath</w:t>
      </w:r>
      <w:proofErr w:type="spellEnd"/>
      <w:r w:rsidRPr="006A35D9">
        <w:rPr>
          <w:rFonts w:ascii="Comic Sans MS" w:hAnsi="Comic Sans MS"/>
          <w:sz w:val="22"/>
          <w:szCs w:val="22"/>
        </w:rPr>
        <w:t>., I.A.S.,</w:t>
      </w:r>
    </w:p>
    <w:p w:rsidR="009B02B0" w:rsidRPr="006A35D9" w:rsidRDefault="009B02B0" w:rsidP="00305C32">
      <w:pPr>
        <w:tabs>
          <w:tab w:val="left" w:pos="3960"/>
        </w:tabs>
        <w:ind w:right="-7"/>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9B02B0" w:rsidRPr="006A35D9" w:rsidRDefault="009B02B0" w:rsidP="00305C32">
      <w:pPr>
        <w:tabs>
          <w:tab w:val="left" w:pos="3960"/>
        </w:tabs>
        <w:ind w:right="-7"/>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proofErr w:type="gramStart"/>
      <w:r>
        <w:rPr>
          <w:rFonts w:ascii="Comic Sans MS" w:hAnsi="Comic Sans MS"/>
          <w:sz w:val="22"/>
          <w:szCs w:val="22"/>
        </w:rPr>
        <w:t>Addl.,</w:t>
      </w:r>
      <w:proofErr w:type="gramEnd"/>
      <w:r>
        <w:rPr>
          <w:rFonts w:ascii="Comic Sans MS" w:hAnsi="Comic Sans MS"/>
          <w:sz w:val="22"/>
          <w:szCs w:val="22"/>
        </w:rPr>
        <w:t xml:space="preserve"> Chief</w:t>
      </w:r>
      <w:r w:rsidRPr="006A35D9">
        <w:rPr>
          <w:rFonts w:ascii="Comic Sans MS" w:hAnsi="Comic Sans MS"/>
          <w:sz w:val="22"/>
          <w:szCs w:val="22"/>
        </w:rPr>
        <w:t xml:space="preserve"> Secretary to Government, </w:t>
      </w:r>
    </w:p>
    <w:p w:rsidR="00005624" w:rsidRDefault="009B02B0" w:rsidP="00305C32">
      <w:pPr>
        <w:ind w:left="3960" w:right="-7" w:hanging="3960"/>
        <w:jc w:val="both"/>
        <w:rPr>
          <w:rFonts w:ascii="Comic Sans MS" w:hAnsi="Comic Sans MS"/>
          <w:sz w:val="22"/>
          <w:szCs w:val="22"/>
        </w:rPr>
      </w:pPr>
      <w:proofErr w:type="gramStart"/>
      <w:r w:rsidRPr="006A35D9">
        <w:rPr>
          <w:rFonts w:ascii="Comic Sans MS" w:hAnsi="Comic Sans MS"/>
          <w:sz w:val="22"/>
          <w:szCs w:val="22"/>
        </w:rPr>
        <w:t>Chennai -15</w:t>
      </w:r>
      <w:r w:rsidRPr="006A35D9">
        <w:rPr>
          <w:rFonts w:ascii="Comic Sans MS" w:hAnsi="Comic Sans MS"/>
          <w:sz w:val="22"/>
          <w:szCs w:val="22"/>
        </w:rPr>
        <w:tab/>
        <w:t>Environment &amp; Forests Dept., Chennai – 9.</w:t>
      </w:r>
      <w:proofErr w:type="gramEnd"/>
    </w:p>
    <w:p w:rsidR="00005624" w:rsidRDefault="00005624" w:rsidP="00305C32">
      <w:pPr>
        <w:spacing w:after="200" w:line="276" w:lineRule="auto"/>
        <w:ind w:right="-7"/>
        <w:rPr>
          <w:rFonts w:ascii="Comic Sans MS" w:hAnsi="Comic Sans MS"/>
          <w:sz w:val="22"/>
          <w:szCs w:val="22"/>
        </w:rPr>
      </w:pPr>
      <w:r>
        <w:rPr>
          <w:rFonts w:ascii="Comic Sans MS" w:hAnsi="Comic Sans MS"/>
          <w:sz w:val="22"/>
          <w:szCs w:val="22"/>
        </w:rPr>
        <w:br w:type="page"/>
      </w:r>
    </w:p>
    <w:p w:rsidR="00D80FAE" w:rsidRPr="00750E0B" w:rsidRDefault="00D80FAE" w:rsidP="00D80FAE">
      <w:pPr>
        <w:ind w:left="360" w:right="-151"/>
        <w:jc w:val="center"/>
        <w:rPr>
          <w:rFonts w:ascii="Comic Sans MS" w:hAnsi="Comic Sans MS"/>
          <w:b/>
          <w:sz w:val="22"/>
          <w:szCs w:val="22"/>
        </w:rPr>
      </w:pPr>
      <w:r w:rsidRPr="00750E0B">
        <w:rPr>
          <w:rFonts w:ascii="Comic Sans MS" w:hAnsi="Comic Sans MS"/>
          <w:b/>
          <w:sz w:val="22"/>
          <w:szCs w:val="22"/>
        </w:rPr>
        <w:lastRenderedPageBreak/>
        <w:t xml:space="preserve">MINUTES OF THE </w:t>
      </w:r>
      <w:proofErr w:type="gramStart"/>
      <w:r w:rsidRPr="00750E0B">
        <w:rPr>
          <w:rFonts w:ascii="Comic Sans MS" w:hAnsi="Comic Sans MS"/>
          <w:b/>
          <w:sz w:val="22"/>
          <w:szCs w:val="22"/>
        </w:rPr>
        <w:t>7</w:t>
      </w:r>
      <w:r w:rsidR="0017532B">
        <w:rPr>
          <w:rFonts w:ascii="Comic Sans MS" w:hAnsi="Comic Sans MS"/>
          <w:b/>
          <w:sz w:val="22"/>
          <w:szCs w:val="22"/>
        </w:rPr>
        <w:t>2</w:t>
      </w:r>
      <w:r w:rsidR="0017532B" w:rsidRPr="0017532B">
        <w:rPr>
          <w:rFonts w:ascii="Comic Sans MS" w:hAnsi="Comic Sans MS"/>
          <w:b/>
          <w:sz w:val="22"/>
          <w:szCs w:val="22"/>
          <w:vertAlign w:val="superscript"/>
        </w:rPr>
        <w:t>nd</w:t>
      </w:r>
      <w:r w:rsidR="0017532B">
        <w:rPr>
          <w:rFonts w:ascii="Comic Sans MS" w:hAnsi="Comic Sans MS"/>
          <w:b/>
          <w:sz w:val="22"/>
          <w:szCs w:val="22"/>
        </w:rPr>
        <w:t xml:space="preserve"> </w:t>
      </w:r>
      <w:r w:rsidRPr="00750E0B">
        <w:rPr>
          <w:rFonts w:ascii="Comic Sans MS" w:hAnsi="Comic Sans MS"/>
          <w:b/>
          <w:sz w:val="22"/>
          <w:szCs w:val="22"/>
        </w:rPr>
        <w:t xml:space="preserve"> MEETING</w:t>
      </w:r>
      <w:proofErr w:type="gramEnd"/>
      <w:r w:rsidRPr="00750E0B">
        <w:rPr>
          <w:rFonts w:ascii="Comic Sans MS" w:hAnsi="Comic Sans MS"/>
          <w:b/>
          <w:sz w:val="22"/>
          <w:szCs w:val="22"/>
        </w:rPr>
        <w:t xml:space="preserve"> OF THE TAMIL NADU STATE COASTAL ZONE MANAGEMENT AUTHORITY HELD ON </w:t>
      </w:r>
      <w:r>
        <w:rPr>
          <w:rFonts w:ascii="Comic Sans MS" w:hAnsi="Comic Sans MS"/>
          <w:b/>
          <w:sz w:val="22"/>
          <w:szCs w:val="22"/>
        </w:rPr>
        <w:t>07.06.2013</w:t>
      </w:r>
    </w:p>
    <w:p w:rsidR="00D80FAE" w:rsidRDefault="00D80FAE" w:rsidP="00D80FAE">
      <w:pPr>
        <w:ind w:left="360" w:right="-151"/>
        <w:jc w:val="center"/>
        <w:rPr>
          <w:rFonts w:ascii="Comic Sans MS" w:hAnsi="Comic Sans MS"/>
          <w:b/>
          <w:sz w:val="22"/>
          <w:szCs w:val="22"/>
        </w:rPr>
      </w:pPr>
    </w:p>
    <w:p w:rsidR="0017532B" w:rsidRPr="00750E0B" w:rsidRDefault="0017532B" w:rsidP="00D80FAE">
      <w:pPr>
        <w:ind w:left="360" w:right="-151"/>
        <w:jc w:val="center"/>
        <w:rPr>
          <w:rFonts w:ascii="Comic Sans MS" w:hAnsi="Comic Sans MS"/>
          <w:b/>
          <w:sz w:val="22"/>
          <w:szCs w:val="22"/>
        </w:rPr>
      </w:pPr>
    </w:p>
    <w:p w:rsidR="00D80FAE" w:rsidRPr="00750E0B" w:rsidRDefault="00D80FAE" w:rsidP="003D590F">
      <w:pPr>
        <w:tabs>
          <w:tab w:val="left" w:pos="8640"/>
        </w:tabs>
        <w:ind w:left="2640" w:right="-151" w:hanging="2640"/>
        <w:jc w:val="both"/>
        <w:rPr>
          <w:rFonts w:ascii="Comic Sans MS" w:hAnsi="Comic Sans MS"/>
          <w:b/>
          <w:sz w:val="22"/>
          <w:szCs w:val="22"/>
        </w:rPr>
      </w:pPr>
      <w:r w:rsidRPr="00750E0B">
        <w:rPr>
          <w:rFonts w:ascii="Comic Sans MS" w:hAnsi="Comic Sans MS"/>
          <w:b/>
          <w:sz w:val="22"/>
          <w:szCs w:val="22"/>
        </w:rPr>
        <w:t>AGENDA ITEM NO.1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71</w:t>
      </w:r>
      <w:r w:rsidRPr="00D80FAE">
        <w:rPr>
          <w:rFonts w:ascii="Comic Sans MS" w:hAnsi="Comic Sans MS"/>
          <w:b/>
          <w:sz w:val="22"/>
          <w:szCs w:val="22"/>
          <w:vertAlign w:val="superscript"/>
        </w:rPr>
        <w:t>st</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sidR="007F020B">
        <w:rPr>
          <w:rFonts w:ascii="Comic Sans MS" w:hAnsi="Comic Sans MS"/>
          <w:b/>
          <w:sz w:val="22"/>
          <w:szCs w:val="22"/>
        </w:rPr>
        <w:t>20.02</w:t>
      </w:r>
      <w:r>
        <w:rPr>
          <w:rFonts w:ascii="Comic Sans MS" w:hAnsi="Comic Sans MS"/>
          <w:b/>
          <w:sz w:val="22"/>
          <w:szCs w:val="22"/>
        </w:rPr>
        <w:t>.2012</w:t>
      </w:r>
      <w:r w:rsidRPr="00750E0B">
        <w:rPr>
          <w:rFonts w:ascii="Comic Sans MS" w:hAnsi="Comic Sans MS"/>
          <w:b/>
          <w:sz w:val="22"/>
          <w:szCs w:val="22"/>
        </w:rPr>
        <w:t>.</w:t>
      </w:r>
    </w:p>
    <w:p w:rsidR="00D80FAE" w:rsidRPr="00750E0B" w:rsidRDefault="00D80FAE" w:rsidP="003D590F">
      <w:pPr>
        <w:tabs>
          <w:tab w:val="left" w:pos="8640"/>
        </w:tabs>
        <w:ind w:left="2640" w:right="-151" w:hanging="2640"/>
        <w:jc w:val="both"/>
        <w:rPr>
          <w:rFonts w:ascii="Comic Sans MS" w:hAnsi="Comic Sans MS"/>
          <w:sz w:val="22"/>
          <w:szCs w:val="22"/>
        </w:rPr>
      </w:pPr>
    </w:p>
    <w:p w:rsidR="00D80FAE" w:rsidRDefault="00D80FAE" w:rsidP="003D590F">
      <w:pPr>
        <w:tabs>
          <w:tab w:val="left" w:pos="600"/>
          <w:tab w:val="left" w:pos="8640"/>
        </w:tabs>
        <w:spacing w:line="360" w:lineRule="auto"/>
        <w:ind w:right="-151"/>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w:t>
      </w:r>
      <w:r w:rsidR="00F40BAF">
        <w:rPr>
          <w:rFonts w:ascii="Comic Sans MS" w:hAnsi="Comic Sans MS"/>
          <w:sz w:val="22"/>
          <w:szCs w:val="22"/>
        </w:rPr>
        <w:t>1</w:t>
      </w:r>
      <w:r w:rsidR="00F40BAF" w:rsidRPr="00F40BAF">
        <w:rPr>
          <w:rFonts w:ascii="Comic Sans MS" w:hAnsi="Comic Sans MS"/>
          <w:sz w:val="22"/>
          <w:szCs w:val="22"/>
          <w:vertAlign w:val="superscript"/>
        </w:rPr>
        <w:t>st</w:t>
      </w:r>
      <w:r w:rsidR="00F40BAF">
        <w:rPr>
          <w:rFonts w:ascii="Comic Sans MS" w:hAnsi="Comic Sans MS"/>
          <w:sz w:val="22"/>
          <w:szCs w:val="22"/>
        </w:rPr>
        <w:t xml:space="preserve"> </w:t>
      </w:r>
      <w:r w:rsidRPr="00750E0B">
        <w:rPr>
          <w:rFonts w:ascii="Comic Sans MS" w:hAnsi="Comic Sans MS"/>
          <w:sz w:val="22"/>
          <w:szCs w:val="22"/>
        </w:rPr>
        <w:t xml:space="preserve">meeting of the Tamil Nadu State Coastal Zone Management Authority held </w:t>
      </w:r>
      <w:proofErr w:type="gramStart"/>
      <w:r w:rsidRPr="00750E0B">
        <w:rPr>
          <w:rFonts w:ascii="Comic Sans MS" w:hAnsi="Comic Sans MS"/>
          <w:sz w:val="22"/>
          <w:szCs w:val="22"/>
        </w:rPr>
        <w:t xml:space="preserve">on </w:t>
      </w:r>
      <w:r w:rsidR="001F6DEE">
        <w:rPr>
          <w:rFonts w:ascii="Comic Sans MS" w:hAnsi="Comic Sans MS"/>
          <w:sz w:val="22"/>
          <w:szCs w:val="22"/>
        </w:rPr>
        <w:t xml:space="preserve"> 20</w:t>
      </w:r>
      <w:r>
        <w:rPr>
          <w:rFonts w:ascii="Comic Sans MS" w:hAnsi="Comic Sans MS"/>
          <w:sz w:val="22"/>
          <w:szCs w:val="22"/>
        </w:rPr>
        <w:t>.</w:t>
      </w:r>
      <w:r w:rsidR="001E2BEC">
        <w:rPr>
          <w:rFonts w:ascii="Comic Sans MS" w:hAnsi="Comic Sans MS"/>
          <w:sz w:val="22"/>
          <w:szCs w:val="22"/>
        </w:rPr>
        <w:t>02.2013</w:t>
      </w:r>
      <w:proofErr w:type="gramEnd"/>
      <w:r w:rsidRPr="00750E0B">
        <w:rPr>
          <w:rFonts w:ascii="Comic Sans MS" w:hAnsi="Comic Sans MS"/>
          <w:sz w:val="22"/>
          <w:szCs w:val="22"/>
        </w:rPr>
        <w:t xml:space="preserve"> communicated in Letter No.P1/</w:t>
      </w:r>
      <w:r w:rsidR="00F40BAF">
        <w:rPr>
          <w:rFonts w:ascii="Comic Sans MS" w:hAnsi="Comic Sans MS"/>
          <w:sz w:val="22"/>
          <w:szCs w:val="22"/>
        </w:rPr>
        <w:t>141</w:t>
      </w:r>
      <w:r w:rsidRPr="00750E0B">
        <w:rPr>
          <w:rFonts w:ascii="Comic Sans MS" w:hAnsi="Comic Sans MS"/>
          <w:sz w:val="22"/>
          <w:szCs w:val="22"/>
        </w:rPr>
        <w:t>/201</w:t>
      </w:r>
      <w:r w:rsidR="00A97CC3">
        <w:rPr>
          <w:rFonts w:ascii="Comic Sans MS" w:hAnsi="Comic Sans MS"/>
          <w:sz w:val="22"/>
          <w:szCs w:val="22"/>
        </w:rPr>
        <w:t>3</w:t>
      </w:r>
      <w:r w:rsidRPr="00750E0B">
        <w:rPr>
          <w:rFonts w:ascii="Comic Sans MS" w:hAnsi="Comic Sans MS"/>
          <w:sz w:val="22"/>
          <w:szCs w:val="22"/>
        </w:rPr>
        <w:t xml:space="preserve"> dated</w:t>
      </w:r>
      <w:r>
        <w:rPr>
          <w:rFonts w:ascii="Comic Sans MS" w:hAnsi="Comic Sans MS"/>
          <w:sz w:val="22"/>
          <w:szCs w:val="22"/>
        </w:rPr>
        <w:t xml:space="preserve"> </w:t>
      </w:r>
      <w:r w:rsidR="00F24C34">
        <w:rPr>
          <w:rFonts w:ascii="Comic Sans MS" w:hAnsi="Comic Sans MS"/>
          <w:sz w:val="22"/>
          <w:szCs w:val="22"/>
        </w:rPr>
        <w:t>05.03.2013</w:t>
      </w:r>
      <w:r w:rsidRPr="00750E0B">
        <w:rPr>
          <w:rFonts w:ascii="Comic Sans MS" w:hAnsi="Comic Sans MS"/>
          <w:sz w:val="22"/>
          <w:szCs w:val="22"/>
        </w:rPr>
        <w:t xml:space="preserve"> of the Director of Environment, was confirmed.</w:t>
      </w:r>
    </w:p>
    <w:p w:rsidR="00D80FAE" w:rsidRPr="00750E0B" w:rsidRDefault="00D80FAE" w:rsidP="003D590F">
      <w:pPr>
        <w:tabs>
          <w:tab w:val="left" w:pos="600"/>
          <w:tab w:val="left" w:pos="8640"/>
        </w:tabs>
        <w:spacing w:line="360" w:lineRule="auto"/>
        <w:ind w:right="-151"/>
        <w:jc w:val="both"/>
        <w:rPr>
          <w:rFonts w:ascii="Comic Sans MS" w:hAnsi="Comic Sans MS"/>
          <w:b/>
          <w:sz w:val="22"/>
          <w:szCs w:val="22"/>
        </w:rPr>
      </w:pPr>
    </w:p>
    <w:p w:rsidR="00D80FAE" w:rsidRPr="00750E0B" w:rsidRDefault="00D80FAE" w:rsidP="003D590F">
      <w:pPr>
        <w:tabs>
          <w:tab w:val="left" w:pos="8640"/>
        </w:tabs>
        <w:ind w:left="2640" w:right="-151" w:hanging="2640"/>
        <w:jc w:val="both"/>
        <w:rPr>
          <w:rFonts w:ascii="Comic Sans MS" w:hAnsi="Comic Sans MS"/>
          <w:b/>
          <w:sz w:val="22"/>
          <w:szCs w:val="22"/>
        </w:rPr>
      </w:pPr>
      <w:r w:rsidRPr="00750E0B">
        <w:rPr>
          <w:rFonts w:ascii="Comic Sans MS" w:hAnsi="Comic Sans MS"/>
          <w:b/>
          <w:sz w:val="22"/>
          <w:szCs w:val="22"/>
        </w:rPr>
        <w:t>AGENDA ITEM NO.2</w:t>
      </w:r>
      <w:r>
        <w:rPr>
          <w:rFonts w:ascii="Comic Sans MS" w:hAnsi="Comic Sans MS"/>
          <w:b/>
          <w:sz w:val="22"/>
          <w:szCs w:val="22"/>
        </w:rPr>
        <w:t>:</w:t>
      </w:r>
      <w:r w:rsidRPr="00750E0B">
        <w:rPr>
          <w:rFonts w:ascii="Comic Sans MS" w:hAnsi="Comic Sans MS"/>
          <w:sz w:val="22"/>
          <w:szCs w:val="22"/>
        </w:rPr>
        <w:tab/>
      </w:r>
      <w:r w:rsidRPr="00750E0B">
        <w:rPr>
          <w:rFonts w:ascii="Comic Sans MS" w:hAnsi="Comic Sans MS"/>
          <w:b/>
          <w:sz w:val="22"/>
          <w:szCs w:val="22"/>
        </w:rPr>
        <w:t xml:space="preserve">Report on the follow up action taken in respect of decisions taken during the </w:t>
      </w:r>
      <w:r>
        <w:rPr>
          <w:rFonts w:ascii="Comic Sans MS" w:hAnsi="Comic Sans MS"/>
          <w:b/>
          <w:sz w:val="22"/>
          <w:szCs w:val="22"/>
        </w:rPr>
        <w:t>7</w:t>
      </w:r>
      <w:r w:rsidR="00951FDF">
        <w:rPr>
          <w:rFonts w:ascii="Comic Sans MS" w:hAnsi="Comic Sans MS"/>
          <w:b/>
          <w:sz w:val="22"/>
          <w:szCs w:val="22"/>
        </w:rPr>
        <w:t>1</w:t>
      </w:r>
      <w:r w:rsidR="00951FDF" w:rsidRPr="00951FDF">
        <w:rPr>
          <w:rFonts w:ascii="Comic Sans MS" w:hAnsi="Comic Sans MS"/>
          <w:b/>
          <w:sz w:val="22"/>
          <w:szCs w:val="22"/>
          <w:vertAlign w:val="superscript"/>
        </w:rPr>
        <w:t>st</w:t>
      </w:r>
      <w:r w:rsidR="00951FDF">
        <w:rPr>
          <w:rFonts w:ascii="Comic Sans MS" w:hAnsi="Comic Sans MS"/>
          <w:b/>
          <w:sz w:val="22"/>
          <w:szCs w:val="22"/>
        </w:rPr>
        <w:t xml:space="preserve"> </w:t>
      </w:r>
      <w:r w:rsidRPr="00750E0B">
        <w:rPr>
          <w:rFonts w:ascii="Comic Sans MS" w:hAnsi="Comic Sans MS"/>
          <w:b/>
          <w:sz w:val="22"/>
          <w:szCs w:val="22"/>
        </w:rPr>
        <w:t>meeting of the TNSCZMA.</w:t>
      </w:r>
    </w:p>
    <w:p w:rsidR="00D80FAE" w:rsidRPr="00750E0B" w:rsidRDefault="00D80FAE" w:rsidP="003D590F">
      <w:pPr>
        <w:tabs>
          <w:tab w:val="left" w:pos="8640"/>
        </w:tabs>
        <w:ind w:left="2640" w:right="-151" w:hanging="2640"/>
        <w:jc w:val="both"/>
        <w:rPr>
          <w:rFonts w:ascii="Comic Sans MS" w:hAnsi="Comic Sans MS"/>
          <w:b/>
          <w:sz w:val="22"/>
          <w:szCs w:val="22"/>
        </w:rPr>
      </w:pPr>
    </w:p>
    <w:p w:rsidR="00D80FAE" w:rsidRDefault="00D80FAE" w:rsidP="003D590F">
      <w:pPr>
        <w:pStyle w:val="BodyText3"/>
        <w:tabs>
          <w:tab w:val="left" w:pos="600"/>
          <w:tab w:val="left" w:pos="8640"/>
        </w:tabs>
        <w:spacing w:line="360" w:lineRule="auto"/>
        <w:ind w:right="-151"/>
        <w:jc w:val="both"/>
        <w:rPr>
          <w:rFonts w:ascii="Comic Sans MS" w:hAnsi="Comic Sans MS"/>
          <w:sz w:val="22"/>
          <w:szCs w:val="22"/>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xml:space="preserve"> and the Chairman,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and by the Government, respectively</w:t>
      </w:r>
      <w:r w:rsidRPr="00750E0B">
        <w:rPr>
          <w:rFonts w:ascii="Comic Sans MS" w:hAnsi="Comic Sans MS"/>
          <w:sz w:val="22"/>
          <w:szCs w:val="22"/>
        </w:rPr>
        <w:t>, on the decisi</w:t>
      </w:r>
      <w:r w:rsidRPr="00C52935">
        <w:rPr>
          <w:rFonts w:ascii="Comic Sans MS" w:hAnsi="Comic Sans MS"/>
          <w:sz w:val="22"/>
          <w:szCs w:val="22"/>
        </w:rPr>
        <w:t xml:space="preserve">ons taken during the </w:t>
      </w:r>
      <w:r>
        <w:rPr>
          <w:rFonts w:ascii="Comic Sans MS" w:hAnsi="Comic Sans MS"/>
          <w:sz w:val="22"/>
          <w:szCs w:val="22"/>
        </w:rPr>
        <w:t>7</w:t>
      </w:r>
      <w:r w:rsidR="00951FDF">
        <w:rPr>
          <w:rFonts w:ascii="Comic Sans MS" w:hAnsi="Comic Sans MS"/>
          <w:sz w:val="22"/>
          <w:szCs w:val="22"/>
        </w:rPr>
        <w:t>1</w:t>
      </w:r>
      <w:r w:rsidR="00951FDF" w:rsidRPr="00951FDF">
        <w:rPr>
          <w:rFonts w:ascii="Comic Sans MS" w:hAnsi="Comic Sans MS"/>
          <w:sz w:val="22"/>
          <w:szCs w:val="22"/>
          <w:vertAlign w:val="superscript"/>
        </w:rPr>
        <w:t>st</w:t>
      </w:r>
      <w:r w:rsidR="00951FDF">
        <w:rPr>
          <w:rFonts w:ascii="Comic Sans MS" w:hAnsi="Comic Sans MS"/>
          <w:sz w:val="22"/>
          <w:szCs w:val="22"/>
        </w:rPr>
        <w:t xml:space="preserve"> </w:t>
      </w:r>
      <w:r w:rsidRPr="00C52935">
        <w:rPr>
          <w:rFonts w:ascii="Comic Sans MS" w:hAnsi="Comic Sans MS"/>
          <w:sz w:val="22"/>
          <w:szCs w:val="22"/>
        </w:rPr>
        <w:t xml:space="preserve">meeting of the Tamil Nadu State Coastal Zone Management authority held on </w:t>
      </w:r>
      <w:r w:rsidR="00951FDF">
        <w:rPr>
          <w:rFonts w:ascii="Comic Sans MS" w:hAnsi="Comic Sans MS"/>
          <w:sz w:val="22"/>
          <w:szCs w:val="22"/>
        </w:rPr>
        <w:t>20.02.2013</w:t>
      </w:r>
      <w:r w:rsidRPr="00C52935">
        <w:rPr>
          <w:rFonts w:ascii="Comic Sans MS" w:hAnsi="Comic Sans MS"/>
          <w:sz w:val="22"/>
          <w:szCs w:val="22"/>
        </w:rPr>
        <w:t>.</w:t>
      </w:r>
    </w:p>
    <w:p w:rsidR="0017532B" w:rsidRPr="00C52935" w:rsidRDefault="0017532B" w:rsidP="003D590F">
      <w:pPr>
        <w:pStyle w:val="BodyText3"/>
        <w:tabs>
          <w:tab w:val="left" w:pos="600"/>
          <w:tab w:val="left" w:pos="8640"/>
        </w:tabs>
        <w:spacing w:line="360" w:lineRule="auto"/>
        <w:ind w:right="-151"/>
        <w:jc w:val="both"/>
        <w:rPr>
          <w:rFonts w:ascii="Comic Sans MS" w:hAnsi="Comic Sans MS"/>
          <w:sz w:val="22"/>
          <w:szCs w:val="22"/>
        </w:rPr>
      </w:pPr>
    </w:p>
    <w:p w:rsidR="001E5EED" w:rsidRPr="00A21BB7" w:rsidRDefault="001E5EED" w:rsidP="003D590F">
      <w:pPr>
        <w:ind w:left="2880" w:right="-151" w:hanging="2880"/>
        <w:jc w:val="both"/>
        <w:rPr>
          <w:rFonts w:ascii="Comic Sans MS" w:hAnsi="Comic Sans MS"/>
          <w:b/>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03</w:t>
      </w:r>
      <w:r w:rsidRPr="006E5637">
        <w:rPr>
          <w:rFonts w:ascii="Comic Sans MS" w:hAnsi="Comic Sans MS"/>
          <w:b/>
          <w:sz w:val="22"/>
          <w:szCs w:val="22"/>
        </w:rPr>
        <w:tab/>
      </w:r>
      <w:r w:rsidRPr="00A21BB7">
        <w:rPr>
          <w:rFonts w:ascii="Comic Sans MS" w:hAnsi="Comic Sans MS" w:cs="Arial"/>
          <w:b/>
          <w:sz w:val="22"/>
          <w:szCs w:val="22"/>
        </w:rPr>
        <w:t xml:space="preserve">Proposed reclamation of 0.45 hectares of land for Auction platform at Chennai Fishing </w:t>
      </w:r>
      <w:proofErr w:type="spellStart"/>
      <w:r w:rsidRPr="00A21BB7">
        <w:rPr>
          <w:rFonts w:ascii="Comic Sans MS" w:hAnsi="Comic Sans MS" w:cs="Arial"/>
          <w:b/>
          <w:sz w:val="22"/>
          <w:szCs w:val="22"/>
        </w:rPr>
        <w:t>Harbour</w:t>
      </w:r>
      <w:proofErr w:type="spellEnd"/>
      <w:r w:rsidRPr="00A21BB7">
        <w:rPr>
          <w:rFonts w:ascii="Comic Sans MS" w:hAnsi="Comic Sans MS" w:cs="Arial"/>
          <w:b/>
          <w:sz w:val="22"/>
          <w:szCs w:val="22"/>
        </w:rPr>
        <w:t xml:space="preserve"> </w:t>
      </w:r>
      <w:proofErr w:type="gramStart"/>
      <w:r w:rsidRPr="00A21BB7">
        <w:rPr>
          <w:rFonts w:ascii="Comic Sans MS" w:hAnsi="Comic Sans MS" w:cs="Arial"/>
          <w:b/>
          <w:sz w:val="22"/>
          <w:szCs w:val="22"/>
        </w:rPr>
        <w:t>proposed  by</w:t>
      </w:r>
      <w:proofErr w:type="gramEnd"/>
      <w:r w:rsidRPr="00A21BB7">
        <w:rPr>
          <w:rFonts w:ascii="Comic Sans MS" w:hAnsi="Comic Sans MS" w:cs="Arial"/>
          <w:b/>
          <w:sz w:val="22"/>
          <w:szCs w:val="22"/>
        </w:rPr>
        <w:t xml:space="preserve"> the Chennai Port Trust </w:t>
      </w:r>
    </w:p>
    <w:p w:rsidR="001E5EED" w:rsidRDefault="001E5EED" w:rsidP="003D590F">
      <w:pPr>
        <w:ind w:left="3000" w:right="-151" w:hanging="3000"/>
        <w:jc w:val="both"/>
        <w:rPr>
          <w:rFonts w:ascii="Comic Sans MS" w:hAnsi="Comic Sans MS"/>
          <w:b/>
          <w:sz w:val="22"/>
          <w:szCs w:val="22"/>
        </w:rPr>
      </w:pPr>
    </w:p>
    <w:p w:rsidR="006E29D3" w:rsidRDefault="006E29D3" w:rsidP="003D590F">
      <w:pPr>
        <w:pStyle w:val="BodyTextIndent2"/>
        <w:ind w:right="-151"/>
        <w:jc w:val="both"/>
      </w:pPr>
      <w:r w:rsidRPr="00750E0B">
        <w:t>The Authority resolved to recommend the proposals to Ministry of Environment and Forests, GOI for clearance subject to the following specific conditions:</w:t>
      </w:r>
    </w:p>
    <w:p w:rsidR="0061115E" w:rsidRDefault="00FF533A" w:rsidP="003D590F">
      <w:pPr>
        <w:pStyle w:val="ListParagraph"/>
        <w:numPr>
          <w:ilvl w:val="0"/>
          <w:numId w:val="21"/>
        </w:numPr>
        <w:spacing w:line="360" w:lineRule="auto"/>
        <w:ind w:left="630" w:right="-151" w:hanging="540"/>
        <w:jc w:val="both"/>
        <w:rPr>
          <w:rFonts w:ascii="Comic Sans MS" w:hAnsi="Comic Sans MS" w:cs="Arial"/>
          <w:sz w:val="22"/>
          <w:szCs w:val="22"/>
        </w:rPr>
      </w:pPr>
      <w:r>
        <w:rPr>
          <w:rFonts w:ascii="Comic Sans MS" w:hAnsi="Comic Sans MS" w:cs="Arial"/>
          <w:sz w:val="22"/>
          <w:szCs w:val="22"/>
        </w:rPr>
        <w:t xml:space="preserve">There should not be any </w:t>
      </w:r>
      <w:r w:rsidR="0061115E">
        <w:rPr>
          <w:rFonts w:ascii="Comic Sans MS" w:hAnsi="Comic Sans MS" w:cs="Arial"/>
          <w:sz w:val="22"/>
          <w:szCs w:val="22"/>
        </w:rPr>
        <w:t xml:space="preserve">fish </w:t>
      </w:r>
      <w:r>
        <w:rPr>
          <w:rFonts w:ascii="Comic Sans MS" w:hAnsi="Comic Sans MS" w:cs="Arial"/>
          <w:sz w:val="22"/>
          <w:szCs w:val="22"/>
        </w:rPr>
        <w:t xml:space="preserve">processing </w:t>
      </w:r>
      <w:r w:rsidR="0061115E">
        <w:rPr>
          <w:rFonts w:ascii="Comic Sans MS" w:hAnsi="Comic Sans MS" w:cs="Arial"/>
          <w:sz w:val="22"/>
          <w:szCs w:val="22"/>
        </w:rPr>
        <w:t>activity in the project site.</w:t>
      </w:r>
    </w:p>
    <w:p w:rsidR="0090530E" w:rsidRDefault="0090530E" w:rsidP="003D590F">
      <w:pPr>
        <w:pStyle w:val="ListParagraph"/>
        <w:numPr>
          <w:ilvl w:val="0"/>
          <w:numId w:val="21"/>
        </w:numPr>
        <w:spacing w:line="360" w:lineRule="auto"/>
        <w:ind w:left="630" w:right="-151" w:hanging="540"/>
        <w:jc w:val="both"/>
        <w:rPr>
          <w:rFonts w:ascii="Comic Sans MS" w:hAnsi="Comic Sans MS" w:cs="Arial"/>
          <w:sz w:val="22"/>
          <w:szCs w:val="22"/>
        </w:rPr>
      </w:pPr>
      <w:r>
        <w:rPr>
          <w:rFonts w:ascii="Comic Sans MS" w:hAnsi="Comic Sans MS" w:cs="Arial"/>
          <w:sz w:val="22"/>
          <w:szCs w:val="22"/>
        </w:rPr>
        <w:t>The Solid Wastes that will be generated in the project site should be disposed properly.</w:t>
      </w:r>
    </w:p>
    <w:p w:rsidR="002F5863" w:rsidRDefault="002F5863" w:rsidP="003D590F">
      <w:pPr>
        <w:pStyle w:val="ListParagraph"/>
        <w:numPr>
          <w:ilvl w:val="0"/>
          <w:numId w:val="21"/>
        </w:numPr>
        <w:spacing w:line="360" w:lineRule="auto"/>
        <w:ind w:left="630" w:right="-151" w:hanging="540"/>
        <w:jc w:val="both"/>
        <w:rPr>
          <w:rFonts w:ascii="Comic Sans MS" w:hAnsi="Comic Sans MS" w:cs="Arial"/>
          <w:sz w:val="22"/>
          <w:szCs w:val="22"/>
        </w:rPr>
      </w:pPr>
      <w:r>
        <w:rPr>
          <w:rFonts w:ascii="Comic Sans MS" w:hAnsi="Comic Sans MS" w:cs="Arial"/>
          <w:sz w:val="22"/>
          <w:szCs w:val="22"/>
        </w:rPr>
        <w:t xml:space="preserve">Adequate basic amenities such as such drinking water, toilet facilities shall be </w:t>
      </w:r>
      <w:r w:rsidR="00B23955">
        <w:rPr>
          <w:rFonts w:ascii="Comic Sans MS" w:hAnsi="Comic Sans MS" w:cs="Arial"/>
          <w:sz w:val="22"/>
          <w:szCs w:val="22"/>
        </w:rPr>
        <w:t>provided based on actual assessment.</w:t>
      </w:r>
    </w:p>
    <w:p w:rsidR="0017532B" w:rsidRDefault="0017532B" w:rsidP="0017532B">
      <w:pPr>
        <w:pStyle w:val="ListParagraph"/>
        <w:spacing w:line="360" w:lineRule="auto"/>
        <w:ind w:left="630" w:right="-151"/>
        <w:jc w:val="both"/>
        <w:rPr>
          <w:rFonts w:ascii="Comic Sans MS" w:hAnsi="Comic Sans MS" w:cs="Arial"/>
          <w:sz w:val="22"/>
          <w:szCs w:val="22"/>
        </w:rPr>
      </w:pPr>
    </w:p>
    <w:p w:rsidR="0017532B" w:rsidRDefault="0017532B" w:rsidP="0017532B">
      <w:pPr>
        <w:pStyle w:val="ListParagraph"/>
        <w:spacing w:line="360" w:lineRule="auto"/>
        <w:ind w:left="630" w:right="-151"/>
        <w:jc w:val="center"/>
        <w:rPr>
          <w:rFonts w:ascii="Comic Sans MS" w:hAnsi="Comic Sans MS" w:cs="Arial"/>
          <w:sz w:val="22"/>
          <w:szCs w:val="22"/>
        </w:rPr>
      </w:pPr>
      <w:r>
        <w:rPr>
          <w:rFonts w:ascii="Comic Sans MS" w:hAnsi="Comic Sans MS" w:cs="Arial"/>
          <w:sz w:val="22"/>
          <w:szCs w:val="22"/>
        </w:rPr>
        <w:lastRenderedPageBreak/>
        <w:t>.2.</w:t>
      </w:r>
    </w:p>
    <w:p w:rsidR="00731A4F" w:rsidRDefault="001E5EED" w:rsidP="003D590F">
      <w:pPr>
        <w:pStyle w:val="ListParagraph"/>
        <w:numPr>
          <w:ilvl w:val="0"/>
          <w:numId w:val="21"/>
        </w:numPr>
        <w:spacing w:line="360" w:lineRule="auto"/>
        <w:ind w:left="630" w:right="-151" w:hanging="540"/>
        <w:jc w:val="both"/>
        <w:rPr>
          <w:rFonts w:ascii="Comic Sans MS" w:hAnsi="Comic Sans MS" w:cs="Arial"/>
          <w:sz w:val="22"/>
          <w:szCs w:val="22"/>
        </w:rPr>
      </w:pPr>
      <w:r w:rsidRPr="00731A4F">
        <w:rPr>
          <w:rFonts w:ascii="Comic Sans MS" w:hAnsi="Comic Sans MS" w:cs="Arial"/>
          <w:sz w:val="22"/>
          <w:szCs w:val="22"/>
        </w:rPr>
        <w:t>Periodical monitoring should be</w:t>
      </w:r>
      <w:r w:rsidR="00517FB5">
        <w:rPr>
          <w:rFonts w:ascii="Comic Sans MS" w:hAnsi="Comic Sans MS" w:cs="Arial"/>
          <w:sz w:val="22"/>
          <w:szCs w:val="22"/>
        </w:rPr>
        <w:t xml:space="preserve"> carried out to ascertain the oc</w:t>
      </w:r>
      <w:r w:rsidRPr="00731A4F">
        <w:rPr>
          <w:rFonts w:ascii="Comic Sans MS" w:hAnsi="Comic Sans MS" w:cs="Arial"/>
          <w:sz w:val="22"/>
          <w:szCs w:val="22"/>
        </w:rPr>
        <w:t>cu</w:t>
      </w:r>
      <w:r w:rsidR="00517FB5">
        <w:rPr>
          <w:rFonts w:ascii="Comic Sans MS" w:hAnsi="Comic Sans MS" w:cs="Arial"/>
          <w:sz w:val="22"/>
          <w:szCs w:val="22"/>
        </w:rPr>
        <w:t>rre</w:t>
      </w:r>
      <w:r w:rsidRPr="00731A4F">
        <w:rPr>
          <w:rFonts w:ascii="Comic Sans MS" w:hAnsi="Comic Sans MS" w:cs="Arial"/>
          <w:sz w:val="22"/>
          <w:szCs w:val="22"/>
        </w:rPr>
        <w:t xml:space="preserve">nce of coastal erosion/ coastal accretion.  Adequate steps required to prevent erosion, mitigate the adverse impacts etc., shall be taken based on the extent of implications. </w:t>
      </w:r>
    </w:p>
    <w:p w:rsidR="001E5EED" w:rsidRPr="00731A4F" w:rsidRDefault="001E5EED" w:rsidP="003D590F">
      <w:pPr>
        <w:pStyle w:val="ListParagraph"/>
        <w:numPr>
          <w:ilvl w:val="0"/>
          <w:numId w:val="21"/>
        </w:numPr>
        <w:spacing w:line="360" w:lineRule="auto"/>
        <w:ind w:left="630" w:right="-151" w:hanging="540"/>
        <w:jc w:val="both"/>
        <w:rPr>
          <w:rFonts w:ascii="Comic Sans MS" w:hAnsi="Comic Sans MS" w:cs="Arial"/>
          <w:sz w:val="22"/>
          <w:szCs w:val="22"/>
        </w:rPr>
      </w:pPr>
      <w:r w:rsidRPr="00731A4F">
        <w:rPr>
          <w:rFonts w:ascii="Comic Sans MS" w:hAnsi="Comic Sans MS" w:cs="Arial"/>
          <w:sz w:val="22"/>
          <w:szCs w:val="22"/>
        </w:rPr>
        <w:t>There should not be any extraction of ground water.</w:t>
      </w:r>
    </w:p>
    <w:p w:rsidR="0092352A" w:rsidRDefault="001E5EED" w:rsidP="0092352A">
      <w:pPr>
        <w:numPr>
          <w:ilvl w:val="0"/>
          <w:numId w:val="21"/>
        </w:numPr>
        <w:spacing w:line="360" w:lineRule="auto"/>
        <w:ind w:left="630" w:right="-151" w:hanging="540"/>
        <w:jc w:val="both"/>
        <w:rPr>
          <w:rFonts w:ascii="Comic Sans MS" w:hAnsi="Comic Sans MS" w:cs="Arial"/>
          <w:sz w:val="22"/>
          <w:szCs w:val="22"/>
        </w:rPr>
      </w:pPr>
      <w:r>
        <w:rPr>
          <w:rFonts w:ascii="Comic Sans MS" w:hAnsi="Comic Sans MS" w:cs="Arial"/>
          <w:sz w:val="22"/>
          <w:szCs w:val="22"/>
        </w:rPr>
        <w:t>It should be ensured that there should not be any adverse impact on coastal eco-system due to the dredging and on the dumping of dredged materials.  The composition and</w:t>
      </w:r>
      <w:r w:rsidRPr="007213B2">
        <w:rPr>
          <w:rFonts w:ascii="Comic Sans MS" w:hAnsi="Comic Sans MS" w:cs="Arial"/>
          <w:sz w:val="22"/>
          <w:szCs w:val="22"/>
        </w:rPr>
        <w:t xml:space="preserve"> quality of materials to be used to reclai</w:t>
      </w:r>
      <w:r>
        <w:rPr>
          <w:rFonts w:ascii="Comic Sans MS" w:hAnsi="Comic Sans MS" w:cs="Arial"/>
          <w:sz w:val="22"/>
          <w:szCs w:val="22"/>
        </w:rPr>
        <w:t xml:space="preserve">m the seaward side project area should be duly </w:t>
      </w:r>
      <w:proofErr w:type="spellStart"/>
      <w:r>
        <w:rPr>
          <w:rFonts w:ascii="Comic Sans MS" w:hAnsi="Comic Sans MS" w:cs="Arial"/>
          <w:sz w:val="22"/>
          <w:szCs w:val="22"/>
        </w:rPr>
        <w:t>analysed</w:t>
      </w:r>
      <w:proofErr w:type="spellEnd"/>
      <w:r>
        <w:rPr>
          <w:rFonts w:ascii="Comic Sans MS" w:hAnsi="Comic Sans MS" w:cs="Arial"/>
          <w:sz w:val="22"/>
          <w:szCs w:val="22"/>
        </w:rPr>
        <w:t xml:space="preserve"> and examined to prevent the presence of toxic content and furnish the reports to TNPCB for further action.</w:t>
      </w:r>
    </w:p>
    <w:p w:rsidR="006A1938" w:rsidRDefault="001E5EED" w:rsidP="0092352A">
      <w:pPr>
        <w:numPr>
          <w:ilvl w:val="0"/>
          <w:numId w:val="21"/>
        </w:numPr>
        <w:spacing w:line="360" w:lineRule="auto"/>
        <w:ind w:left="630" w:right="-151" w:hanging="540"/>
        <w:jc w:val="both"/>
        <w:rPr>
          <w:rFonts w:ascii="Comic Sans MS" w:hAnsi="Comic Sans MS" w:cs="Arial"/>
          <w:sz w:val="22"/>
          <w:szCs w:val="22"/>
        </w:rPr>
      </w:pPr>
      <w:r w:rsidRPr="0092352A">
        <w:rPr>
          <w:rFonts w:ascii="Comic Sans MS" w:hAnsi="Comic Sans MS" w:cs="Arial"/>
          <w:sz w:val="22"/>
          <w:szCs w:val="22"/>
        </w:rPr>
        <w:t xml:space="preserve">The clearance is only for the proposed reclamation of 0.45 hectares of the land for auction platform and the applicant should not carry out any other activity without the prior clearance of the competent Authority. </w:t>
      </w:r>
    </w:p>
    <w:p w:rsidR="0092352A" w:rsidRPr="0092352A" w:rsidRDefault="0092352A" w:rsidP="0092352A">
      <w:pPr>
        <w:numPr>
          <w:ilvl w:val="0"/>
          <w:numId w:val="21"/>
        </w:numPr>
        <w:spacing w:line="360" w:lineRule="auto"/>
        <w:ind w:left="630" w:right="-151" w:hanging="540"/>
        <w:jc w:val="both"/>
        <w:rPr>
          <w:rFonts w:ascii="Comic Sans MS" w:hAnsi="Comic Sans MS" w:cs="Arial"/>
          <w:sz w:val="22"/>
          <w:szCs w:val="22"/>
        </w:rPr>
      </w:pPr>
      <w:r w:rsidRPr="0092352A">
        <w:rPr>
          <w:rFonts w:ascii="Comic Sans MS" w:hAnsi="Comic Sans MS"/>
          <w:sz w:val="22"/>
          <w:szCs w:val="22"/>
        </w:rPr>
        <w:t>All activities should be in conformity with the provisions of the CRZ Notification 2011.</w:t>
      </w:r>
    </w:p>
    <w:p w:rsidR="0092352A" w:rsidRPr="0092352A" w:rsidRDefault="0092352A" w:rsidP="0092352A">
      <w:pPr>
        <w:numPr>
          <w:ilvl w:val="0"/>
          <w:numId w:val="21"/>
        </w:numPr>
        <w:spacing w:line="360" w:lineRule="auto"/>
        <w:ind w:left="630" w:right="-151" w:hanging="540"/>
        <w:jc w:val="both"/>
        <w:rPr>
          <w:rFonts w:ascii="Comic Sans MS" w:hAnsi="Comic Sans MS" w:cs="Arial"/>
          <w:sz w:val="22"/>
          <w:szCs w:val="22"/>
        </w:rPr>
      </w:pPr>
      <w:r w:rsidRPr="0092352A">
        <w:rPr>
          <w:rFonts w:ascii="Comic Sans MS" w:hAnsi="Comic Sans MS"/>
          <w:sz w:val="22"/>
        </w:rPr>
        <w:t xml:space="preserve">The proponent shall not undertake any activity, which is </w:t>
      </w:r>
      <w:proofErr w:type="spellStart"/>
      <w:r w:rsidRPr="0092352A">
        <w:rPr>
          <w:rFonts w:ascii="Comic Sans MS" w:hAnsi="Comic Sans MS"/>
          <w:sz w:val="22"/>
        </w:rPr>
        <w:t>violative</w:t>
      </w:r>
      <w:proofErr w:type="spellEnd"/>
      <w:r w:rsidRPr="0092352A">
        <w:rPr>
          <w:rFonts w:ascii="Comic Sans MS" w:hAnsi="Comic Sans MS"/>
          <w:sz w:val="22"/>
        </w:rPr>
        <w:t xml:space="preserve"> of the provisions of CRZ Notification 2011.</w:t>
      </w:r>
    </w:p>
    <w:p w:rsidR="001E5EED" w:rsidRDefault="001E5EED" w:rsidP="003D590F">
      <w:pPr>
        <w:spacing w:line="360" w:lineRule="auto"/>
        <w:ind w:right="-151" w:firstLine="720"/>
        <w:jc w:val="both"/>
        <w:rPr>
          <w:rFonts w:ascii="Comic Sans MS" w:hAnsi="Comic Sans MS" w:cs="Arial"/>
          <w:b/>
          <w:sz w:val="22"/>
          <w:szCs w:val="22"/>
          <w:u w:val="single"/>
        </w:rPr>
      </w:pPr>
    </w:p>
    <w:p w:rsidR="001E5EED" w:rsidRDefault="001E5EED" w:rsidP="001E5EED">
      <w:pPr>
        <w:tabs>
          <w:tab w:val="left" w:pos="2790"/>
        </w:tabs>
        <w:ind w:left="2790" w:right="-7" w:hanging="2790"/>
        <w:jc w:val="both"/>
        <w:rPr>
          <w:rFonts w:ascii="Comic Sans MS" w:hAnsi="Comic Sans MS"/>
          <w:b/>
          <w:sz w:val="22"/>
          <w:szCs w:val="22"/>
        </w:rPr>
      </w:pPr>
      <w:r w:rsidRPr="00C534A9">
        <w:rPr>
          <w:rFonts w:ascii="Comic Sans MS" w:hAnsi="Comic Sans MS" w:cs="Arial"/>
          <w:b/>
          <w:sz w:val="22"/>
          <w:szCs w:val="22"/>
          <w:u w:val="single"/>
        </w:rPr>
        <w:t>AGENDA ITEM NO</w:t>
      </w:r>
      <w:proofErr w:type="gramStart"/>
      <w:r w:rsidRPr="00C534A9">
        <w:rPr>
          <w:rFonts w:ascii="Comic Sans MS" w:hAnsi="Comic Sans MS" w:cs="Arial"/>
          <w:b/>
          <w:sz w:val="22"/>
          <w:szCs w:val="22"/>
          <w:u w:val="single"/>
        </w:rPr>
        <w:t>:04</w:t>
      </w:r>
      <w:proofErr w:type="gramEnd"/>
      <w:r w:rsidRPr="00C534A9">
        <w:rPr>
          <w:rFonts w:ascii="Comic Sans MS" w:hAnsi="Comic Sans MS" w:cs="Arial"/>
          <w:b/>
          <w:sz w:val="22"/>
          <w:szCs w:val="22"/>
        </w:rPr>
        <w:t xml:space="preserve">  </w:t>
      </w:r>
      <w:r w:rsidRPr="00C534A9">
        <w:rPr>
          <w:rFonts w:ascii="Comic Sans MS" w:hAnsi="Comic Sans MS" w:cs="Arial"/>
          <w:b/>
          <w:sz w:val="22"/>
          <w:szCs w:val="22"/>
        </w:rPr>
        <w:tab/>
      </w:r>
      <w:r w:rsidRPr="00DF7989">
        <w:rPr>
          <w:rFonts w:ascii="Comic Sans MS" w:hAnsi="Comic Sans MS"/>
          <w:b/>
          <w:sz w:val="22"/>
          <w:szCs w:val="22"/>
        </w:rPr>
        <w:t xml:space="preserve">Mining of heavy minerals at </w:t>
      </w:r>
      <w:proofErr w:type="spellStart"/>
      <w:r w:rsidRPr="00DF7989">
        <w:rPr>
          <w:rFonts w:ascii="Comic Sans MS" w:hAnsi="Comic Sans MS"/>
          <w:b/>
          <w:sz w:val="22"/>
          <w:szCs w:val="22"/>
        </w:rPr>
        <w:t>Karaichuthu</w:t>
      </w:r>
      <w:proofErr w:type="spellEnd"/>
      <w:r w:rsidRPr="00DF7989">
        <w:rPr>
          <w:rFonts w:ascii="Comic Sans MS" w:hAnsi="Comic Sans MS"/>
          <w:b/>
          <w:sz w:val="22"/>
          <w:szCs w:val="22"/>
        </w:rPr>
        <w:t xml:space="preserve"> </w:t>
      </w:r>
      <w:proofErr w:type="spellStart"/>
      <w:r w:rsidRPr="00DF7989">
        <w:rPr>
          <w:rFonts w:ascii="Comic Sans MS" w:hAnsi="Comic Sans MS"/>
          <w:b/>
          <w:sz w:val="22"/>
          <w:szCs w:val="22"/>
        </w:rPr>
        <w:t>Uvari</w:t>
      </w:r>
      <w:proofErr w:type="spellEnd"/>
      <w:r w:rsidRPr="00DF7989">
        <w:rPr>
          <w:rFonts w:ascii="Comic Sans MS" w:hAnsi="Comic Sans MS"/>
          <w:b/>
          <w:sz w:val="22"/>
          <w:szCs w:val="22"/>
        </w:rPr>
        <w:t xml:space="preserve">, </w:t>
      </w:r>
      <w:proofErr w:type="spellStart"/>
      <w:r w:rsidRPr="00DF7989">
        <w:rPr>
          <w:rFonts w:ascii="Comic Sans MS" w:hAnsi="Comic Sans MS"/>
          <w:b/>
          <w:sz w:val="22"/>
          <w:szCs w:val="22"/>
        </w:rPr>
        <w:t>Tirunelveli</w:t>
      </w:r>
      <w:proofErr w:type="spellEnd"/>
      <w:r w:rsidRPr="00DF7989">
        <w:rPr>
          <w:rFonts w:ascii="Comic Sans MS" w:hAnsi="Comic Sans MS"/>
          <w:b/>
          <w:sz w:val="22"/>
          <w:szCs w:val="22"/>
        </w:rPr>
        <w:t xml:space="preserve"> district by M/s. </w:t>
      </w:r>
      <w:proofErr w:type="spellStart"/>
      <w:r w:rsidRPr="00DF7989">
        <w:rPr>
          <w:rFonts w:ascii="Comic Sans MS" w:hAnsi="Comic Sans MS"/>
          <w:b/>
          <w:sz w:val="22"/>
          <w:szCs w:val="22"/>
        </w:rPr>
        <w:t>Transworld</w:t>
      </w:r>
      <w:proofErr w:type="spellEnd"/>
      <w:r w:rsidRPr="00DF7989">
        <w:rPr>
          <w:rFonts w:ascii="Comic Sans MS" w:hAnsi="Comic Sans MS"/>
          <w:b/>
          <w:sz w:val="22"/>
          <w:szCs w:val="22"/>
        </w:rPr>
        <w:t xml:space="preserve"> Garnet India Private Limited,, Chennai.</w:t>
      </w:r>
    </w:p>
    <w:p w:rsidR="001E5EED" w:rsidRPr="00DF7989" w:rsidRDefault="001E5EED" w:rsidP="001E5EED">
      <w:pPr>
        <w:tabs>
          <w:tab w:val="left" w:pos="3690"/>
        </w:tabs>
        <w:ind w:left="3690" w:right="-7" w:hanging="2970"/>
        <w:jc w:val="both"/>
        <w:rPr>
          <w:rFonts w:ascii="Comic Sans MS" w:hAnsi="Comic Sans MS"/>
          <w:b/>
          <w:sz w:val="22"/>
          <w:szCs w:val="22"/>
        </w:rPr>
      </w:pPr>
    </w:p>
    <w:p w:rsidR="001E5EED" w:rsidRDefault="00400C52" w:rsidP="00400C52">
      <w:pPr>
        <w:pStyle w:val="BodyTextIndent2"/>
        <w:ind w:right="-151"/>
        <w:jc w:val="both"/>
      </w:pPr>
      <w:r w:rsidRPr="00750E0B">
        <w:t>The Authority resolved to recommend the proposals to Ministry of Environment and Forests, GOI for clearance subject to the following specific conditions:</w:t>
      </w:r>
    </w:p>
    <w:p w:rsidR="001E5EED" w:rsidRDefault="001E5EED" w:rsidP="00C11E3A">
      <w:pPr>
        <w:spacing w:line="360" w:lineRule="auto"/>
        <w:ind w:left="720" w:right="-79" w:hanging="720"/>
        <w:jc w:val="both"/>
        <w:rPr>
          <w:rFonts w:ascii="Comic Sans MS" w:hAnsi="Comic Sans MS"/>
          <w:sz w:val="22"/>
          <w:szCs w:val="22"/>
        </w:rPr>
      </w:pPr>
      <w:r>
        <w:rPr>
          <w:rFonts w:ascii="Comic Sans MS" w:hAnsi="Comic Sans MS"/>
          <w:sz w:val="22"/>
          <w:szCs w:val="22"/>
        </w:rPr>
        <w:t xml:space="preserve">a) </w:t>
      </w:r>
      <w:r w:rsidR="006308CB">
        <w:rPr>
          <w:rFonts w:ascii="Comic Sans MS" w:hAnsi="Comic Sans MS"/>
          <w:sz w:val="22"/>
          <w:szCs w:val="22"/>
        </w:rPr>
        <w:tab/>
      </w:r>
      <w:r w:rsidR="00C11E3A">
        <w:rPr>
          <w:rFonts w:ascii="Comic Sans MS" w:hAnsi="Comic Sans MS" w:cs="Arial"/>
          <w:sz w:val="22"/>
          <w:szCs w:val="22"/>
        </w:rPr>
        <w:t xml:space="preserve">Before commencing the activity, the applicant shall obtain necessary mining lease from the Government. </w:t>
      </w:r>
      <w:r>
        <w:rPr>
          <w:rFonts w:ascii="Comic Sans MS" w:hAnsi="Comic Sans MS"/>
          <w:sz w:val="22"/>
          <w:szCs w:val="22"/>
        </w:rPr>
        <w:t>The unit shall adhere to the guidelines / stipulations / conditions of mining lease and shall follow the mining plan.</w:t>
      </w:r>
    </w:p>
    <w:p w:rsidR="00C11E3A" w:rsidRDefault="001E5EED" w:rsidP="00C11E3A">
      <w:pPr>
        <w:spacing w:line="360" w:lineRule="auto"/>
        <w:ind w:left="630" w:right="-7" w:hanging="540"/>
        <w:jc w:val="both"/>
        <w:rPr>
          <w:rFonts w:ascii="Comic Sans MS" w:hAnsi="Comic Sans MS" w:cs="Arial"/>
          <w:sz w:val="22"/>
          <w:szCs w:val="22"/>
        </w:rPr>
      </w:pPr>
      <w:r>
        <w:rPr>
          <w:rFonts w:ascii="Comic Sans MS" w:hAnsi="Comic Sans MS"/>
          <w:sz w:val="22"/>
          <w:szCs w:val="22"/>
        </w:rPr>
        <w:t xml:space="preserve">b) </w:t>
      </w:r>
      <w:r w:rsidR="006308CB">
        <w:rPr>
          <w:rFonts w:ascii="Comic Sans MS" w:hAnsi="Comic Sans MS"/>
          <w:sz w:val="22"/>
          <w:szCs w:val="22"/>
        </w:rPr>
        <w:tab/>
      </w:r>
      <w:r>
        <w:rPr>
          <w:rFonts w:ascii="Comic Sans MS" w:hAnsi="Comic Sans MS"/>
          <w:sz w:val="22"/>
          <w:szCs w:val="22"/>
        </w:rPr>
        <w:t>The unit shall not us</w:t>
      </w:r>
      <w:r w:rsidR="00C11E3A">
        <w:rPr>
          <w:rFonts w:ascii="Comic Sans MS" w:hAnsi="Comic Sans MS"/>
          <w:sz w:val="22"/>
          <w:szCs w:val="22"/>
        </w:rPr>
        <w:t xml:space="preserve">e any explosives for the mining.  </w:t>
      </w:r>
      <w:r w:rsidR="00C11E3A">
        <w:rPr>
          <w:rFonts w:ascii="Comic Sans MS" w:hAnsi="Comic Sans MS" w:cs="Arial"/>
          <w:sz w:val="22"/>
          <w:szCs w:val="22"/>
        </w:rPr>
        <w:t>No blasting or drilling for mining shall be carried out.</w:t>
      </w:r>
    </w:p>
    <w:p w:rsidR="001E5EED" w:rsidRDefault="00DC1F3D" w:rsidP="00D77FEE">
      <w:pPr>
        <w:ind w:left="630" w:right="-7" w:hanging="540"/>
        <w:jc w:val="center"/>
        <w:rPr>
          <w:rFonts w:ascii="Comic Sans MS" w:hAnsi="Comic Sans MS"/>
          <w:sz w:val="22"/>
          <w:szCs w:val="22"/>
        </w:rPr>
      </w:pPr>
      <w:r>
        <w:rPr>
          <w:rFonts w:ascii="Comic Sans MS" w:hAnsi="Comic Sans MS" w:cs="Arial"/>
          <w:sz w:val="22"/>
          <w:szCs w:val="22"/>
        </w:rPr>
        <w:lastRenderedPageBreak/>
        <w:t>.3.</w:t>
      </w:r>
    </w:p>
    <w:p w:rsidR="001E5EED" w:rsidRDefault="001E5EED" w:rsidP="006308CB">
      <w:pPr>
        <w:spacing w:line="360" w:lineRule="auto"/>
        <w:ind w:left="630" w:right="-7" w:hanging="540"/>
        <w:jc w:val="both"/>
        <w:rPr>
          <w:rFonts w:ascii="Comic Sans MS" w:hAnsi="Comic Sans MS"/>
          <w:sz w:val="22"/>
          <w:szCs w:val="22"/>
        </w:rPr>
      </w:pPr>
      <w:r>
        <w:rPr>
          <w:rFonts w:ascii="Comic Sans MS" w:hAnsi="Comic Sans MS"/>
          <w:sz w:val="22"/>
          <w:szCs w:val="22"/>
        </w:rPr>
        <w:t xml:space="preserve">c) </w:t>
      </w:r>
      <w:r w:rsidR="006308CB">
        <w:rPr>
          <w:rFonts w:ascii="Comic Sans MS" w:hAnsi="Comic Sans MS"/>
          <w:sz w:val="22"/>
          <w:szCs w:val="22"/>
        </w:rPr>
        <w:tab/>
      </w:r>
      <w:proofErr w:type="gramStart"/>
      <w:r>
        <w:rPr>
          <w:rFonts w:ascii="Comic Sans MS" w:hAnsi="Comic Sans MS"/>
          <w:sz w:val="22"/>
          <w:szCs w:val="22"/>
        </w:rPr>
        <w:t>the</w:t>
      </w:r>
      <w:proofErr w:type="gramEnd"/>
      <w:r>
        <w:rPr>
          <w:rFonts w:ascii="Comic Sans MS" w:hAnsi="Comic Sans MS"/>
          <w:sz w:val="22"/>
          <w:szCs w:val="22"/>
        </w:rPr>
        <w:t xml:space="preserve"> unit shall not use any machineries for mining except those permitted under mining rules.</w:t>
      </w:r>
    </w:p>
    <w:p w:rsidR="001E5EED" w:rsidRDefault="001E5EED" w:rsidP="006308CB">
      <w:pPr>
        <w:spacing w:line="360" w:lineRule="auto"/>
        <w:ind w:left="630" w:right="-7" w:hanging="540"/>
        <w:jc w:val="both"/>
        <w:rPr>
          <w:rFonts w:ascii="Comic Sans MS" w:hAnsi="Comic Sans MS"/>
          <w:sz w:val="22"/>
          <w:szCs w:val="22"/>
        </w:rPr>
      </w:pPr>
      <w:r>
        <w:rPr>
          <w:rFonts w:ascii="Comic Sans MS" w:hAnsi="Comic Sans MS"/>
          <w:sz w:val="22"/>
          <w:szCs w:val="22"/>
        </w:rPr>
        <w:t xml:space="preserve">d) </w:t>
      </w:r>
      <w:r w:rsidR="006308CB">
        <w:rPr>
          <w:rFonts w:ascii="Comic Sans MS" w:hAnsi="Comic Sans MS"/>
          <w:sz w:val="22"/>
          <w:szCs w:val="22"/>
        </w:rPr>
        <w:tab/>
      </w:r>
      <w:r>
        <w:rPr>
          <w:rFonts w:ascii="Comic Sans MS" w:hAnsi="Comic Sans MS"/>
          <w:sz w:val="22"/>
          <w:szCs w:val="22"/>
        </w:rPr>
        <w:t>The unit shall ensure that the mined area is refilled with the tailings.</w:t>
      </w:r>
    </w:p>
    <w:p w:rsidR="009674CA" w:rsidRDefault="00055D18" w:rsidP="009674CA">
      <w:pPr>
        <w:spacing w:line="360" w:lineRule="auto"/>
        <w:ind w:left="630" w:right="-7" w:hanging="540"/>
        <w:jc w:val="both"/>
        <w:rPr>
          <w:rFonts w:ascii="Comic Sans MS" w:hAnsi="Comic Sans MS"/>
          <w:sz w:val="22"/>
          <w:szCs w:val="22"/>
        </w:rPr>
      </w:pPr>
      <w:r>
        <w:rPr>
          <w:rFonts w:ascii="Comic Sans MS" w:hAnsi="Comic Sans MS"/>
          <w:sz w:val="22"/>
          <w:szCs w:val="22"/>
        </w:rPr>
        <w:t xml:space="preserve">e) </w:t>
      </w:r>
      <w:r>
        <w:rPr>
          <w:rFonts w:ascii="Comic Sans MS" w:hAnsi="Comic Sans MS"/>
          <w:sz w:val="22"/>
          <w:szCs w:val="22"/>
        </w:rPr>
        <w:tab/>
        <w:t>The beach profile shall be monitored periodically with the maintenance of relevant</w:t>
      </w:r>
      <w:r w:rsidR="00F34185">
        <w:rPr>
          <w:rFonts w:ascii="Comic Sans MS" w:hAnsi="Comic Sans MS"/>
          <w:sz w:val="22"/>
          <w:szCs w:val="22"/>
        </w:rPr>
        <w:t xml:space="preserve"> </w:t>
      </w:r>
      <w:r>
        <w:rPr>
          <w:rFonts w:ascii="Comic Sans MS" w:hAnsi="Comic Sans MS"/>
          <w:sz w:val="22"/>
          <w:szCs w:val="22"/>
        </w:rPr>
        <w:t>records</w:t>
      </w:r>
      <w:r w:rsidR="00F34185">
        <w:rPr>
          <w:rFonts w:ascii="Comic Sans MS" w:hAnsi="Comic Sans MS"/>
          <w:sz w:val="22"/>
          <w:szCs w:val="22"/>
        </w:rPr>
        <w:t xml:space="preserve"> / </w:t>
      </w:r>
      <w:r w:rsidR="00AD053C">
        <w:rPr>
          <w:rFonts w:ascii="Comic Sans MS" w:hAnsi="Comic Sans MS"/>
          <w:sz w:val="22"/>
          <w:szCs w:val="22"/>
        </w:rPr>
        <w:t xml:space="preserve">measurements / </w:t>
      </w:r>
      <w:r w:rsidR="00F34185">
        <w:rPr>
          <w:rFonts w:ascii="Comic Sans MS" w:hAnsi="Comic Sans MS"/>
          <w:sz w:val="22"/>
          <w:szCs w:val="22"/>
        </w:rPr>
        <w:t>details</w:t>
      </w:r>
      <w:r>
        <w:rPr>
          <w:rFonts w:ascii="Comic Sans MS" w:hAnsi="Comic Sans MS"/>
          <w:sz w:val="22"/>
          <w:szCs w:val="22"/>
        </w:rPr>
        <w:t xml:space="preserve"> so as to take appropriate remedial action on the event of any adverse impacts.</w:t>
      </w:r>
    </w:p>
    <w:p w:rsidR="00ED7687" w:rsidRDefault="009674CA" w:rsidP="00ED7687">
      <w:pPr>
        <w:spacing w:line="360" w:lineRule="auto"/>
        <w:ind w:left="630" w:right="-7" w:hanging="540"/>
        <w:jc w:val="both"/>
        <w:rPr>
          <w:rFonts w:ascii="Comic Sans MS" w:hAnsi="Comic Sans MS" w:cs="Arial"/>
          <w:sz w:val="22"/>
          <w:szCs w:val="22"/>
        </w:rPr>
      </w:pPr>
      <w:r>
        <w:rPr>
          <w:rFonts w:ascii="Comic Sans MS" w:hAnsi="Comic Sans MS"/>
          <w:sz w:val="22"/>
          <w:szCs w:val="22"/>
        </w:rPr>
        <w:t xml:space="preserve">f) </w:t>
      </w:r>
      <w:r>
        <w:rPr>
          <w:rFonts w:ascii="Comic Sans MS" w:hAnsi="Comic Sans MS"/>
          <w:sz w:val="22"/>
          <w:szCs w:val="22"/>
        </w:rPr>
        <w:tab/>
      </w:r>
      <w:r>
        <w:rPr>
          <w:rFonts w:ascii="Comic Sans MS" w:hAnsi="Comic Sans MS" w:cs="Arial"/>
          <w:sz w:val="22"/>
          <w:szCs w:val="22"/>
        </w:rPr>
        <w:t>There shall be no extraction of ground water</w:t>
      </w:r>
    </w:p>
    <w:p w:rsidR="00C11E3A" w:rsidRDefault="00ED7687" w:rsidP="00C11E3A">
      <w:pPr>
        <w:spacing w:line="360" w:lineRule="auto"/>
        <w:ind w:left="630" w:right="-7" w:hanging="540"/>
        <w:jc w:val="both"/>
        <w:rPr>
          <w:rFonts w:ascii="Comic Sans MS" w:hAnsi="Comic Sans MS"/>
          <w:sz w:val="22"/>
          <w:szCs w:val="22"/>
        </w:rPr>
      </w:pPr>
      <w:r>
        <w:rPr>
          <w:rFonts w:ascii="Comic Sans MS" w:hAnsi="Comic Sans MS" w:cs="Arial"/>
          <w:sz w:val="22"/>
          <w:szCs w:val="22"/>
        </w:rPr>
        <w:t>g)</w:t>
      </w:r>
      <w:r>
        <w:rPr>
          <w:rFonts w:ascii="Comic Sans MS" w:hAnsi="Comic Sans MS" w:cs="Arial"/>
          <w:sz w:val="22"/>
          <w:szCs w:val="22"/>
        </w:rPr>
        <w:tab/>
      </w:r>
      <w:r w:rsidR="00D20B22">
        <w:rPr>
          <w:rFonts w:ascii="Comic Sans MS" w:hAnsi="Comic Sans MS"/>
          <w:sz w:val="22"/>
          <w:szCs w:val="22"/>
        </w:rPr>
        <w:t xml:space="preserve"> </w:t>
      </w:r>
      <w:r w:rsidR="00D20B22">
        <w:rPr>
          <w:rFonts w:ascii="Comic Sans MS" w:hAnsi="Comic Sans MS"/>
          <w:sz w:val="22"/>
          <w:szCs w:val="22"/>
        </w:rPr>
        <w:tab/>
        <w:t>There should not be any sea water intrusion due to the project activities.</w:t>
      </w:r>
    </w:p>
    <w:p w:rsidR="00C11E3A" w:rsidRDefault="00C11E3A" w:rsidP="00C11E3A">
      <w:pPr>
        <w:spacing w:line="360" w:lineRule="auto"/>
        <w:ind w:left="630" w:right="-7" w:hanging="540"/>
        <w:jc w:val="both"/>
        <w:rPr>
          <w:rFonts w:ascii="Comic Sans MS" w:hAnsi="Comic Sans MS"/>
          <w:sz w:val="22"/>
          <w:szCs w:val="22"/>
        </w:rPr>
      </w:pPr>
      <w:r>
        <w:rPr>
          <w:rFonts w:ascii="Comic Sans MS" w:hAnsi="Comic Sans MS"/>
          <w:sz w:val="22"/>
          <w:szCs w:val="22"/>
        </w:rPr>
        <w:t xml:space="preserve">h) </w:t>
      </w:r>
      <w:r>
        <w:rPr>
          <w:rFonts w:ascii="Comic Sans MS" w:hAnsi="Comic Sans MS"/>
          <w:sz w:val="22"/>
          <w:szCs w:val="22"/>
        </w:rPr>
        <w:tab/>
      </w:r>
      <w:r>
        <w:rPr>
          <w:rFonts w:ascii="Comic Sans MS" w:hAnsi="Comic Sans MS" w:cs="Arial"/>
          <w:sz w:val="22"/>
          <w:szCs w:val="22"/>
        </w:rPr>
        <w:t>No road shall be formed in CRZ</w:t>
      </w:r>
    </w:p>
    <w:p w:rsidR="00C11E3A" w:rsidRDefault="00C11E3A" w:rsidP="00C11E3A">
      <w:pPr>
        <w:spacing w:line="360" w:lineRule="auto"/>
        <w:ind w:left="630" w:right="-7" w:hanging="540"/>
        <w:jc w:val="both"/>
        <w:rPr>
          <w:rFonts w:ascii="Comic Sans MS" w:hAnsi="Comic Sans MS"/>
          <w:sz w:val="22"/>
          <w:szCs w:val="22"/>
        </w:rPr>
      </w:pPr>
      <w:proofErr w:type="spellStart"/>
      <w:r>
        <w:rPr>
          <w:rFonts w:ascii="Comic Sans MS" w:hAnsi="Comic Sans MS"/>
          <w:sz w:val="22"/>
          <w:szCs w:val="22"/>
        </w:rPr>
        <w:t>i</w:t>
      </w:r>
      <w:proofErr w:type="spellEnd"/>
      <w:r>
        <w:rPr>
          <w:rFonts w:ascii="Comic Sans MS" w:hAnsi="Comic Sans MS"/>
          <w:sz w:val="22"/>
          <w:szCs w:val="22"/>
        </w:rPr>
        <w:t xml:space="preserve">) </w:t>
      </w:r>
      <w:r>
        <w:rPr>
          <w:rFonts w:ascii="Comic Sans MS" w:hAnsi="Comic Sans MS"/>
          <w:sz w:val="22"/>
          <w:szCs w:val="22"/>
        </w:rPr>
        <w:tab/>
      </w:r>
      <w:r>
        <w:rPr>
          <w:rFonts w:ascii="Comic Sans MS" w:hAnsi="Comic Sans MS" w:cs="Arial"/>
          <w:sz w:val="22"/>
          <w:szCs w:val="22"/>
        </w:rPr>
        <w:t>No liquid or solid waste shall be generated and disposed off in CRZ.</w:t>
      </w:r>
    </w:p>
    <w:p w:rsidR="001E5EED" w:rsidRDefault="00796771" w:rsidP="006308CB">
      <w:pPr>
        <w:spacing w:line="360" w:lineRule="auto"/>
        <w:ind w:left="630" w:right="-7" w:hanging="540"/>
        <w:jc w:val="both"/>
        <w:rPr>
          <w:rFonts w:ascii="Comic Sans MS" w:hAnsi="Comic Sans MS"/>
          <w:sz w:val="22"/>
          <w:szCs w:val="22"/>
        </w:rPr>
      </w:pPr>
      <w:r>
        <w:rPr>
          <w:rFonts w:ascii="Comic Sans MS" w:hAnsi="Comic Sans MS"/>
          <w:sz w:val="22"/>
          <w:szCs w:val="22"/>
        </w:rPr>
        <w:t>j</w:t>
      </w:r>
      <w:r w:rsidR="001E5EED">
        <w:rPr>
          <w:rFonts w:ascii="Comic Sans MS" w:hAnsi="Comic Sans MS"/>
          <w:sz w:val="22"/>
          <w:szCs w:val="22"/>
        </w:rPr>
        <w:t xml:space="preserve">) </w:t>
      </w:r>
      <w:r w:rsidR="006308CB">
        <w:rPr>
          <w:rFonts w:ascii="Comic Sans MS" w:hAnsi="Comic Sans MS"/>
          <w:sz w:val="22"/>
          <w:szCs w:val="22"/>
        </w:rPr>
        <w:tab/>
      </w:r>
      <w:r w:rsidR="001E5EED">
        <w:rPr>
          <w:rFonts w:ascii="Comic Sans MS" w:hAnsi="Comic Sans MS"/>
          <w:sz w:val="22"/>
          <w:szCs w:val="22"/>
        </w:rPr>
        <w:t>The unit shall develop green belt within / outside mining area.</w:t>
      </w:r>
    </w:p>
    <w:p w:rsidR="00952A09" w:rsidRDefault="00796771" w:rsidP="00952A09">
      <w:pPr>
        <w:spacing w:line="360" w:lineRule="auto"/>
        <w:ind w:left="630" w:right="-7" w:hanging="540"/>
        <w:jc w:val="both"/>
        <w:rPr>
          <w:rFonts w:ascii="Comic Sans MS" w:hAnsi="Comic Sans MS"/>
          <w:sz w:val="22"/>
          <w:szCs w:val="22"/>
        </w:rPr>
      </w:pPr>
      <w:r>
        <w:rPr>
          <w:rFonts w:ascii="Comic Sans MS" w:hAnsi="Comic Sans MS"/>
          <w:sz w:val="22"/>
          <w:szCs w:val="22"/>
        </w:rPr>
        <w:t>k</w:t>
      </w:r>
      <w:r w:rsidR="001E5EED">
        <w:rPr>
          <w:rFonts w:ascii="Comic Sans MS" w:hAnsi="Comic Sans MS"/>
          <w:sz w:val="22"/>
          <w:szCs w:val="22"/>
        </w:rPr>
        <w:t xml:space="preserve">) </w:t>
      </w:r>
      <w:r w:rsidR="006308CB">
        <w:rPr>
          <w:rFonts w:ascii="Comic Sans MS" w:hAnsi="Comic Sans MS"/>
          <w:sz w:val="22"/>
          <w:szCs w:val="22"/>
        </w:rPr>
        <w:tab/>
      </w:r>
      <w:r w:rsidR="001E5EED">
        <w:rPr>
          <w:rFonts w:ascii="Comic Sans MS" w:hAnsi="Comic Sans MS"/>
          <w:sz w:val="22"/>
          <w:szCs w:val="22"/>
        </w:rPr>
        <w:t>The unit</w:t>
      </w:r>
      <w:r w:rsidR="006308CB">
        <w:rPr>
          <w:rFonts w:ascii="Comic Sans MS" w:hAnsi="Comic Sans MS"/>
          <w:sz w:val="22"/>
          <w:szCs w:val="22"/>
        </w:rPr>
        <w:t xml:space="preserve"> shall not establish mineral separation</w:t>
      </w:r>
      <w:r w:rsidR="001E5EED">
        <w:rPr>
          <w:rFonts w:ascii="Comic Sans MS" w:hAnsi="Comic Sans MS"/>
          <w:sz w:val="22"/>
          <w:szCs w:val="22"/>
        </w:rPr>
        <w:t xml:space="preserve"> plant / processing unit within CRZ areas.</w:t>
      </w:r>
    </w:p>
    <w:p w:rsidR="00952A09" w:rsidRPr="00952A09" w:rsidRDefault="00796771" w:rsidP="00952A09">
      <w:pPr>
        <w:spacing w:line="360" w:lineRule="auto"/>
        <w:ind w:left="630" w:right="-7" w:hanging="540"/>
        <w:jc w:val="both"/>
        <w:rPr>
          <w:rFonts w:ascii="Comic Sans MS" w:hAnsi="Comic Sans MS"/>
          <w:sz w:val="22"/>
          <w:szCs w:val="22"/>
        </w:rPr>
      </w:pPr>
      <w:r>
        <w:rPr>
          <w:rFonts w:ascii="Comic Sans MS" w:hAnsi="Comic Sans MS"/>
          <w:sz w:val="22"/>
          <w:szCs w:val="22"/>
        </w:rPr>
        <w:t>l</w:t>
      </w:r>
      <w:r w:rsidR="00952A09">
        <w:rPr>
          <w:rFonts w:ascii="Comic Sans MS" w:hAnsi="Comic Sans MS"/>
          <w:sz w:val="22"/>
          <w:szCs w:val="22"/>
        </w:rPr>
        <w:t>)</w:t>
      </w:r>
      <w:r w:rsidR="00952A09">
        <w:rPr>
          <w:rFonts w:ascii="Comic Sans MS" w:hAnsi="Comic Sans MS"/>
          <w:sz w:val="22"/>
          <w:szCs w:val="22"/>
        </w:rPr>
        <w:tab/>
      </w:r>
      <w:r w:rsidR="00952A09">
        <w:rPr>
          <w:rFonts w:ascii="Comic Sans MS" w:hAnsi="Comic Sans MS" w:cs="Arial"/>
          <w:sz w:val="22"/>
          <w:szCs w:val="22"/>
        </w:rPr>
        <w:t>The unit shall obtain consents, in appropriate stage, from the Tamil Nadu Pollution Control Board.</w:t>
      </w:r>
    </w:p>
    <w:p w:rsidR="006A1938" w:rsidRDefault="00796771" w:rsidP="006A1938">
      <w:pPr>
        <w:spacing w:line="360" w:lineRule="auto"/>
        <w:ind w:left="630" w:right="-7" w:hanging="540"/>
        <w:jc w:val="both"/>
        <w:rPr>
          <w:rFonts w:ascii="Comic Sans MS" w:hAnsi="Comic Sans MS"/>
          <w:sz w:val="22"/>
          <w:szCs w:val="22"/>
        </w:rPr>
      </w:pPr>
      <w:r>
        <w:rPr>
          <w:rFonts w:ascii="Comic Sans MS" w:hAnsi="Comic Sans MS"/>
          <w:sz w:val="22"/>
          <w:szCs w:val="22"/>
        </w:rPr>
        <w:t>m</w:t>
      </w:r>
      <w:r w:rsidR="006A1938">
        <w:rPr>
          <w:rFonts w:ascii="Comic Sans MS" w:hAnsi="Comic Sans MS"/>
          <w:sz w:val="22"/>
          <w:szCs w:val="22"/>
        </w:rPr>
        <w:t>)</w:t>
      </w:r>
      <w:r w:rsidR="006A1938">
        <w:rPr>
          <w:rFonts w:ascii="Comic Sans MS" w:hAnsi="Comic Sans MS"/>
          <w:sz w:val="22"/>
          <w:szCs w:val="22"/>
        </w:rPr>
        <w:tab/>
      </w:r>
      <w:r w:rsidR="006A1938" w:rsidRPr="006A1938">
        <w:rPr>
          <w:rFonts w:ascii="Comic Sans MS" w:hAnsi="Comic Sans MS"/>
          <w:sz w:val="22"/>
          <w:szCs w:val="22"/>
        </w:rPr>
        <w:t>All activities should be in conformity with the provisions of the CRZ Notification 2011.</w:t>
      </w:r>
    </w:p>
    <w:p w:rsidR="006A1938" w:rsidRDefault="00796771" w:rsidP="006308CB">
      <w:pPr>
        <w:spacing w:line="360" w:lineRule="auto"/>
        <w:ind w:left="630" w:right="-7" w:hanging="540"/>
        <w:jc w:val="both"/>
        <w:rPr>
          <w:rFonts w:ascii="Comic Sans MS" w:hAnsi="Comic Sans MS"/>
          <w:sz w:val="22"/>
          <w:szCs w:val="22"/>
        </w:rPr>
      </w:pPr>
      <w:r>
        <w:rPr>
          <w:rFonts w:ascii="Comic Sans MS" w:hAnsi="Comic Sans MS"/>
          <w:sz w:val="22"/>
          <w:szCs w:val="22"/>
        </w:rPr>
        <w:t>n</w:t>
      </w:r>
      <w:r w:rsidR="006A1938">
        <w:rPr>
          <w:rFonts w:ascii="Comic Sans MS" w:hAnsi="Comic Sans MS"/>
          <w:sz w:val="22"/>
          <w:szCs w:val="22"/>
        </w:rPr>
        <w:t xml:space="preserve">) </w:t>
      </w:r>
      <w:r w:rsidR="006A1938">
        <w:rPr>
          <w:rFonts w:ascii="Comic Sans MS" w:hAnsi="Comic Sans MS"/>
          <w:sz w:val="22"/>
          <w:szCs w:val="22"/>
        </w:rPr>
        <w:tab/>
      </w:r>
      <w:r w:rsidR="006A1938" w:rsidRPr="006A1938">
        <w:rPr>
          <w:rFonts w:ascii="Comic Sans MS" w:hAnsi="Comic Sans MS"/>
          <w:sz w:val="22"/>
        </w:rPr>
        <w:t xml:space="preserve">The proponent shall not undertake any activity, which is </w:t>
      </w:r>
      <w:proofErr w:type="spellStart"/>
      <w:r w:rsidR="006A1938" w:rsidRPr="006A1938">
        <w:rPr>
          <w:rFonts w:ascii="Comic Sans MS" w:hAnsi="Comic Sans MS"/>
          <w:sz w:val="22"/>
        </w:rPr>
        <w:t>violative</w:t>
      </w:r>
      <w:proofErr w:type="spellEnd"/>
      <w:r w:rsidR="006A1938" w:rsidRPr="006A1938">
        <w:rPr>
          <w:rFonts w:ascii="Comic Sans MS" w:hAnsi="Comic Sans MS"/>
          <w:sz w:val="22"/>
        </w:rPr>
        <w:t xml:space="preserve"> of the provisions of CRZ Notification 2011.</w:t>
      </w:r>
    </w:p>
    <w:p w:rsidR="001E5EED" w:rsidRDefault="001E5EED" w:rsidP="001E5EED">
      <w:pPr>
        <w:tabs>
          <w:tab w:val="left" w:pos="2880"/>
        </w:tabs>
        <w:ind w:left="2880" w:right="-7" w:hanging="2880"/>
        <w:jc w:val="both"/>
        <w:rPr>
          <w:rFonts w:ascii="Comic Sans MS" w:hAnsi="Comic Sans MS"/>
          <w:b/>
          <w:sz w:val="22"/>
          <w:szCs w:val="22"/>
        </w:rPr>
      </w:pPr>
      <w:r>
        <w:rPr>
          <w:rFonts w:ascii="Comic Sans MS" w:hAnsi="Comic Sans MS" w:cs="Arial"/>
          <w:b/>
          <w:sz w:val="22"/>
          <w:szCs w:val="22"/>
          <w:u w:val="single"/>
        </w:rPr>
        <w:t>AGENDA ITEM NO</w:t>
      </w:r>
      <w:proofErr w:type="gramStart"/>
      <w:r>
        <w:rPr>
          <w:rFonts w:ascii="Comic Sans MS" w:hAnsi="Comic Sans MS" w:cs="Arial"/>
          <w:b/>
          <w:sz w:val="22"/>
          <w:szCs w:val="22"/>
          <w:u w:val="single"/>
        </w:rPr>
        <w:t>:05</w:t>
      </w:r>
      <w:proofErr w:type="gramEnd"/>
      <w:r>
        <w:rPr>
          <w:rFonts w:ascii="Comic Sans MS" w:hAnsi="Comic Sans MS" w:cs="Arial"/>
          <w:sz w:val="22"/>
          <w:szCs w:val="22"/>
        </w:rPr>
        <w:tab/>
      </w:r>
      <w:r>
        <w:rPr>
          <w:rFonts w:ascii="Comic Sans MS" w:hAnsi="Comic Sans MS"/>
          <w:sz w:val="22"/>
          <w:szCs w:val="22"/>
        </w:rPr>
        <w:t xml:space="preserve"> </w:t>
      </w:r>
      <w:r w:rsidRPr="00B1171A">
        <w:rPr>
          <w:rFonts w:ascii="Comic Sans MS" w:hAnsi="Comic Sans MS"/>
          <w:b/>
          <w:sz w:val="22"/>
          <w:szCs w:val="22"/>
        </w:rPr>
        <w:t xml:space="preserve">Mining of rare minerals at </w:t>
      </w:r>
      <w:proofErr w:type="spellStart"/>
      <w:r w:rsidRPr="00B1171A">
        <w:rPr>
          <w:rFonts w:ascii="Comic Sans MS" w:hAnsi="Comic Sans MS"/>
          <w:b/>
          <w:sz w:val="22"/>
          <w:szCs w:val="22"/>
        </w:rPr>
        <w:t>Thrivambalapuram</w:t>
      </w:r>
      <w:proofErr w:type="spellEnd"/>
      <w:r w:rsidRPr="00B1171A">
        <w:rPr>
          <w:rFonts w:ascii="Comic Sans MS" w:hAnsi="Comic Sans MS"/>
          <w:b/>
          <w:sz w:val="22"/>
          <w:szCs w:val="22"/>
        </w:rPr>
        <w:t xml:space="preserve">, village </w:t>
      </w:r>
      <w:proofErr w:type="spellStart"/>
      <w:r w:rsidRPr="00B1171A">
        <w:rPr>
          <w:rFonts w:ascii="Comic Sans MS" w:hAnsi="Comic Sans MS"/>
          <w:b/>
          <w:sz w:val="22"/>
          <w:szCs w:val="22"/>
        </w:rPr>
        <w:t>Tirunelveli</w:t>
      </w:r>
      <w:proofErr w:type="spellEnd"/>
      <w:r w:rsidRPr="00B1171A">
        <w:rPr>
          <w:rFonts w:ascii="Comic Sans MS" w:hAnsi="Comic Sans MS"/>
          <w:b/>
          <w:sz w:val="22"/>
          <w:szCs w:val="22"/>
        </w:rPr>
        <w:t xml:space="preserve"> district by V.V. Mineral, </w:t>
      </w:r>
      <w:proofErr w:type="spellStart"/>
      <w:r w:rsidRPr="00B1171A">
        <w:rPr>
          <w:rFonts w:ascii="Comic Sans MS" w:hAnsi="Comic Sans MS"/>
          <w:b/>
          <w:sz w:val="22"/>
          <w:szCs w:val="22"/>
        </w:rPr>
        <w:t>Tisaiyanvilai</w:t>
      </w:r>
      <w:proofErr w:type="spellEnd"/>
      <w:r w:rsidRPr="00B1171A">
        <w:rPr>
          <w:rFonts w:ascii="Comic Sans MS" w:hAnsi="Comic Sans MS"/>
          <w:b/>
          <w:sz w:val="22"/>
          <w:szCs w:val="22"/>
        </w:rPr>
        <w:t>.</w:t>
      </w:r>
    </w:p>
    <w:p w:rsidR="001E5EED" w:rsidRPr="00B1171A" w:rsidRDefault="001E5EED" w:rsidP="001E5EED">
      <w:pPr>
        <w:tabs>
          <w:tab w:val="left" w:pos="2880"/>
        </w:tabs>
        <w:ind w:left="2880" w:right="-7" w:hanging="2880"/>
        <w:jc w:val="both"/>
        <w:rPr>
          <w:rFonts w:ascii="Comic Sans MS" w:hAnsi="Comic Sans MS"/>
          <w:b/>
          <w:sz w:val="22"/>
          <w:szCs w:val="22"/>
        </w:rPr>
      </w:pPr>
    </w:p>
    <w:p w:rsidR="001E5EED" w:rsidRDefault="00B21920" w:rsidP="00397298">
      <w:pPr>
        <w:spacing w:line="360" w:lineRule="auto"/>
        <w:ind w:right="-7" w:firstLine="720"/>
        <w:jc w:val="both"/>
        <w:rPr>
          <w:rFonts w:ascii="Comic Sans MS" w:hAnsi="Comic Sans MS"/>
          <w:sz w:val="22"/>
          <w:szCs w:val="22"/>
        </w:rPr>
      </w:pPr>
      <w:r>
        <w:rPr>
          <w:rFonts w:ascii="Comic Sans MS" w:hAnsi="Comic Sans MS"/>
          <w:sz w:val="22"/>
          <w:szCs w:val="22"/>
        </w:rPr>
        <w:t>As the documents furnished by the applicant were general in nature, t</w:t>
      </w:r>
      <w:r w:rsidR="00D5022A">
        <w:rPr>
          <w:rFonts w:ascii="Comic Sans MS" w:hAnsi="Comic Sans MS"/>
          <w:sz w:val="22"/>
          <w:szCs w:val="22"/>
        </w:rPr>
        <w:t>he Authority resolved to request the applicant to produce the follo</w:t>
      </w:r>
      <w:r w:rsidR="00FE1748">
        <w:rPr>
          <w:rFonts w:ascii="Comic Sans MS" w:hAnsi="Comic Sans MS"/>
          <w:sz w:val="22"/>
          <w:szCs w:val="22"/>
        </w:rPr>
        <w:t xml:space="preserve">wing </w:t>
      </w:r>
      <w:r w:rsidR="00C07CF0">
        <w:rPr>
          <w:rFonts w:ascii="Comic Sans MS" w:hAnsi="Comic Sans MS"/>
          <w:sz w:val="22"/>
          <w:szCs w:val="22"/>
        </w:rPr>
        <w:t>documents</w:t>
      </w:r>
      <w:r w:rsidR="00374B1C">
        <w:rPr>
          <w:rFonts w:ascii="Comic Sans MS" w:hAnsi="Comic Sans MS"/>
          <w:sz w:val="22"/>
          <w:szCs w:val="22"/>
        </w:rPr>
        <w:t xml:space="preserve">, </w:t>
      </w:r>
      <w:r w:rsidR="000F090A">
        <w:rPr>
          <w:rFonts w:ascii="Comic Sans MS" w:hAnsi="Comic Sans MS"/>
          <w:sz w:val="22"/>
          <w:szCs w:val="22"/>
        </w:rPr>
        <w:t xml:space="preserve">giving specific details, </w:t>
      </w:r>
      <w:r w:rsidR="00D1198D">
        <w:rPr>
          <w:rFonts w:ascii="Comic Sans MS" w:hAnsi="Comic Sans MS"/>
          <w:sz w:val="22"/>
          <w:szCs w:val="22"/>
        </w:rPr>
        <w:t xml:space="preserve"> </w:t>
      </w:r>
      <w:r w:rsidR="00374B1C">
        <w:rPr>
          <w:rFonts w:ascii="Comic Sans MS" w:hAnsi="Comic Sans MS"/>
          <w:sz w:val="22"/>
          <w:szCs w:val="22"/>
        </w:rPr>
        <w:t>based on scientific studies,</w:t>
      </w:r>
      <w:r w:rsidR="00C07CF0">
        <w:rPr>
          <w:rFonts w:ascii="Comic Sans MS" w:hAnsi="Comic Sans MS"/>
          <w:sz w:val="22"/>
          <w:szCs w:val="22"/>
        </w:rPr>
        <w:t xml:space="preserve"> covering</w:t>
      </w:r>
      <w:r w:rsidR="00D5022A">
        <w:rPr>
          <w:rFonts w:ascii="Comic Sans MS" w:hAnsi="Comic Sans MS"/>
          <w:sz w:val="22"/>
          <w:szCs w:val="22"/>
        </w:rPr>
        <w:t xml:space="preserve"> each and every activity </w:t>
      </w:r>
      <w:r w:rsidR="00C07CF0">
        <w:rPr>
          <w:rFonts w:ascii="Comic Sans MS" w:hAnsi="Comic Sans MS"/>
          <w:sz w:val="22"/>
          <w:szCs w:val="22"/>
        </w:rPr>
        <w:t>viz., construction of Port, desalination plant, wind mill</w:t>
      </w:r>
      <w:r w:rsidR="00F714A4">
        <w:rPr>
          <w:rFonts w:ascii="Comic Sans MS" w:hAnsi="Comic Sans MS"/>
          <w:sz w:val="22"/>
          <w:szCs w:val="22"/>
        </w:rPr>
        <w:t>s</w:t>
      </w:r>
      <w:r w:rsidR="00C07CF0">
        <w:rPr>
          <w:rFonts w:ascii="Comic Sans MS" w:hAnsi="Comic Sans MS"/>
          <w:sz w:val="22"/>
          <w:szCs w:val="22"/>
        </w:rPr>
        <w:t>, facilities for generating power, thermal power plant, mineral separation plant, common effluent treatment plant, fabrication workshops</w:t>
      </w:r>
      <w:r w:rsidR="00D5022A">
        <w:rPr>
          <w:rFonts w:ascii="Comic Sans MS" w:hAnsi="Comic Sans MS"/>
          <w:sz w:val="22"/>
          <w:szCs w:val="22"/>
        </w:rPr>
        <w:t xml:space="preserve"> </w:t>
      </w:r>
      <w:r w:rsidR="00C07CF0">
        <w:rPr>
          <w:rFonts w:ascii="Comic Sans MS" w:hAnsi="Comic Sans MS"/>
          <w:sz w:val="22"/>
          <w:szCs w:val="22"/>
        </w:rPr>
        <w:t>etc., for which Clearance under CRZ</w:t>
      </w:r>
      <w:r w:rsidR="00397298">
        <w:rPr>
          <w:rFonts w:ascii="Comic Sans MS" w:hAnsi="Comic Sans MS"/>
          <w:sz w:val="22"/>
          <w:szCs w:val="22"/>
        </w:rPr>
        <w:t xml:space="preserve"> </w:t>
      </w:r>
      <w:r w:rsidR="00C07CF0">
        <w:rPr>
          <w:rFonts w:ascii="Comic Sans MS" w:hAnsi="Comic Sans MS"/>
          <w:sz w:val="22"/>
          <w:szCs w:val="22"/>
        </w:rPr>
        <w:t xml:space="preserve">Notification 2011 has been sought for, </w:t>
      </w:r>
      <w:r w:rsidR="00D5022A">
        <w:rPr>
          <w:rFonts w:ascii="Comic Sans MS" w:hAnsi="Comic Sans MS"/>
          <w:sz w:val="22"/>
          <w:szCs w:val="22"/>
        </w:rPr>
        <w:t xml:space="preserve">as indicated in </w:t>
      </w:r>
      <w:proofErr w:type="spellStart"/>
      <w:r w:rsidR="00D5022A">
        <w:rPr>
          <w:rFonts w:ascii="Comic Sans MS" w:hAnsi="Comic Sans MS"/>
          <w:sz w:val="22"/>
          <w:szCs w:val="22"/>
        </w:rPr>
        <w:t>para</w:t>
      </w:r>
      <w:proofErr w:type="spellEnd"/>
      <w:r w:rsidR="00D5022A">
        <w:rPr>
          <w:rFonts w:ascii="Comic Sans MS" w:hAnsi="Comic Sans MS"/>
          <w:sz w:val="22"/>
          <w:szCs w:val="22"/>
        </w:rPr>
        <w:t xml:space="preserve"> 4 (ii) of CRZ Notification </w:t>
      </w:r>
      <w:r w:rsidR="007822A2">
        <w:rPr>
          <w:rFonts w:ascii="Comic Sans MS" w:hAnsi="Comic Sans MS"/>
          <w:sz w:val="22"/>
          <w:szCs w:val="22"/>
        </w:rPr>
        <w:t>2011.</w:t>
      </w:r>
    </w:p>
    <w:p w:rsidR="00B04B38" w:rsidRDefault="00B04B38" w:rsidP="00B04B38">
      <w:pPr>
        <w:spacing w:line="360" w:lineRule="auto"/>
        <w:ind w:right="-7" w:firstLine="720"/>
        <w:jc w:val="center"/>
        <w:rPr>
          <w:rFonts w:ascii="Comic Sans MS" w:hAnsi="Comic Sans MS"/>
          <w:sz w:val="22"/>
          <w:szCs w:val="22"/>
        </w:rPr>
      </w:pPr>
      <w:r>
        <w:rPr>
          <w:rFonts w:ascii="Comic Sans MS" w:hAnsi="Comic Sans MS"/>
          <w:sz w:val="22"/>
          <w:szCs w:val="22"/>
        </w:rPr>
        <w:lastRenderedPageBreak/>
        <w:t>.4.</w:t>
      </w:r>
    </w:p>
    <w:p w:rsidR="00932E2D" w:rsidRPr="00932E2D" w:rsidRDefault="00F714A4" w:rsidP="008906F9">
      <w:pPr>
        <w:pStyle w:val="ListParagraph"/>
        <w:numPr>
          <w:ilvl w:val="0"/>
          <w:numId w:val="22"/>
        </w:numPr>
        <w:spacing w:line="360" w:lineRule="auto"/>
        <w:ind w:right="-79" w:hanging="720"/>
        <w:jc w:val="both"/>
        <w:rPr>
          <w:rFonts w:ascii="Comic Sans MS" w:hAnsi="Comic Sans MS"/>
          <w:sz w:val="22"/>
          <w:szCs w:val="22"/>
        </w:rPr>
      </w:pPr>
      <w:r w:rsidRPr="00932E2D">
        <w:rPr>
          <w:rFonts w:ascii="Comic Sans MS" w:hAnsi="Comic Sans MS"/>
          <w:sz w:val="22"/>
          <w:szCs w:val="22"/>
        </w:rPr>
        <w:t xml:space="preserve">Consolidated </w:t>
      </w:r>
      <w:r w:rsidR="006744B6">
        <w:rPr>
          <w:rFonts w:ascii="Comic Sans MS" w:hAnsi="Comic Sans MS"/>
          <w:sz w:val="22"/>
          <w:szCs w:val="22"/>
        </w:rPr>
        <w:t xml:space="preserve">detailed </w:t>
      </w:r>
      <w:r w:rsidRPr="00932E2D">
        <w:rPr>
          <w:rFonts w:ascii="Comic Sans MS" w:hAnsi="Comic Sans MS"/>
          <w:sz w:val="22"/>
          <w:szCs w:val="22"/>
        </w:rPr>
        <w:t>Project report</w:t>
      </w:r>
      <w:r w:rsidR="00FE1748">
        <w:rPr>
          <w:rFonts w:ascii="Comic Sans MS" w:hAnsi="Comic Sans MS"/>
          <w:sz w:val="22"/>
          <w:szCs w:val="22"/>
        </w:rPr>
        <w:t xml:space="preserve"> covering all the aspects/ features.</w:t>
      </w:r>
    </w:p>
    <w:p w:rsidR="00932E2D" w:rsidRPr="008906F9" w:rsidRDefault="00F714A4" w:rsidP="008906F9">
      <w:pPr>
        <w:pStyle w:val="ListParagraph"/>
        <w:numPr>
          <w:ilvl w:val="0"/>
          <w:numId w:val="22"/>
        </w:numPr>
        <w:spacing w:line="360" w:lineRule="auto"/>
        <w:ind w:right="-79" w:hanging="720"/>
        <w:jc w:val="both"/>
        <w:rPr>
          <w:rFonts w:ascii="Comic Sans MS" w:hAnsi="Comic Sans MS"/>
          <w:sz w:val="22"/>
          <w:szCs w:val="22"/>
        </w:rPr>
      </w:pPr>
      <w:r w:rsidRPr="008906F9">
        <w:rPr>
          <w:rFonts w:ascii="Comic Sans MS" w:hAnsi="Comic Sans MS"/>
          <w:sz w:val="22"/>
          <w:szCs w:val="22"/>
        </w:rPr>
        <w:t>E</w:t>
      </w:r>
      <w:r w:rsidR="008906F9" w:rsidRPr="008906F9">
        <w:rPr>
          <w:rFonts w:ascii="Comic Sans MS" w:hAnsi="Comic Sans MS"/>
          <w:sz w:val="22"/>
          <w:szCs w:val="22"/>
        </w:rPr>
        <w:t>nvironmental Impact Assessment/ Environmental Management Plan</w:t>
      </w:r>
      <w:r w:rsidRPr="008906F9">
        <w:rPr>
          <w:rFonts w:ascii="Comic Sans MS" w:hAnsi="Comic Sans MS"/>
          <w:sz w:val="22"/>
          <w:szCs w:val="22"/>
        </w:rPr>
        <w:t xml:space="preserve"> </w:t>
      </w:r>
      <w:r w:rsidR="00E04B95">
        <w:rPr>
          <w:rFonts w:ascii="Comic Sans MS" w:hAnsi="Comic Sans MS"/>
          <w:sz w:val="22"/>
          <w:szCs w:val="22"/>
        </w:rPr>
        <w:t>on all the terrestrial activities proposed</w:t>
      </w:r>
    </w:p>
    <w:p w:rsidR="00932E2D" w:rsidRDefault="008906F9" w:rsidP="008906F9">
      <w:pPr>
        <w:pStyle w:val="ListParagraph"/>
        <w:numPr>
          <w:ilvl w:val="0"/>
          <w:numId w:val="22"/>
        </w:numPr>
        <w:spacing w:line="360" w:lineRule="auto"/>
        <w:ind w:right="-79" w:hanging="720"/>
        <w:jc w:val="both"/>
        <w:rPr>
          <w:rFonts w:ascii="Comic Sans MS" w:hAnsi="Comic Sans MS"/>
          <w:sz w:val="22"/>
          <w:szCs w:val="22"/>
        </w:rPr>
      </w:pPr>
      <w:r w:rsidRPr="008906F9">
        <w:rPr>
          <w:rFonts w:ascii="Comic Sans MS" w:hAnsi="Comic Sans MS"/>
          <w:sz w:val="22"/>
          <w:szCs w:val="22"/>
        </w:rPr>
        <w:t xml:space="preserve">Environmental Impact Assessment/ Environmental Management Plan </w:t>
      </w:r>
      <w:r w:rsidR="00F714A4" w:rsidRPr="00932E2D">
        <w:rPr>
          <w:rFonts w:ascii="Comic Sans MS" w:hAnsi="Comic Sans MS"/>
          <w:sz w:val="22"/>
          <w:szCs w:val="22"/>
        </w:rPr>
        <w:t xml:space="preserve">on </w:t>
      </w:r>
      <w:r w:rsidR="00E04B95">
        <w:rPr>
          <w:rFonts w:ascii="Comic Sans MS" w:hAnsi="Comic Sans MS"/>
          <w:sz w:val="22"/>
          <w:szCs w:val="22"/>
        </w:rPr>
        <w:t xml:space="preserve">all the </w:t>
      </w:r>
      <w:r w:rsidR="00F714A4" w:rsidRPr="00932E2D">
        <w:rPr>
          <w:rFonts w:ascii="Comic Sans MS" w:hAnsi="Comic Sans MS"/>
          <w:sz w:val="22"/>
          <w:szCs w:val="22"/>
        </w:rPr>
        <w:t xml:space="preserve">Marine activities </w:t>
      </w:r>
      <w:r w:rsidR="00E04B95">
        <w:rPr>
          <w:rFonts w:ascii="Comic Sans MS" w:hAnsi="Comic Sans MS"/>
          <w:sz w:val="22"/>
          <w:szCs w:val="22"/>
        </w:rPr>
        <w:t xml:space="preserve"> proposed </w:t>
      </w:r>
      <w:r w:rsidR="00F714A4" w:rsidRPr="00932E2D">
        <w:rPr>
          <w:rFonts w:ascii="Comic Sans MS" w:hAnsi="Comic Sans MS"/>
          <w:sz w:val="22"/>
          <w:szCs w:val="22"/>
        </w:rPr>
        <w:t>including modeling studies;</w:t>
      </w:r>
    </w:p>
    <w:p w:rsidR="00932E2D" w:rsidRPr="00932E2D" w:rsidRDefault="00A656E3" w:rsidP="008906F9">
      <w:pPr>
        <w:pStyle w:val="ListParagraph"/>
        <w:numPr>
          <w:ilvl w:val="0"/>
          <w:numId w:val="22"/>
        </w:numPr>
        <w:spacing w:line="360" w:lineRule="auto"/>
        <w:ind w:right="-79" w:hanging="720"/>
        <w:jc w:val="both"/>
        <w:rPr>
          <w:rFonts w:ascii="Comic Sans MS" w:hAnsi="Comic Sans MS"/>
          <w:sz w:val="22"/>
          <w:szCs w:val="22"/>
        </w:rPr>
      </w:pPr>
      <w:r w:rsidRPr="00932E2D">
        <w:rPr>
          <w:rFonts w:ascii="Comic Sans MS" w:hAnsi="Comic Sans MS"/>
          <w:sz w:val="22"/>
          <w:szCs w:val="22"/>
        </w:rPr>
        <w:t xml:space="preserve"> </w:t>
      </w:r>
      <w:r w:rsidR="00932E2D" w:rsidRPr="00932E2D">
        <w:rPr>
          <w:rFonts w:ascii="Comic Sans MS" w:eastAsiaTheme="minorHAnsi" w:hAnsi="Comic Sans MS"/>
          <w:sz w:val="22"/>
          <w:szCs w:val="22"/>
        </w:rPr>
        <w:t>Disaster Management Report, Risk Assess</w:t>
      </w:r>
      <w:r w:rsidR="00E04B95">
        <w:rPr>
          <w:rFonts w:ascii="Comic Sans MS" w:eastAsiaTheme="minorHAnsi" w:hAnsi="Comic Sans MS"/>
          <w:sz w:val="22"/>
          <w:szCs w:val="22"/>
        </w:rPr>
        <w:t>ment Report and Management Plan on all the activities proposed.</w:t>
      </w:r>
    </w:p>
    <w:p w:rsidR="00F714A4" w:rsidRDefault="00640656" w:rsidP="008906F9">
      <w:pPr>
        <w:pStyle w:val="ListParagraph"/>
        <w:numPr>
          <w:ilvl w:val="0"/>
          <w:numId w:val="22"/>
        </w:numPr>
        <w:spacing w:line="360" w:lineRule="auto"/>
        <w:ind w:right="-79" w:hanging="720"/>
        <w:jc w:val="both"/>
        <w:rPr>
          <w:rFonts w:ascii="Comic Sans MS" w:hAnsi="Comic Sans MS"/>
          <w:sz w:val="22"/>
          <w:szCs w:val="22"/>
        </w:rPr>
      </w:pPr>
      <w:r>
        <w:rPr>
          <w:rFonts w:ascii="Comic Sans MS" w:hAnsi="Comic Sans MS"/>
          <w:sz w:val="22"/>
          <w:szCs w:val="22"/>
        </w:rPr>
        <w:t>Map s</w:t>
      </w:r>
      <w:r w:rsidR="00F714A4" w:rsidRPr="00932E2D">
        <w:rPr>
          <w:rFonts w:ascii="Comic Sans MS" w:hAnsi="Comic Sans MS"/>
          <w:sz w:val="22"/>
          <w:szCs w:val="22"/>
        </w:rPr>
        <w:t xml:space="preserve">uperimposing the locations </w:t>
      </w:r>
      <w:proofErr w:type="gramStart"/>
      <w:r w:rsidR="00F714A4" w:rsidRPr="00932E2D">
        <w:rPr>
          <w:rFonts w:ascii="Comic Sans MS" w:hAnsi="Comic Sans MS"/>
          <w:sz w:val="22"/>
          <w:szCs w:val="22"/>
        </w:rPr>
        <w:t>of  project</w:t>
      </w:r>
      <w:proofErr w:type="gramEnd"/>
      <w:r w:rsidR="00F714A4" w:rsidRPr="00932E2D">
        <w:rPr>
          <w:rFonts w:ascii="Comic Sans MS" w:hAnsi="Comic Sans MS"/>
          <w:sz w:val="22"/>
          <w:szCs w:val="22"/>
        </w:rPr>
        <w:t xml:space="preserve"> features viz., power plant,  Port, windmills, desalination plant, pipeline routings, mineral separation plant, common effluent treatment plants and other features duly</w:t>
      </w:r>
      <w:r w:rsidR="00CD41E7">
        <w:rPr>
          <w:rFonts w:ascii="Comic Sans MS" w:hAnsi="Comic Sans MS"/>
          <w:sz w:val="22"/>
          <w:szCs w:val="22"/>
        </w:rPr>
        <w:t>.</w:t>
      </w:r>
    </w:p>
    <w:p w:rsidR="00B71BAB" w:rsidRPr="00932E2D" w:rsidRDefault="00B71BAB" w:rsidP="00B71BAB">
      <w:pPr>
        <w:pStyle w:val="ListParagraph"/>
        <w:spacing w:line="360" w:lineRule="auto"/>
        <w:ind w:right="-79"/>
        <w:jc w:val="both"/>
        <w:rPr>
          <w:rFonts w:ascii="Comic Sans MS" w:hAnsi="Comic Sans MS"/>
          <w:sz w:val="22"/>
          <w:szCs w:val="22"/>
        </w:rPr>
      </w:pPr>
    </w:p>
    <w:p w:rsidR="001E5EED" w:rsidRDefault="001E5EED" w:rsidP="0037745D">
      <w:pPr>
        <w:ind w:left="2880" w:right="-7" w:hanging="2880"/>
        <w:jc w:val="both"/>
        <w:rPr>
          <w:rFonts w:ascii="Comic Sans MS" w:hAnsi="Comic Sans MS"/>
          <w:b/>
          <w:sz w:val="22"/>
          <w:szCs w:val="22"/>
        </w:rPr>
      </w:pPr>
      <w:r>
        <w:rPr>
          <w:rFonts w:ascii="Comic Sans MS" w:hAnsi="Comic Sans MS" w:cs="Arial"/>
          <w:b/>
          <w:sz w:val="22"/>
          <w:szCs w:val="22"/>
          <w:u w:val="single"/>
        </w:rPr>
        <w:t>AGENDA ITEM NO:06</w:t>
      </w:r>
      <w:r>
        <w:rPr>
          <w:rFonts w:ascii="Comic Sans MS" w:hAnsi="Comic Sans MS" w:cs="Arial"/>
          <w:sz w:val="22"/>
          <w:szCs w:val="22"/>
        </w:rPr>
        <w:tab/>
      </w:r>
      <w:r w:rsidRPr="0095640A">
        <w:rPr>
          <w:rFonts w:ascii="Comic Sans MS" w:hAnsi="Comic Sans MS" w:cs="Arial"/>
          <w:b/>
          <w:sz w:val="22"/>
          <w:szCs w:val="22"/>
        </w:rPr>
        <w:t>R</w:t>
      </w:r>
      <w:r w:rsidRPr="0095640A">
        <w:rPr>
          <w:rFonts w:ascii="Comic Sans MS" w:hAnsi="Comic Sans MS"/>
          <w:b/>
          <w:sz w:val="22"/>
          <w:szCs w:val="22"/>
        </w:rPr>
        <w:t xml:space="preserve">e-construction of a dwelling house </w:t>
      </w:r>
      <w:r>
        <w:rPr>
          <w:rFonts w:ascii="Comic Sans MS" w:hAnsi="Comic Sans MS"/>
          <w:b/>
          <w:sz w:val="22"/>
          <w:szCs w:val="22"/>
        </w:rPr>
        <w:t>at</w:t>
      </w:r>
      <w:r w:rsidRPr="0095640A">
        <w:rPr>
          <w:rFonts w:ascii="Comic Sans MS" w:hAnsi="Comic Sans MS"/>
          <w:b/>
          <w:sz w:val="22"/>
          <w:szCs w:val="22"/>
        </w:rPr>
        <w:t xml:space="preserve"> Plot No.7, T.S. No. 1114part, 1128 part, 1139/2 part, 1139/3B part T.S. Ward No. 1, Block No.7 &amp; 9, South Beach Road (Roach Colony), </w:t>
      </w:r>
      <w:proofErr w:type="spellStart"/>
      <w:r w:rsidRPr="0095640A">
        <w:rPr>
          <w:rFonts w:ascii="Comic Sans MS" w:hAnsi="Comic Sans MS"/>
          <w:b/>
          <w:sz w:val="22"/>
          <w:szCs w:val="22"/>
        </w:rPr>
        <w:t>Thoothukkudi</w:t>
      </w:r>
      <w:proofErr w:type="spellEnd"/>
      <w:r w:rsidRPr="0095640A">
        <w:rPr>
          <w:rFonts w:ascii="Comic Sans MS" w:hAnsi="Comic Sans MS"/>
          <w:b/>
          <w:sz w:val="22"/>
          <w:szCs w:val="22"/>
        </w:rPr>
        <w:t xml:space="preserve"> proposed by </w:t>
      </w:r>
      <w:proofErr w:type="spellStart"/>
      <w:r w:rsidRPr="0095640A">
        <w:rPr>
          <w:rFonts w:ascii="Comic Sans MS" w:hAnsi="Comic Sans MS"/>
          <w:b/>
          <w:sz w:val="22"/>
          <w:szCs w:val="22"/>
        </w:rPr>
        <w:t>Thiru</w:t>
      </w:r>
      <w:proofErr w:type="spellEnd"/>
      <w:r w:rsidRPr="0095640A">
        <w:rPr>
          <w:rFonts w:ascii="Comic Sans MS" w:hAnsi="Comic Sans MS"/>
          <w:b/>
          <w:sz w:val="22"/>
          <w:szCs w:val="22"/>
        </w:rPr>
        <w:t xml:space="preserve"> R. </w:t>
      </w:r>
      <w:proofErr w:type="spellStart"/>
      <w:r w:rsidRPr="0095640A">
        <w:rPr>
          <w:rFonts w:ascii="Comic Sans MS" w:hAnsi="Comic Sans MS"/>
          <w:b/>
          <w:sz w:val="22"/>
          <w:szCs w:val="22"/>
        </w:rPr>
        <w:t>Arockia</w:t>
      </w:r>
      <w:proofErr w:type="spellEnd"/>
      <w:r w:rsidRPr="0095640A">
        <w:rPr>
          <w:rFonts w:ascii="Comic Sans MS" w:hAnsi="Comic Sans MS"/>
          <w:b/>
          <w:sz w:val="22"/>
          <w:szCs w:val="22"/>
        </w:rPr>
        <w:t xml:space="preserve"> Joseph Kingston, </w:t>
      </w:r>
      <w:proofErr w:type="spellStart"/>
      <w:r w:rsidRPr="0095640A">
        <w:rPr>
          <w:rFonts w:ascii="Comic Sans MS" w:hAnsi="Comic Sans MS"/>
          <w:b/>
          <w:sz w:val="22"/>
          <w:szCs w:val="22"/>
        </w:rPr>
        <w:t>Thoothukkudi</w:t>
      </w:r>
      <w:proofErr w:type="spellEnd"/>
      <w:r w:rsidR="0037745D">
        <w:rPr>
          <w:rFonts w:ascii="Comic Sans MS" w:hAnsi="Comic Sans MS"/>
          <w:b/>
          <w:sz w:val="22"/>
          <w:szCs w:val="22"/>
        </w:rPr>
        <w:t>.</w:t>
      </w:r>
    </w:p>
    <w:p w:rsidR="0037745D" w:rsidRDefault="0037745D" w:rsidP="0037745D">
      <w:pPr>
        <w:ind w:left="2880" w:right="-7" w:hanging="2880"/>
        <w:jc w:val="both"/>
        <w:rPr>
          <w:rFonts w:ascii="Comic Sans MS" w:hAnsi="Comic Sans MS"/>
          <w:b/>
          <w:sz w:val="22"/>
          <w:szCs w:val="22"/>
        </w:rPr>
      </w:pPr>
    </w:p>
    <w:p w:rsidR="0037745D" w:rsidRDefault="0037745D" w:rsidP="0037745D">
      <w:pPr>
        <w:pStyle w:val="BodyTextIndent2"/>
        <w:ind w:right="-7"/>
        <w:jc w:val="both"/>
      </w:pPr>
      <w:r>
        <w:t>The Authority resolved to clear the proposal subject to the following specific conditions:</w:t>
      </w:r>
    </w:p>
    <w:p w:rsidR="0037745D" w:rsidRDefault="0037745D" w:rsidP="0037745D">
      <w:pPr>
        <w:pStyle w:val="BodyTextIndent2"/>
        <w:numPr>
          <w:ilvl w:val="0"/>
          <w:numId w:val="19"/>
        </w:numPr>
        <w:ind w:right="-7"/>
        <w:jc w:val="both"/>
      </w:pPr>
      <w:r w:rsidRPr="00815212">
        <w:t>Planning permission should be obtained for the proposed constructions from the</w:t>
      </w:r>
      <w:r>
        <w:t xml:space="preserve"> local authorities concerned</w:t>
      </w:r>
      <w:r w:rsidR="006E0812">
        <w:t>.</w:t>
      </w:r>
    </w:p>
    <w:p w:rsidR="0037745D" w:rsidRDefault="0037745D" w:rsidP="00E810E8">
      <w:pPr>
        <w:pStyle w:val="BodyText"/>
        <w:numPr>
          <w:ilvl w:val="0"/>
          <w:numId w:val="19"/>
        </w:numPr>
        <w:tabs>
          <w:tab w:val="num" w:pos="1800"/>
        </w:tabs>
        <w:spacing w:before="240"/>
        <w:ind w:right="-7"/>
        <w:jc w:val="both"/>
        <w:rPr>
          <w:rFonts w:ascii="Comic Sans MS" w:hAnsi="Comic Sans MS" w:cs="Arial"/>
          <w:sz w:val="22"/>
          <w:szCs w:val="22"/>
        </w:rPr>
      </w:pPr>
      <w:r>
        <w:rPr>
          <w:rFonts w:ascii="Comic Sans MS" w:hAnsi="Comic Sans MS"/>
          <w:sz w:val="22"/>
          <w:szCs w:val="22"/>
        </w:rPr>
        <w:t>There should not be any ground water extraction in CRZ.</w:t>
      </w:r>
    </w:p>
    <w:p w:rsidR="0037745D" w:rsidRPr="00A93ED3" w:rsidRDefault="0037745D" w:rsidP="00E810E8">
      <w:pPr>
        <w:pStyle w:val="BodyText"/>
        <w:numPr>
          <w:ilvl w:val="0"/>
          <w:numId w:val="19"/>
        </w:numPr>
        <w:tabs>
          <w:tab w:val="num" w:pos="1800"/>
        </w:tabs>
        <w:spacing w:before="240" w:line="360" w:lineRule="auto"/>
        <w:ind w:right="-7"/>
        <w:jc w:val="both"/>
        <w:rPr>
          <w:rFonts w:ascii="Comic Sans MS" w:hAnsi="Comic Sans MS"/>
          <w:sz w:val="22"/>
        </w:rPr>
      </w:pPr>
      <w:r>
        <w:rPr>
          <w:rFonts w:ascii="Comic Sans MS" w:hAnsi="Comic Sans MS"/>
          <w:sz w:val="22"/>
          <w:szCs w:val="22"/>
        </w:rPr>
        <w:t xml:space="preserve">Proper arrangements should be made for the disposal of solid wastes generated in the project area. </w:t>
      </w:r>
    </w:p>
    <w:p w:rsidR="00B04624" w:rsidRPr="006E0812" w:rsidRDefault="0037745D" w:rsidP="00E810E8">
      <w:pPr>
        <w:pStyle w:val="BodyText"/>
        <w:numPr>
          <w:ilvl w:val="0"/>
          <w:numId w:val="19"/>
        </w:numPr>
        <w:tabs>
          <w:tab w:val="num" w:pos="1800"/>
        </w:tabs>
        <w:spacing w:before="240" w:line="360" w:lineRule="auto"/>
        <w:ind w:right="-180"/>
        <w:jc w:val="both"/>
        <w:rPr>
          <w:rFonts w:ascii="Comic Sans MS" w:hAnsi="Comic Sans MS"/>
          <w:sz w:val="22"/>
        </w:rPr>
      </w:pPr>
      <w:r w:rsidRPr="00B04624">
        <w:rPr>
          <w:rFonts w:ascii="Comic Sans MS" w:hAnsi="Comic Sans MS"/>
          <w:sz w:val="22"/>
          <w:szCs w:val="22"/>
        </w:rPr>
        <w:t>All activities should be in conformity with the provisions of the CRZ Notification 2011.</w:t>
      </w:r>
    </w:p>
    <w:p w:rsidR="0037745D" w:rsidRDefault="0037745D" w:rsidP="00E810E8">
      <w:pPr>
        <w:pStyle w:val="BodyText"/>
        <w:numPr>
          <w:ilvl w:val="0"/>
          <w:numId w:val="19"/>
        </w:numPr>
        <w:tabs>
          <w:tab w:val="num" w:pos="1800"/>
        </w:tabs>
        <w:spacing w:before="240" w:line="360" w:lineRule="auto"/>
        <w:ind w:right="-180"/>
        <w:jc w:val="both"/>
        <w:rPr>
          <w:rFonts w:ascii="Comic Sans MS" w:hAnsi="Comic Sans MS"/>
          <w:sz w:val="22"/>
        </w:rPr>
      </w:pPr>
      <w:r w:rsidRPr="00B04624">
        <w:rPr>
          <w:rFonts w:ascii="Comic Sans MS" w:hAnsi="Comic Sans MS"/>
          <w:sz w:val="22"/>
        </w:rPr>
        <w:t xml:space="preserve">The proponent shall not undertake any activity, which is </w:t>
      </w:r>
      <w:proofErr w:type="spellStart"/>
      <w:r w:rsidRPr="00B04624">
        <w:rPr>
          <w:rFonts w:ascii="Comic Sans MS" w:hAnsi="Comic Sans MS"/>
          <w:sz w:val="22"/>
        </w:rPr>
        <w:t>violative</w:t>
      </w:r>
      <w:proofErr w:type="spellEnd"/>
      <w:r w:rsidRPr="00B04624">
        <w:rPr>
          <w:rFonts w:ascii="Comic Sans MS" w:hAnsi="Comic Sans MS"/>
          <w:sz w:val="22"/>
        </w:rPr>
        <w:t xml:space="preserve"> of the provisions of CRZ Notification 2011.</w:t>
      </w:r>
    </w:p>
    <w:p w:rsidR="006E0812" w:rsidRPr="00B04624" w:rsidRDefault="006F21C7" w:rsidP="006F21C7">
      <w:pPr>
        <w:pStyle w:val="BodyText"/>
        <w:spacing w:before="240"/>
        <w:ind w:left="720" w:right="-180"/>
        <w:jc w:val="center"/>
        <w:rPr>
          <w:rFonts w:ascii="Comic Sans MS" w:hAnsi="Comic Sans MS"/>
          <w:sz w:val="22"/>
        </w:rPr>
      </w:pPr>
      <w:r>
        <w:rPr>
          <w:rFonts w:ascii="Comic Sans MS" w:hAnsi="Comic Sans MS"/>
          <w:sz w:val="22"/>
        </w:rPr>
        <w:lastRenderedPageBreak/>
        <w:t>.5.</w:t>
      </w:r>
    </w:p>
    <w:p w:rsidR="001E5EED" w:rsidRDefault="001E5EED" w:rsidP="001E5EED">
      <w:pPr>
        <w:ind w:left="2790" w:right="-7" w:hanging="2790"/>
        <w:jc w:val="both"/>
        <w:rPr>
          <w:rFonts w:ascii="Comic Sans MS" w:hAnsi="Comic Sans MS"/>
          <w:b/>
          <w:sz w:val="22"/>
          <w:szCs w:val="22"/>
        </w:rPr>
      </w:pPr>
      <w:r>
        <w:rPr>
          <w:rFonts w:ascii="Comic Sans MS" w:hAnsi="Comic Sans MS" w:cs="Arial"/>
          <w:b/>
          <w:sz w:val="22"/>
          <w:szCs w:val="22"/>
          <w:u w:val="single"/>
        </w:rPr>
        <w:t>AGENDA ITEM NO:</w:t>
      </w:r>
      <w:r w:rsidRPr="00D04DAA">
        <w:rPr>
          <w:rFonts w:ascii="Comic Sans MS" w:hAnsi="Comic Sans MS" w:cs="Arial"/>
          <w:b/>
          <w:sz w:val="22"/>
          <w:szCs w:val="22"/>
          <w:u w:val="single"/>
        </w:rPr>
        <w:t>0</w:t>
      </w:r>
      <w:r>
        <w:rPr>
          <w:rFonts w:ascii="Comic Sans MS" w:hAnsi="Comic Sans MS" w:cs="Arial"/>
          <w:b/>
          <w:sz w:val="22"/>
          <w:szCs w:val="22"/>
          <w:u w:val="single"/>
        </w:rPr>
        <w:t>7</w:t>
      </w:r>
      <w:r>
        <w:rPr>
          <w:rFonts w:ascii="Comic Sans MS" w:hAnsi="Comic Sans MS" w:cs="Arial"/>
          <w:b/>
          <w:sz w:val="22"/>
          <w:szCs w:val="22"/>
        </w:rPr>
        <w:tab/>
      </w:r>
      <w:r w:rsidRPr="00AE7585">
        <w:rPr>
          <w:rFonts w:ascii="Comic Sans MS" w:hAnsi="Comic Sans MS" w:cs="Arial"/>
          <w:b/>
          <w:sz w:val="22"/>
          <w:szCs w:val="22"/>
        </w:rPr>
        <w:t>R</w:t>
      </w:r>
      <w:r w:rsidRPr="00AE7585">
        <w:rPr>
          <w:rFonts w:ascii="Comic Sans MS" w:hAnsi="Comic Sans MS"/>
          <w:b/>
          <w:sz w:val="22"/>
          <w:szCs w:val="22"/>
        </w:rPr>
        <w:t xml:space="preserve">e-construction of a dwelling house at Door No. 25, 25A, T.S. No. 675/2B1, 675/2B2 of </w:t>
      </w:r>
      <w:proofErr w:type="spellStart"/>
      <w:r w:rsidRPr="00AE7585">
        <w:rPr>
          <w:rFonts w:ascii="Comic Sans MS" w:hAnsi="Comic Sans MS"/>
          <w:b/>
          <w:sz w:val="22"/>
          <w:szCs w:val="22"/>
        </w:rPr>
        <w:t>Thatchar</w:t>
      </w:r>
      <w:proofErr w:type="spellEnd"/>
      <w:r w:rsidRPr="00AE7585">
        <w:rPr>
          <w:rFonts w:ascii="Comic Sans MS" w:hAnsi="Comic Sans MS"/>
          <w:b/>
          <w:sz w:val="22"/>
          <w:szCs w:val="22"/>
        </w:rPr>
        <w:t xml:space="preserve"> street, T.S. Ward No. 5, Block No. 4, </w:t>
      </w:r>
      <w:proofErr w:type="spellStart"/>
      <w:r w:rsidRPr="00AE7585">
        <w:rPr>
          <w:rFonts w:ascii="Comic Sans MS" w:hAnsi="Comic Sans MS"/>
          <w:b/>
          <w:sz w:val="22"/>
          <w:szCs w:val="22"/>
        </w:rPr>
        <w:t>Thoothukkudi</w:t>
      </w:r>
      <w:proofErr w:type="spellEnd"/>
      <w:r w:rsidRPr="00AE7585">
        <w:rPr>
          <w:rFonts w:ascii="Comic Sans MS" w:hAnsi="Comic Sans MS"/>
          <w:b/>
          <w:sz w:val="22"/>
          <w:szCs w:val="22"/>
        </w:rPr>
        <w:t xml:space="preserve"> proposed by Dr. N. </w:t>
      </w:r>
      <w:proofErr w:type="spellStart"/>
      <w:r w:rsidRPr="00AE7585">
        <w:rPr>
          <w:rFonts w:ascii="Comic Sans MS" w:hAnsi="Comic Sans MS"/>
          <w:b/>
          <w:sz w:val="22"/>
          <w:szCs w:val="22"/>
        </w:rPr>
        <w:t>Mohideen</w:t>
      </w:r>
      <w:proofErr w:type="spellEnd"/>
      <w:r w:rsidRPr="00AE7585">
        <w:rPr>
          <w:rFonts w:ascii="Comic Sans MS" w:hAnsi="Comic Sans MS"/>
          <w:b/>
          <w:sz w:val="22"/>
          <w:szCs w:val="22"/>
        </w:rPr>
        <w:t xml:space="preserve"> </w:t>
      </w:r>
      <w:proofErr w:type="spellStart"/>
      <w:r w:rsidRPr="00AE7585">
        <w:rPr>
          <w:rFonts w:ascii="Comic Sans MS" w:hAnsi="Comic Sans MS"/>
          <w:b/>
          <w:sz w:val="22"/>
          <w:szCs w:val="22"/>
        </w:rPr>
        <w:t>Bathusa</w:t>
      </w:r>
      <w:proofErr w:type="spellEnd"/>
      <w:r w:rsidRPr="00AE7585">
        <w:rPr>
          <w:rFonts w:ascii="Comic Sans MS" w:hAnsi="Comic Sans MS"/>
          <w:b/>
          <w:sz w:val="22"/>
          <w:szCs w:val="22"/>
        </w:rPr>
        <w:t xml:space="preserve">, </w:t>
      </w:r>
      <w:proofErr w:type="spellStart"/>
      <w:r w:rsidRPr="00AE7585">
        <w:rPr>
          <w:rFonts w:ascii="Comic Sans MS" w:hAnsi="Comic Sans MS"/>
          <w:b/>
          <w:sz w:val="22"/>
          <w:szCs w:val="22"/>
        </w:rPr>
        <w:t>Thoothukkudi</w:t>
      </w:r>
      <w:proofErr w:type="spellEnd"/>
      <w:r>
        <w:rPr>
          <w:rFonts w:ascii="Comic Sans MS" w:hAnsi="Comic Sans MS"/>
          <w:b/>
          <w:sz w:val="22"/>
          <w:szCs w:val="22"/>
        </w:rPr>
        <w:t>.</w:t>
      </w:r>
    </w:p>
    <w:p w:rsidR="00A93ED3" w:rsidRDefault="00A93ED3" w:rsidP="001E5EED">
      <w:pPr>
        <w:ind w:left="2790" w:right="-7" w:hanging="2790"/>
        <w:jc w:val="both"/>
        <w:rPr>
          <w:rFonts w:ascii="Comic Sans MS" w:hAnsi="Comic Sans MS"/>
          <w:b/>
          <w:sz w:val="22"/>
          <w:szCs w:val="22"/>
        </w:rPr>
      </w:pPr>
    </w:p>
    <w:p w:rsidR="00CC2572" w:rsidRDefault="00CC2572" w:rsidP="00CC2572">
      <w:pPr>
        <w:pStyle w:val="BodyTextIndent2"/>
        <w:ind w:right="-7"/>
        <w:jc w:val="both"/>
      </w:pPr>
      <w:r>
        <w:t>The Authority resolved to clear the proposal subject to the following specific conditions:</w:t>
      </w:r>
    </w:p>
    <w:p w:rsidR="00CC2572" w:rsidRDefault="00CC2572" w:rsidP="00CC2572">
      <w:pPr>
        <w:pStyle w:val="BodyTextIndent2"/>
        <w:numPr>
          <w:ilvl w:val="0"/>
          <w:numId w:val="20"/>
        </w:numPr>
        <w:ind w:right="-7"/>
        <w:jc w:val="both"/>
      </w:pPr>
      <w:r w:rsidRPr="00815212">
        <w:t>Planning permission should be obtained for the proposed constructions from the</w:t>
      </w:r>
      <w:r>
        <w:t xml:space="preserve"> local authorities concerned</w:t>
      </w:r>
    </w:p>
    <w:p w:rsidR="00CC2572" w:rsidRDefault="00CC2572" w:rsidP="00CC2572">
      <w:pPr>
        <w:pStyle w:val="BodyText"/>
        <w:numPr>
          <w:ilvl w:val="0"/>
          <w:numId w:val="20"/>
        </w:numPr>
        <w:tabs>
          <w:tab w:val="num" w:pos="1800"/>
        </w:tabs>
        <w:spacing w:before="240"/>
        <w:ind w:right="-7"/>
        <w:jc w:val="both"/>
        <w:rPr>
          <w:rFonts w:ascii="Comic Sans MS" w:hAnsi="Comic Sans MS" w:cs="Arial"/>
          <w:sz w:val="22"/>
          <w:szCs w:val="22"/>
        </w:rPr>
      </w:pPr>
      <w:r>
        <w:rPr>
          <w:rFonts w:ascii="Comic Sans MS" w:hAnsi="Comic Sans MS"/>
          <w:sz w:val="22"/>
          <w:szCs w:val="22"/>
        </w:rPr>
        <w:t>There should not be any ground water extraction in CRZ.</w:t>
      </w:r>
    </w:p>
    <w:p w:rsidR="00CC2572" w:rsidRPr="00945BC8" w:rsidRDefault="00CC2572" w:rsidP="00CC2572">
      <w:pPr>
        <w:pStyle w:val="BodyText"/>
        <w:numPr>
          <w:ilvl w:val="0"/>
          <w:numId w:val="20"/>
        </w:numPr>
        <w:tabs>
          <w:tab w:val="num" w:pos="1800"/>
        </w:tabs>
        <w:spacing w:before="240" w:line="360" w:lineRule="auto"/>
        <w:ind w:right="-7"/>
        <w:jc w:val="both"/>
        <w:rPr>
          <w:rFonts w:ascii="Comic Sans MS" w:hAnsi="Comic Sans MS"/>
          <w:sz w:val="22"/>
        </w:rPr>
      </w:pPr>
      <w:r>
        <w:rPr>
          <w:rFonts w:ascii="Comic Sans MS" w:hAnsi="Comic Sans MS"/>
          <w:sz w:val="22"/>
          <w:szCs w:val="22"/>
        </w:rPr>
        <w:t xml:space="preserve">Proper arrangements should be made for the disposal of solid wastes generated in the project area. </w:t>
      </w:r>
    </w:p>
    <w:p w:rsidR="00CC2572" w:rsidRPr="00B04624" w:rsidRDefault="00CC2572" w:rsidP="00CC2572">
      <w:pPr>
        <w:pStyle w:val="BodyText"/>
        <w:numPr>
          <w:ilvl w:val="0"/>
          <w:numId w:val="20"/>
        </w:numPr>
        <w:spacing w:before="240" w:line="360" w:lineRule="auto"/>
        <w:ind w:right="-180"/>
        <w:jc w:val="both"/>
        <w:rPr>
          <w:rFonts w:ascii="Comic Sans MS" w:hAnsi="Comic Sans MS"/>
          <w:sz w:val="22"/>
        </w:rPr>
      </w:pPr>
      <w:r w:rsidRPr="00B04624">
        <w:rPr>
          <w:rFonts w:ascii="Comic Sans MS" w:hAnsi="Comic Sans MS"/>
          <w:sz w:val="22"/>
          <w:szCs w:val="22"/>
        </w:rPr>
        <w:t>All activities should be in conformity with the provisions of the CRZ Notification 2011.</w:t>
      </w:r>
    </w:p>
    <w:p w:rsidR="001E5EED" w:rsidRPr="00D77FEE" w:rsidRDefault="00CC2572" w:rsidP="00D77FEE">
      <w:pPr>
        <w:pStyle w:val="BodyText"/>
        <w:numPr>
          <w:ilvl w:val="0"/>
          <w:numId w:val="20"/>
        </w:numPr>
        <w:tabs>
          <w:tab w:val="num" w:pos="1800"/>
        </w:tabs>
        <w:spacing w:before="240" w:after="200" w:line="276" w:lineRule="auto"/>
        <w:ind w:right="-180"/>
        <w:jc w:val="both"/>
        <w:rPr>
          <w:rFonts w:ascii="Comic Sans MS" w:hAnsi="Comic Sans MS" w:cs="Arial"/>
          <w:sz w:val="22"/>
          <w:szCs w:val="22"/>
        </w:rPr>
      </w:pPr>
      <w:r w:rsidRPr="00D77FEE">
        <w:rPr>
          <w:rFonts w:ascii="Comic Sans MS" w:hAnsi="Comic Sans MS"/>
          <w:sz w:val="22"/>
        </w:rPr>
        <w:t xml:space="preserve">The proponent shall not undertake any activity, which is </w:t>
      </w:r>
      <w:proofErr w:type="spellStart"/>
      <w:r w:rsidRPr="00D77FEE">
        <w:rPr>
          <w:rFonts w:ascii="Comic Sans MS" w:hAnsi="Comic Sans MS"/>
          <w:sz w:val="22"/>
        </w:rPr>
        <w:t>violative</w:t>
      </w:r>
      <w:proofErr w:type="spellEnd"/>
      <w:r w:rsidRPr="00D77FEE">
        <w:rPr>
          <w:rFonts w:ascii="Comic Sans MS" w:hAnsi="Comic Sans MS"/>
          <w:sz w:val="22"/>
        </w:rPr>
        <w:t xml:space="preserve"> of the provisions of CRZ Notification 2011.</w:t>
      </w:r>
    </w:p>
    <w:p w:rsidR="001E5EED" w:rsidRDefault="001E5EED" w:rsidP="001E5EED">
      <w:pPr>
        <w:ind w:left="2880" w:right="-7" w:hanging="2880"/>
        <w:jc w:val="both"/>
        <w:rPr>
          <w:rFonts w:ascii="Comic Sans MS" w:hAnsi="Comic Sans MS"/>
          <w:b/>
          <w:sz w:val="22"/>
          <w:szCs w:val="22"/>
        </w:rPr>
      </w:pPr>
      <w:r>
        <w:rPr>
          <w:rFonts w:ascii="Comic Sans MS" w:hAnsi="Comic Sans MS" w:cs="Arial"/>
          <w:b/>
          <w:sz w:val="22"/>
          <w:szCs w:val="22"/>
          <w:u w:val="single"/>
        </w:rPr>
        <w:t>AGENDA ITEM NO</w:t>
      </w:r>
      <w:proofErr w:type="gramStart"/>
      <w:r>
        <w:rPr>
          <w:rFonts w:ascii="Comic Sans MS" w:hAnsi="Comic Sans MS" w:cs="Arial"/>
          <w:b/>
          <w:sz w:val="22"/>
          <w:szCs w:val="22"/>
          <w:u w:val="single"/>
        </w:rPr>
        <w:t>:</w:t>
      </w:r>
      <w:r w:rsidRPr="00D04DAA">
        <w:rPr>
          <w:rFonts w:ascii="Comic Sans MS" w:hAnsi="Comic Sans MS" w:cs="Arial"/>
          <w:b/>
          <w:sz w:val="22"/>
          <w:szCs w:val="22"/>
          <w:u w:val="single"/>
        </w:rPr>
        <w:t>0</w:t>
      </w:r>
      <w:r>
        <w:rPr>
          <w:rFonts w:ascii="Comic Sans MS" w:hAnsi="Comic Sans MS" w:cs="Arial"/>
          <w:b/>
          <w:sz w:val="22"/>
          <w:szCs w:val="22"/>
          <w:u w:val="single"/>
        </w:rPr>
        <w:t>8</w:t>
      </w:r>
      <w:proofErr w:type="gramEnd"/>
      <w:r>
        <w:rPr>
          <w:rFonts w:ascii="Comic Sans MS" w:hAnsi="Comic Sans MS"/>
          <w:sz w:val="22"/>
          <w:szCs w:val="22"/>
        </w:rPr>
        <w:tab/>
      </w:r>
      <w:r w:rsidRPr="00305C32">
        <w:rPr>
          <w:rFonts w:ascii="Comic Sans MS" w:hAnsi="Comic Sans MS"/>
          <w:b/>
          <w:sz w:val="22"/>
          <w:szCs w:val="22"/>
        </w:rPr>
        <w:t>Periodical inspections to review and check the adherence of conditions imposed in the Environment Clearances - carrying out marine baseline studies – Expression of interest called for – report - Regarding.</w:t>
      </w:r>
    </w:p>
    <w:p w:rsidR="00F15BA6" w:rsidRDefault="00F15BA6" w:rsidP="00F15BA6">
      <w:pPr>
        <w:tabs>
          <w:tab w:val="left" w:pos="187"/>
        </w:tabs>
        <w:ind w:right="389"/>
        <w:jc w:val="both"/>
        <w:rPr>
          <w:rFonts w:ascii="Comic Sans MS" w:hAnsi="Comic Sans MS"/>
          <w:b/>
          <w:sz w:val="22"/>
          <w:szCs w:val="22"/>
        </w:rPr>
      </w:pPr>
    </w:p>
    <w:p w:rsidR="00044E18" w:rsidRDefault="00F15BA6" w:rsidP="00E00E55">
      <w:pPr>
        <w:tabs>
          <w:tab w:val="left" w:pos="187"/>
        </w:tabs>
        <w:spacing w:line="360" w:lineRule="auto"/>
        <w:ind w:right="-79"/>
        <w:jc w:val="both"/>
        <w:rPr>
          <w:rFonts w:ascii="Comic Sans MS" w:hAnsi="Comic Sans MS"/>
          <w:sz w:val="22"/>
          <w:szCs w:val="22"/>
        </w:rPr>
      </w:pPr>
      <w:r>
        <w:rPr>
          <w:rFonts w:ascii="Comic Sans MS" w:hAnsi="Comic Sans MS"/>
          <w:b/>
          <w:sz w:val="22"/>
          <w:szCs w:val="22"/>
        </w:rPr>
        <w:tab/>
      </w:r>
      <w:r>
        <w:rPr>
          <w:rFonts w:ascii="Comic Sans MS" w:hAnsi="Comic Sans MS"/>
          <w:b/>
          <w:sz w:val="22"/>
          <w:szCs w:val="22"/>
        </w:rPr>
        <w:tab/>
      </w:r>
      <w:r w:rsidR="006F21C7">
        <w:rPr>
          <w:rFonts w:ascii="Comic Sans MS" w:hAnsi="Comic Sans MS"/>
          <w:sz w:val="22"/>
          <w:szCs w:val="22"/>
        </w:rPr>
        <w:t xml:space="preserve">The Authority resolved to accept the suggestions of sub-committee to carryout marine baseline studies by the Institutions. </w:t>
      </w:r>
      <w:r w:rsidR="007F695C">
        <w:rPr>
          <w:rFonts w:ascii="Comic Sans MS" w:hAnsi="Comic Sans MS"/>
          <w:sz w:val="22"/>
          <w:szCs w:val="22"/>
        </w:rPr>
        <w:t>During the discussion,</w:t>
      </w:r>
      <w:r w:rsidR="00DC2C68">
        <w:rPr>
          <w:rFonts w:ascii="Comic Sans MS" w:hAnsi="Comic Sans MS"/>
          <w:sz w:val="22"/>
          <w:szCs w:val="22"/>
        </w:rPr>
        <w:t xml:space="preserve"> Dr. B.R. </w:t>
      </w:r>
      <w:proofErr w:type="spellStart"/>
      <w:r w:rsidR="007F695C">
        <w:rPr>
          <w:rFonts w:ascii="Comic Sans MS" w:hAnsi="Comic Sans MS"/>
          <w:sz w:val="22"/>
          <w:szCs w:val="22"/>
        </w:rPr>
        <w:t>S</w:t>
      </w:r>
      <w:r w:rsidR="00DC2C68">
        <w:rPr>
          <w:rFonts w:ascii="Comic Sans MS" w:hAnsi="Comic Sans MS"/>
          <w:sz w:val="22"/>
          <w:szCs w:val="22"/>
        </w:rPr>
        <w:t>ubramanina</w:t>
      </w:r>
      <w:r w:rsidR="007F695C">
        <w:rPr>
          <w:rFonts w:ascii="Comic Sans MS" w:hAnsi="Comic Sans MS"/>
          <w:sz w:val="22"/>
          <w:szCs w:val="22"/>
        </w:rPr>
        <w:t>n</w:t>
      </w:r>
      <w:proofErr w:type="spellEnd"/>
      <w:r w:rsidR="00DC2C68">
        <w:rPr>
          <w:rFonts w:ascii="Comic Sans MS" w:hAnsi="Comic Sans MS"/>
          <w:sz w:val="22"/>
          <w:szCs w:val="22"/>
        </w:rPr>
        <w:t>, Member</w:t>
      </w:r>
      <w:r w:rsidR="007F695C" w:rsidRPr="007F695C">
        <w:rPr>
          <w:rFonts w:ascii="Comic Sans MS" w:hAnsi="Comic Sans MS"/>
          <w:sz w:val="22"/>
          <w:szCs w:val="22"/>
        </w:rPr>
        <w:t xml:space="preserve"> </w:t>
      </w:r>
      <w:r w:rsidR="006F21C7">
        <w:rPr>
          <w:rFonts w:ascii="Comic Sans MS" w:hAnsi="Comic Sans MS"/>
          <w:sz w:val="22"/>
          <w:szCs w:val="22"/>
        </w:rPr>
        <w:t>of TNSCZMA</w:t>
      </w:r>
      <w:r w:rsidR="00E53BF5">
        <w:rPr>
          <w:rFonts w:ascii="Comic Sans MS" w:hAnsi="Comic Sans MS"/>
          <w:sz w:val="22"/>
          <w:szCs w:val="22"/>
        </w:rPr>
        <w:t xml:space="preserve"> who is the Retired Project Director of ICMAM Project Directorate, Ministry of Earth Sciences,</w:t>
      </w:r>
      <w:r w:rsidR="006F21C7">
        <w:rPr>
          <w:rFonts w:ascii="Comic Sans MS" w:hAnsi="Comic Sans MS"/>
          <w:sz w:val="22"/>
          <w:szCs w:val="22"/>
        </w:rPr>
        <w:t xml:space="preserve"> has suggested </w:t>
      </w:r>
      <w:r>
        <w:rPr>
          <w:rFonts w:ascii="Comic Sans MS" w:hAnsi="Comic Sans MS"/>
          <w:sz w:val="22"/>
          <w:szCs w:val="22"/>
        </w:rPr>
        <w:t>institutional arrangements for Coastal water monitoring for Tamil</w:t>
      </w:r>
      <w:r w:rsidR="006E0812">
        <w:rPr>
          <w:rFonts w:ascii="Comic Sans MS" w:hAnsi="Comic Sans MS"/>
          <w:sz w:val="22"/>
          <w:szCs w:val="22"/>
        </w:rPr>
        <w:t xml:space="preserve"> </w:t>
      </w:r>
      <w:r>
        <w:rPr>
          <w:rFonts w:ascii="Comic Sans MS" w:hAnsi="Comic Sans MS"/>
          <w:sz w:val="22"/>
          <w:szCs w:val="22"/>
        </w:rPr>
        <w:t>Nadu Coast.</w:t>
      </w:r>
      <w:r w:rsidR="006F21C7">
        <w:rPr>
          <w:rFonts w:ascii="Comic Sans MS" w:hAnsi="Comic Sans MS"/>
          <w:sz w:val="22"/>
          <w:szCs w:val="22"/>
        </w:rPr>
        <w:t xml:space="preserve">  In this connection the Authority</w:t>
      </w:r>
      <w:r w:rsidR="00DE16A2">
        <w:rPr>
          <w:rFonts w:ascii="Comic Sans MS" w:hAnsi="Comic Sans MS"/>
          <w:sz w:val="22"/>
          <w:szCs w:val="22"/>
        </w:rPr>
        <w:t xml:space="preserve"> resolved to request Dr. B. R. Subramanian, to furnish a detailed report</w:t>
      </w:r>
      <w:r w:rsidR="00E01486">
        <w:rPr>
          <w:rFonts w:ascii="Comic Sans MS" w:hAnsi="Comic Sans MS"/>
          <w:sz w:val="22"/>
          <w:szCs w:val="22"/>
        </w:rPr>
        <w:t>,</w:t>
      </w:r>
      <w:r w:rsidR="00DE16A2">
        <w:rPr>
          <w:rFonts w:ascii="Comic Sans MS" w:hAnsi="Comic Sans MS"/>
          <w:sz w:val="22"/>
          <w:szCs w:val="22"/>
        </w:rPr>
        <w:t xml:space="preserve"> on the </w:t>
      </w:r>
      <w:r w:rsidR="00033F33">
        <w:rPr>
          <w:rFonts w:ascii="Comic Sans MS" w:hAnsi="Comic Sans MS"/>
          <w:sz w:val="22"/>
          <w:szCs w:val="22"/>
        </w:rPr>
        <w:t>methodologies</w:t>
      </w:r>
      <w:r w:rsidR="00F17AF2">
        <w:rPr>
          <w:rFonts w:ascii="Comic Sans MS" w:hAnsi="Comic Sans MS"/>
          <w:sz w:val="22"/>
          <w:szCs w:val="22"/>
        </w:rPr>
        <w:t xml:space="preserve"> to be followed </w:t>
      </w:r>
      <w:r w:rsidR="00044E18">
        <w:rPr>
          <w:rFonts w:ascii="Comic Sans MS" w:hAnsi="Comic Sans MS"/>
          <w:sz w:val="22"/>
          <w:szCs w:val="22"/>
        </w:rPr>
        <w:t>while monitoring the activities of the approved projects.</w:t>
      </w:r>
    </w:p>
    <w:p w:rsidR="009565E2" w:rsidRDefault="009565E2">
      <w:pPr>
        <w:spacing w:after="200" w:line="276" w:lineRule="auto"/>
        <w:rPr>
          <w:rFonts w:ascii="Comic Sans MS" w:hAnsi="Comic Sans MS"/>
          <w:sz w:val="22"/>
          <w:szCs w:val="22"/>
        </w:rPr>
      </w:pPr>
      <w:r>
        <w:rPr>
          <w:rFonts w:ascii="Comic Sans MS" w:hAnsi="Comic Sans MS"/>
          <w:sz w:val="22"/>
          <w:szCs w:val="22"/>
        </w:rPr>
        <w:br w:type="page"/>
      </w:r>
    </w:p>
    <w:p w:rsidR="00DC2C68" w:rsidRPr="00DC2C68" w:rsidRDefault="00E53BF5" w:rsidP="009565E2">
      <w:pPr>
        <w:tabs>
          <w:tab w:val="left" w:pos="187"/>
        </w:tabs>
        <w:spacing w:line="360" w:lineRule="auto"/>
        <w:ind w:right="-79"/>
        <w:jc w:val="center"/>
        <w:rPr>
          <w:rFonts w:ascii="Comic Sans MS" w:hAnsi="Comic Sans MS"/>
          <w:sz w:val="22"/>
          <w:szCs w:val="22"/>
        </w:rPr>
      </w:pPr>
      <w:r>
        <w:rPr>
          <w:rFonts w:ascii="Comic Sans MS" w:hAnsi="Comic Sans MS"/>
          <w:sz w:val="22"/>
          <w:szCs w:val="22"/>
        </w:rPr>
        <w:lastRenderedPageBreak/>
        <w:t>.6</w:t>
      </w:r>
      <w:r w:rsidR="009565E2">
        <w:rPr>
          <w:rFonts w:ascii="Comic Sans MS" w:hAnsi="Comic Sans MS"/>
          <w:sz w:val="22"/>
          <w:szCs w:val="22"/>
        </w:rPr>
        <w:t>.</w:t>
      </w:r>
    </w:p>
    <w:p w:rsidR="001E5EED" w:rsidRDefault="001E5EED" w:rsidP="001E5EED">
      <w:pPr>
        <w:tabs>
          <w:tab w:val="left" w:pos="1080"/>
          <w:tab w:val="left" w:pos="8280"/>
        </w:tabs>
        <w:ind w:right="-7"/>
        <w:jc w:val="both"/>
        <w:rPr>
          <w:rFonts w:ascii="Comic Sans MS" w:hAnsi="Comic Sans MS"/>
          <w:b/>
          <w:bCs/>
          <w:sz w:val="22"/>
          <w:szCs w:val="22"/>
        </w:rPr>
      </w:pPr>
    </w:p>
    <w:p w:rsidR="001E5EED" w:rsidRDefault="001E5EED" w:rsidP="001E5EED">
      <w:pPr>
        <w:ind w:left="3240" w:right="-7" w:hanging="3240"/>
        <w:jc w:val="both"/>
        <w:rPr>
          <w:rFonts w:ascii="Comic Sans MS" w:hAnsi="Comic Sans MS" w:cs="Arial"/>
          <w:b/>
          <w:sz w:val="22"/>
          <w:szCs w:val="22"/>
        </w:rPr>
      </w:pPr>
      <w:r>
        <w:rPr>
          <w:rFonts w:ascii="Comic Sans MS" w:hAnsi="Comic Sans MS" w:cs="Arial"/>
          <w:b/>
          <w:sz w:val="22"/>
          <w:szCs w:val="22"/>
          <w:u w:val="single"/>
        </w:rPr>
        <w:t>AGENDA ITEM NO</w:t>
      </w:r>
      <w:proofErr w:type="gramStart"/>
      <w:r>
        <w:rPr>
          <w:rFonts w:ascii="Comic Sans MS" w:hAnsi="Comic Sans MS" w:cs="Arial"/>
          <w:b/>
          <w:sz w:val="22"/>
          <w:szCs w:val="22"/>
          <w:u w:val="single"/>
        </w:rPr>
        <w:t>:09</w:t>
      </w:r>
      <w:proofErr w:type="gramEnd"/>
      <w:r w:rsidRPr="006A35D9">
        <w:rPr>
          <w:rFonts w:ascii="Comic Sans MS" w:hAnsi="Comic Sans MS" w:cs="Arial"/>
          <w:sz w:val="22"/>
          <w:szCs w:val="22"/>
        </w:rPr>
        <w:t xml:space="preserve">   </w:t>
      </w:r>
      <w:r w:rsidRPr="006A35D9">
        <w:rPr>
          <w:rFonts w:ascii="Comic Sans MS" w:hAnsi="Comic Sans MS" w:cs="Arial"/>
          <w:sz w:val="22"/>
          <w:szCs w:val="22"/>
        </w:rPr>
        <w:tab/>
      </w:r>
      <w:r w:rsidRPr="006A35D9">
        <w:rPr>
          <w:rFonts w:ascii="Comic Sans MS" w:hAnsi="Comic Sans MS" w:cs="Arial"/>
          <w:b/>
          <w:sz w:val="22"/>
          <w:szCs w:val="22"/>
        </w:rPr>
        <w:t>A</w:t>
      </w:r>
      <w:r>
        <w:rPr>
          <w:rFonts w:ascii="Comic Sans MS" w:hAnsi="Comic Sans MS" w:cs="Arial"/>
          <w:b/>
          <w:sz w:val="22"/>
          <w:szCs w:val="22"/>
        </w:rPr>
        <w:t>ny other issues with the permission of the Chair</w:t>
      </w:r>
    </w:p>
    <w:p w:rsidR="00E00E55" w:rsidRDefault="00E00E55" w:rsidP="001E5EED">
      <w:pPr>
        <w:ind w:left="3240" w:right="-7" w:hanging="3240"/>
        <w:jc w:val="both"/>
        <w:rPr>
          <w:rFonts w:ascii="Comic Sans MS" w:hAnsi="Comic Sans MS" w:cs="Arial"/>
          <w:b/>
          <w:sz w:val="22"/>
          <w:szCs w:val="22"/>
        </w:rPr>
      </w:pPr>
    </w:p>
    <w:p w:rsidR="00E00E55" w:rsidRPr="00761EB1" w:rsidRDefault="00B07CF3" w:rsidP="00B07CF3">
      <w:pPr>
        <w:tabs>
          <w:tab w:val="left" w:pos="720"/>
        </w:tabs>
        <w:spacing w:line="360" w:lineRule="auto"/>
        <w:ind w:right="-7"/>
        <w:jc w:val="both"/>
        <w:rPr>
          <w:rFonts w:ascii="Comic Sans MS" w:hAnsi="Comic Sans MS" w:cs="Arial"/>
          <w:sz w:val="22"/>
          <w:szCs w:val="22"/>
        </w:rPr>
      </w:pPr>
      <w:r>
        <w:rPr>
          <w:rFonts w:ascii="Comic Sans MS" w:hAnsi="Comic Sans MS" w:cs="Arial"/>
          <w:b/>
          <w:sz w:val="22"/>
          <w:szCs w:val="22"/>
        </w:rPr>
        <w:tab/>
      </w:r>
      <w:r w:rsidR="00761EB1">
        <w:rPr>
          <w:rFonts w:ascii="Comic Sans MS" w:hAnsi="Comic Sans MS" w:cs="Arial"/>
          <w:sz w:val="22"/>
          <w:szCs w:val="22"/>
        </w:rPr>
        <w:t>During the discussions</w:t>
      </w:r>
      <w:r w:rsidR="007C5041">
        <w:rPr>
          <w:rFonts w:ascii="Comic Sans MS" w:hAnsi="Comic Sans MS" w:cs="Arial"/>
          <w:sz w:val="22"/>
          <w:szCs w:val="22"/>
        </w:rPr>
        <w:t>,</w:t>
      </w:r>
      <w:r w:rsidR="00761EB1">
        <w:rPr>
          <w:rFonts w:ascii="Comic Sans MS" w:hAnsi="Comic Sans MS" w:cs="Arial"/>
          <w:sz w:val="22"/>
          <w:szCs w:val="22"/>
        </w:rPr>
        <w:t xml:space="preserve"> the Chairman has requested the Members of the Authority to suggest on the absolute minimum documents/ reports to be furnished by the project proponents to the Authority for</w:t>
      </w:r>
      <w:r w:rsidR="00D60C15">
        <w:rPr>
          <w:rFonts w:ascii="Comic Sans MS" w:hAnsi="Comic Sans MS" w:cs="Arial"/>
          <w:sz w:val="22"/>
          <w:szCs w:val="22"/>
        </w:rPr>
        <w:t xml:space="preserve"> the</w:t>
      </w:r>
      <w:r w:rsidR="00761EB1">
        <w:rPr>
          <w:rFonts w:ascii="Comic Sans MS" w:hAnsi="Comic Sans MS" w:cs="Arial"/>
          <w:sz w:val="22"/>
          <w:szCs w:val="22"/>
        </w:rPr>
        <w:t xml:space="preserve"> consider</w:t>
      </w:r>
      <w:r w:rsidR="00D60C15">
        <w:rPr>
          <w:rFonts w:ascii="Comic Sans MS" w:hAnsi="Comic Sans MS" w:cs="Arial"/>
          <w:sz w:val="22"/>
          <w:szCs w:val="22"/>
        </w:rPr>
        <w:t>ation of the Project.</w:t>
      </w:r>
    </w:p>
    <w:p w:rsidR="001E5EED" w:rsidRDefault="001E5EED" w:rsidP="001E5EED">
      <w:pPr>
        <w:tabs>
          <w:tab w:val="left" w:pos="8040"/>
        </w:tabs>
        <w:ind w:left="3060" w:right="-7" w:hanging="3060"/>
        <w:jc w:val="both"/>
        <w:rPr>
          <w:rFonts w:ascii="Comic Sans MS" w:hAnsi="Comic Sans MS"/>
          <w:sz w:val="22"/>
          <w:szCs w:val="22"/>
        </w:rPr>
      </w:pPr>
    </w:p>
    <w:p w:rsidR="009565E2" w:rsidRDefault="009565E2" w:rsidP="001E5EED">
      <w:pPr>
        <w:tabs>
          <w:tab w:val="left" w:pos="3960"/>
        </w:tabs>
        <w:ind w:right="-7"/>
        <w:jc w:val="both"/>
        <w:rPr>
          <w:rFonts w:ascii="Comic Sans MS" w:hAnsi="Comic Sans MS"/>
          <w:sz w:val="22"/>
          <w:szCs w:val="22"/>
        </w:rPr>
      </w:pPr>
    </w:p>
    <w:p w:rsidR="009565E2" w:rsidRDefault="002F05CF" w:rsidP="001E5EED">
      <w:pPr>
        <w:tabs>
          <w:tab w:val="left" w:pos="3960"/>
        </w:tabs>
        <w:ind w:right="-7"/>
        <w:jc w:val="both"/>
        <w:rPr>
          <w:rFonts w:ascii="Comic Sans MS" w:hAnsi="Comic Sans MS"/>
          <w:sz w:val="22"/>
          <w:szCs w:val="22"/>
        </w:rPr>
      </w:pPr>
      <w:proofErr w:type="spellStart"/>
      <w:proofErr w:type="gramStart"/>
      <w:r>
        <w:rPr>
          <w:rFonts w:ascii="Comic Sans MS" w:hAnsi="Comic Sans MS"/>
          <w:sz w:val="22"/>
          <w:szCs w:val="22"/>
        </w:rPr>
        <w:t>Sd</w:t>
      </w:r>
      <w:proofErr w:type="spellEnd"/>
      <w:proofErr w:type="gramEnd"/>
      <w:r>
        <w:rPr>
          <w:rFonts w:ascii="Comic Sans MS" w:hAnsi="Comic Sans MS"/>
          <w:sz w:val="22"/>
          <w:szCs w:val="22"/>
        </w:rPr>
        <w:t>/-xxx</w:t>
      </w:r>
      <w:r>
        <w:rPr>
          <w:rFonts w:ascii="Comic Sans MS" w:hAnsi="Comic Sans MS"/>
          <w:sz w:val="22"/>
          <w:szCs w:val="22"/>
        </w:rPr>
        <w:tab/>
      </w:r>
      <w:proofErr w:type="spellStart"/>
      <w:r>
        <w:rPr>
          <w:rFonts w:ascii="Comic Sans MS" w:hAnsi="Comic Sans MS"/>
          <w:sz w:val="22"/>
          <w:szCs w:val="22"/>
        </w:rPr>
        <w:t>Sd</w:t>
      </w:r>
      <w:proofErr w:type="spellEnd"/>
      <w:r>
        <w:rPr>
          <w:rFonts w:ascii="Comic Sans MS" w:hAnsi="Comic Sans MS"/>
          <w:sz w:val="22"/>
          <w:szCs w:val="22"/>
        </w:rPr>
        <w:t>/-xxx</w:t>
      </w:r>
    </w:p>
    <w:p w:rsidR="001E5EED" w:rsidRPr="006A35D9" w:rsidRDefault="001E5EED" w:rsidP="001E5EED">
      <w:pPr>
        <w:tabs>
          <w:tab w:val="left" w:pos="3960"/>
        </w:tabs>
        <w:ind w:right="-7"/>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sidRPr="006A35D9">
        <w:rPr>
          <w:rFonts w:ascii="Comic Sans MS" w:hAnsi="Comic Sans MS"/>
          <w:sz w:val="22"/>
          <w:szCs w:val="22"/>
        </w:rPr>
        <w:t>., I.F.S.</w:t>
      </w:r>
      <w:r w:rsidRPr="006A35D9">
        <w:rPr>
          <w:rFonts w:ascii="Comic Sans MS" w:hAnsi="Comic Sans MS"/>
          <w:sz w:val="22"/>
          <w:szCs w:val="22"/>
        </w:rPr>
        <w:tab/>
      </w:r>
      <w:proofErr w:type="spellStart"/>
      <w:r w:rsidRPr="006A35D9">
        <w:rPr>
          <w:rFonts w:ascii="Comic Sans MS" w:hAnsi="Comic Sans MS"/>
          <w:sz w:val="22"/>
          <w:szCs w:val="22"/>
        </w:rPr>
        <w:t>Thiru</w:t>
      </w:r>
      <w:proofErr w:type="spellEnd"/>
      <w:r>
        <w:rPr>
          <w:rFonts w:ascii="Comic Sans MS" w:hAnsi="Comic Sans MS"/>
          <w:sz w:val="22"/>
          <w:szCs w:val="22"/>
        </w:rPr>
        <w:t xml:space="preserve"> Mohan </w:t>
      </w:r>
      <w:proofErr w:type="spellStart"/>
      <w:r>
        <w:rPr>
          <w:rFonts w:ascii="Comic Sans MS" w:hAnsi="Comic Sans MS"/>
          <w:sz w:val="22"/>
          <w:szCs w:val="22"/>
        </w:rPr>
        <w:t>Verghese</w:t>
      </w:r>
      <w:proofErr w:type="spellEnd"/>
      <w:r>
        <w:rPr>
          <w:rFonts w:ascii="Comic Sans MS" w:hAnsi="Comic Sans MS"/>
          <w:sz w:val="22"/>
          <w:szCs w:val="22"/>
        </w:rPr>
        <w:t xml:space="preserve"> </w:t>
      </w:r>
      <w:proofErr w:type="spellStart"/>
      <w:r>
        <w:rPr>
          <w:rFonts w:ascii="Comic Sans MS" w:hAnsi="Comic Sans MS"/>
          <w:sz w:val="22"/>
          <w:szCs w:val="22"/>
        </w:rPr>
        <w:t>Chunkath</w:t>
      </w:r>
      <w:proofErr w:type="spellEnd"/>
      <w:r w:rsidRPr="006A35D9">
        <w:rPr>
          <w:rFonts w:ascii="Comic Sans MS" w:hAnsi="Comic Sans MS"/>
          <w:sz w:val="22"/>
          <w:szCs w:val="22"/>
        </w:rPr>
        <w:t>., I.A.S.,</w:t>
      </w:r>
    </w:p>
    <w:p w:rsidR="001E5EED" w:rsidRPr="006A35D9" w:rsidRDefault="001E5EED" w:rsidP="001E5EED">
      <w:pPr>
        <w:tabs>
          <w:tab w:val="left" w:pos="3960"/>
        </w:tabs>
        <w:ind w:right="-7"/>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1E5EED" w:rsidRPr="006A35D9" w:rsidRDefault="001E5EED" w:rsidP="001E5EED">
      <w:pPr>
        <w:tabs>
          <w:tab w:val="left" w:pos="3960"/>
        </w:tabs>
        <w:ind w:right="-7"/>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proofErr w:type="gramStart"/>
      <w:r>
        <w:rPr>
          <w:rFonts w:ascii="Comic Sans MS" w:hAnsi="Comic Sans MS"/>
          <w:sz w:val="22"/>
          <w:szCs w:val="22"/>
        </w:rPr>
        <w:t>Addl.,</w:t>
      </w:r>
      <w:proofErr w:type="gramEnd"/>
      <w:r>
        <w:rPr>
          <w:rFonts w:ascii="Comic Sans MS" w:hAnsi="Comic Sans MS"/>
          <w:sz w:val="22"/>
          <w:szCs w:val="22"/>
        </w:rPr>
        <w:t xml:space="preserve"> Chief</w:t>
      </w:r>
      <w:r w:rsidRPr="006A35D9">
        <w:rPr>
          <w:rFonts w:ascii="Comic Sans MS" w:hAnsi="Comic Sans MS"/>
          <w:sz w:val="22"/>
          <w:szCs w:val="22"/>
        </w:rPr>
        <w:t xml:space="preserve"> Secretary to Government, </w:t>
      </w:r>
    </w:p>
    <w:p w:rsidR="009B02B0" w:rsidRDefault="001E5EED" w:rsidP="00D53D98">
      <w:pPr>
        <w:ind w:left="3960" w:right="-7" w:hanging="3960"/>
        <w:jc w:val="both"/>
        <w:rPr>
          <w:rFonts w:ascii="Comic Sans MS" w:hAnsi="Comic Sans MS"/>
          <w:sz w:val="22"/>
          <w:szCs w:val="22"/>
        </w:rPr>
      </w:pPr>
      <w:proofErr w:type="gramStart"/>
      <w:r w:rsidRPr="006A35D9">
        <w:rPr>
          <w:rFonts w:ascii="Comic Sans MS" w:hAnsi="Comic Sans MS"/>
          <w:sz w:val="22"/>
          <w:szCs w:val="22"/>
        </w:rPr>
        <w:t>Chennai -15</w:t>
      </w:r>
      <w:r w:rsidRPr="006A35D9">
        <w:rPr>
          <w:rFonts w:ascii="Comic Sans MS" w:hAnsi="Comic Sans MS"/>
          <w:sz w:val="22"/>
          <w:szCs w:val="22"/>
        </w:rPr>
        <w:tab/>
        <w:t>Environment &amp; Forests Dept., Chennai – 9.</w:t>
      </w:r>
      <w:proofErr w:type="gramEnd"/>
    </w:p>
    <w:sectPr w:rsidR="009B02B0" w:rsidSect="006308CB">
      <w:pgSz w:w="11909" w:h="16834" w:code="9"/>
      <w:pgMar w:top="1440" w:right="1728"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3F1C"/>
    <w:multiLevelType w:val="hybridMultilevel"/>
    <w:tmpl w:val="BF8E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E3A22"/>
    <w:multiLevelType w:val="hybridMultilevel"/>
    <w:tmpl w:val="EF6A4748"/>
    <w:lvl w:ilvl="0" w:tplc="7E364A0C">
      <w:start w:val="1"/>
      <w:numFmt w:val="lowerLetter"/>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43611B"/>
    <w:multiLevelType w:val="hybridMultilevel"/>
    <w:tmpl w:val="A76EA1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0F1677"/>
    <w:multiLevelType w:val="hybridMultilevel"/>
    <w:tmpl w:val="04B265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6906DF"/>
    <w:multiLevelType w:val="hybridMultilevel"/>
    <w:tmpl w:val="B2C81A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666CA6"/>
    <w:multiLevelType w:val="hybridMultilevel"/>
    <w:tmpl w:val="DA523C26"/>
    <w:lvl w:ilvl="0" w:tplc="7BDAF7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E748FA"/>
    <w:multiLevelType w:val="hybridMultilevel"/>
    <w:tmpl w:val="F25C422C"/>
    <w:lvl w:ilvl="0" w:tplc="46185E74">
      <w:start w:val="1"/>
      <w:numFmt w:val="lowerRoman"/>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CD6055"/>
    <w:multiLevelType w:val="hybridMultilevel"/>
    <w:tmpl w:val="D922A0F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0356B"/>
    <w:multiLevelType w:val="hybridMultilevel"/>
    <w:tmpl w:val="A5A4FDCE"/>
    <w:lvl w:ilvl="0" w:tplc="1CA41D9A">
      <w:start w:val="1"/>
      <w:numFmt w:val="lowerRoman"/>
      <w:lvlText w:val="%1)"/>
      <w:lvlJc w:val="left"/>
      <w:pPr>
        <w:tabs>
          <w:tab w:val="num" w:pos="1080"/>
        </w:tabs>
        <w:ind w:left="1080" w:hanging="720"/>
      </w:pPr>
      <w:rPr>
        <w:rFonts w:hint="default"/>
      </w:rPr>
    </w:lvl>
    <w:lvl w:ilvl="1" w:tplc="8F4E238A">
      <w:start w:val="1"/>
      <w:numFmt w:val="lowerLetter"/>
      <w:lvlText w:val="%2)"/>
      <w:lvlJc w:val="left"/>
      <w:pPr>
        <w:tabs>
          <w:tab w:val="num" w:pos="600"/>
        </w:tabs>
        <w:ind w:left="60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D053B4"/>
    <w:multiLevelType w:val="hybridMultilevel"/>
    <w:tmpl w:val="6EDEA07E"/>
    <w:lvl w:ilvl="0" w:tplc="4E14E3DE">
      <w:start w:val="1"/>
      <w:numFmt w:val="lowerRoman"/>
      <w:lvlText w:val="%1)"/>
      <w:lvlJc w:val="left"/>
      <w:pPr>
        <w:tabs>
          <w:tab w:val="num" w:pos="1080"/>
        </w:tabs>
        <w:ind w:left="1080" w:hanging="720"/>
      </w:pPr>
      <w:rPr>
        <w:rFonts w:hint="default"/>
      </w:rPr>
    </w:lvl>
    <w:lvl w:ilvl="1" w:tplc="6F22E9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8737CD"/>
    <w:multiLevelType w:val="hybridMultilevel"/>
    <w:tmpl w:val="76DC4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E7CC5"/>
    <w:multiLevelType w:val="hybridMultilevel"/>
    <w:tmpl w:val="5E4AB4A8"/>
    <w:lvl w:ilvl="0" w:tplc="F2EA8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B5317A"/>
    <w:multiLevelType w:val="hybridMultilevel"/>
    <w:tmpl w:val="19EE2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21E4B"/>
    <w:multiLevelType w:val="hybridMultilevel"/>
    <w:tmpl w:val="1FF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9153C"/>
    <w:multiLevelType w:val="hybridMultilevel"/>
    <w:tmpl w:val="8EEED866"/>
    <w:lvl w:ilvl="0" w:tplc="2A5ED51E">
      <w:start w:val="1"/>
      <w:numFmt w:val="lowerLetter"/>
      <w:lvlText w:val="%1)"/>
      <w:lvlJc w:val="left"/>
      <w:pPr>
        <w:tabs>
          <w:tab w:val="num" w:pos="720"/>
        </w:tabs>
        <w:ind w:left="720" w:hanging="360"/>
      </w:pPr>
      <w:rPr>
        <w:rFonts w:hint="default"/>
      </w:rPr>
    </w:lvl>
    <w:lvl w:ilvl="1" w:tplc="3C54DE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CB0574"/>
    <w:multiLevelType w:val="hybridMultilevel"/>
    <w:tmpl w:val="51581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6489C"/>
    <w:multiLevelType w:val="hybridMultilevel"/>
    <w:tmpl w:val="E398DFFE"/>
    <w:lvl w:ilvl="0" w:tplc="7E364A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6568F"/>
    <w:multiLevelType w:val="hybridMultilevel"/>
    <w:tmpl w:val="3266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519F6"/>
    <w:multiLevelType w:val="hybridMultilevel"/>
    <w:tmpl w:val="CCB6D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13AEB"/>
    <w:multiLevelType w:val="hybridMultilevel"/>
    <w:tmpl w:val="A6D6D6D0"/>
    <w:lvl w:ilvl="0" w:tplc="04090017">
      <w:start w:val="8"/>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509D6"/>
    <w:multiLevelType w:val="hybridMultilevel"/>
    <w:tmpl w:val="D1A8A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D30A2"/>
    <w:multiLevelType w:val="hybridMultilevel"/>
    <w:tmpl w:val="EE2A4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E5444"/>
    <w:multiLevelType w:val="hybridMultilevel"/>
    <w:tmpl w:val="8EEED866"/>
    <w:lvl w:ilvl="0" w:tplc="2A5ED51E">
      <w:start w:val="1"/>
      <w:numFmt w:val="lowerLetter"/>
      <w:lvlText w:val="%1)"/>
      <w:lvlJc w:val="left"/>
      <w:pPr>
        <w:tabs>
          <w:tab w:val="num" w:pos="720"/>
        </w:tabs>
        <w:ind w:left="720" w:hanging="360"/>
      </w:pPr>
      <w:rPr>
        <w:rFonts w:hint="default"/>
      </w:rPr>
    </w:lvl>
    <w:lvl w:ilvl="1" w:tplc="3C54DE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EA5CC1"/>
    <w:multiLevelType w:val="hybridMultilevel"/>
    <w:tmpl w:val="93907D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3"/>
  </w:num>
  <w:num w:numId="4">
    <w:abstractNumId w:val="5"/>
  </w:num>
  <w:num w:numId="5">
    <w:abstractNumId w:val="12"/>
  </w:num>
  <w:num w:numId="6">
    <w:abstractNumId w:val="16"/>
  </w:num>
  <w:num w:numId="7">
    <w:abstractNumId w:val="7"/>
  </w:num>
  <w:num w:numId="8">
    <w:abstractNumId w:val="22"/>
  </w:num>
  <w:num w:numId="9">
    <w:abstractNumId w:val="9"/>
  </w:num>
  <w:num w:numId="10">
    <w:abstractNumId w:val="14"/>
  </w:num>
  <w:num w:numId="11">
    <w:abstractNumId w:val="18"/>
  </w:num>
  <w:num w:numId="12">
    <w:abstractNumId w:val="2"/>
  </w:num>
  <w:num w:numId="13">
    <w:abstractNumId w:val="3"/>
  </w:num>
  <w:num w:numId="14">
    <w:abstractNumId w:val="21"/>
  </w:num>
  <w:num w:numId="15">
    <w:abstractNumId w:val="6"/>
  </w:num>
  <w:num w:numId="16">
    <w:abstractNumId w:val="13"/>
  </w:num>
  <w:num w:numId="17">
    <w:abstractNumId w:val="17"/>
  </w:num>
  <w:num w:numId="18">
    <w:abstractNumId w:val="0"/>
  </w:num>
  <w:num w:numId="19">
    <w:abstractNumId w:val="20"/>
  </w:num>
  <w:num w:numId="20">
    <w:abstractNumId w:val="10"/>
  </w:num>
  <w:num w:numId="21">
    <w:abstractNumId w:val="11"/>
  </w:num>
  <w:num w:numId="22">
    <w:abstractNumId w:val="15"/>
  </w:num>
  <w:num w:numId="23">
    <w:abstractNumId w:val="1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displayVerticalDrawingGridEvery w:val="2"/>
  <w:characterSpacingControl w:val="doNotCompress"/>
  <w:compat/>
  <w:rsids>
    <w:rsidRoot w:val="009B02B0"/>
    <w:rsid w:val="00005624"/>
    <w:rsid w:val="0002688A"/>
    <w:rsid w:val="00033F33"/>
    <w:rsid w:val="00037CA9"/>
    <w:rsid w:val="00044E18"/>
    <w:rsid w:val="00055D18"/>
    <w:rsid w:val="00081441"/>
    <w:rsid w:val="00086D71"/>
    <w:rsid w:val="000B4246"/>
    <w:rsid w:val="000B4252"/>
    <w:rsid w:val="000B4A09"/>
    <w:rsid w:val="000D3A9B"/>
    <w:rsid w:val="000E6117"/>
    <w:rsid w:val="000F090A"/>
    <w:rsid w:val="000F63E7"/>
    <w:rsid w:val="00100EB1"/>
    <w:rsid w:val="00106D76"/>
    <w:rsid w:val="00107BA8"/>
    <w:rsid w:val="00114C10"/>
    <w:rsid w:val="001316F3"/>
    <w:rsid w:val="0015014D"/>
    <w:rsid w:val="0017532B"/>
    <w:rsid w:val="0018436D"/>
    <w:rsid w:val="001C440F"/>
    <w:rsid w:val="001D4746"/>
    <w:rsid w:val="001E2BEC"/>
    <w:rsid w:val="001E41DF"/>
    <w:rsid w:val="001E5EED"/>
    <w:rsid w:val="001F6DEE"/>
    <w:rsid w:val="002347B2"/>
    <w:rsid w:val="00282729"/>
    <w:rsid w:val="00284143"/>
    <w:rsid w:val="00294F96"/>
    <w:rsid w:val="002C3099"/>
    <w:rsid w:val="002C736B"/>
    <w:rsid w:val="002D05BD"/>
    <w:rsid w:val="002E5C96"/>
    <w:rsid w:val="002F05CF"/>
    <w:rsid w:val="002F5863"/>
    <w:rsid w:val="00305C32"/>
    <w:rsid w:val="0032100B"/>
    <w:rsid w:val="00342CFC"/>
    <w:rsid w:val="003511F5"/>
    <w:rsid w:val="00374B1C"/>
    <w:rsid w:val="0037745D"/>
    <w:rsid w:val="003909F6"/>
    <w:rsid w:val="00397298"/>
    <w:rsid w:val="003D590F"/>
    <w:rsid w:val="003D6FC0"/>
    <w:rsid w:val="003E5C15"/>
    <w:rsid w:val="003F32B8"/>
    <w:rsid w:val="00400C52"/>
    <w:rsid w:val="004148E2"/>
    <w:rsid w:val="00436CD5"/>
    <w:rsid w:val="004422F9"/>
    <w:rsid w:val="00453621"/>
    <w:rsid w:val="004A63E5"/>
    <w:rsid w:val="004A6C7B"/>
    <w:rsid w:val="004D3FE4"/>
    <w:rsid w:val="004F0462"/>
    <w:rsid w:val="004F665F"/>
    <w:rsid w:val="00517FB5"/>
    <w:rsid w:val="00582DA8"/>
    <w:rsid w:val="005907DC"/>
    <w:rsid w:val="005B4578"/>
    <w:rsid w:val="005E1B79"/>
    <w:rsid w:val="005E3E50"/>
    <w:rsid w:val="005E4322"/>
    <w:rsid w:val="0061115E"/>
    <w:rsid w:val="0061285C"/>
    <w:rsid w:val="00615E1E"/>
    <w:rsid w:val="006308CB"/>
    <w:rsid w:val="0063475C"/>
    <w:rsid w:val="00637265"/>
    <w:rsid w:val="00640656"/>
    <w:rsid w:val="00640E6F"/>
    <w:rsid w:val="006744B6"/>
    <w:rsid w:val="00676584"/>
    <w:rsid w:val="00680A94"/>
    <w:rsid w:val="006A1938"/>
    <w:rsid w:val="006E0812"/>
    <w:rsid w:val="006E29D3"/>
    <w:rsid w:val="006F14BD"/>
    <w:rsid w:val="006F21C7"/>
    <w:rsid w:val="00717687"/>
    <w:rsid w:val="00727799"/>
    <w:rsid w:val="00730F39"/>
    <w:rsid w:val="00731A4F"/>
    <w:rsid w:val="007357C7"/>
    <w:rsid w:val="00741B34"/>
    <w:rsid w:val="00761EB1"/>
    <w:rsid w:val="007822A2"/>
    <w:rsid w:val="00796771"/>
    <w:rsid w:val="007A2B80"/>
    <w:rsid w:val="007C1F41"/>
    <w:rsid w:val="007C5041"/>
    <w:rsid w:val="007E1944"/>
    <w:rsid w:val="007F020B"/>
    <w:rsid w:val="007F695C"/>
    <w:rsid w:val="00815183"/>
    <w:rsid w:val="00816D85"/>
    <w:rsid w:val="0082384F"/>
    <w:rsid w:val="00832C65"/>
    <w:rsid w:val="00846503"/>
    <w:rsid w:val="00872B13"/>
    <w:rsid w:val="00873D2D"/>
    <w:rsid w:val="008906F9"/>
    <w:rsid w:val="008D7175"/>
    <w:rsid w:val="008F3C56"/>
    <w:rsid w:val="008F4CA6"/>
    <w:rsid w:val="0090530E"/>
    <w:rsid w:val="00907B28"/>
    <w:rsid w:val="00920E85"/>
    <w:rsid w:val="0092352A"/>
    <w:rsid w:val="00932E2D"/>
    <w:rsid w:val="00950561"/>
    <w:rsid w:val="00951FDF"/>
    <w:rsid w:val="00952A09"/>
    <w:rsid w:val="0095640A"/>
    <w:rsid w:val="009565E2"/>
    <w:rsid w:val="009674CA"/>
    <w:rsid w:val="00972800"/>
    <w:rsid w:val="00980083"/>
    <w:rsid w:val="0099750D"/>
    <w:rsid w:val="009A6B47"/>
    <w:rsid w:val="009B02B0"/>
    <w:rsid w:val="009B1856"/>
    <w:rsid w:val="009B7059"/>
    <w:rsid w:val="009C5FD6"/>
    <w:rsid w:val="009E1376"/>
    <w:rsid w:val="009E1949"/>
    <w:rsid w:val="009E5C69"/>
    <w:rsid w:val="00A1788B"/>
    <w:rsid w:val="00A21BB7"/>
    <w:rsid w:val="00A351FD"/>
    <w:rsid w:val="00A4273D"/>
    <w:rsid w:val="00A51A9B"/>
    <w:rsid w:val="00A656E3"/>
    <w:rsid w:val="00A70C0D"/>
    <w:rsid w:val="00A93ED3"/>
    <w:rsid w:val="00A97CC3"/>
    <w:rsid w:val="00AA2CCE"/>
    <w:rsid w:val="00AD053C"/>
    <w:rsid w:val="00AD09B9"/>
    <w:rsid w:val="00AE7585"/>
    <w:rsid w:val="00B04624"/>
    <w:rsid w:val="00B04B38"/>
    <w:rsid w:val="00B07CF3"/>
    <w:rsid w:val="00B1171A"/>
    <w:rsid w:val="00B21899"/>
    <w:rsid w:val="00B21920"/>
    <w:rsid w:val="00B23955"/>
    <w:rsid w:val="00B23AFB"/>
    <w:rsid w:val="00B33B52"/>
    <w:rsid w:val="00B40FB6"/>
    <w:rsid w:val="00B45734"/>
    <w:rsid w:val="00B71BAB"/>
    <w:rsid w:val="00B96835"/>
    <w:rsid w:val="00B97FA5"/>
    <w:rsid w:val="00BB755F"/>
    <w:rsid w:val="00BE46EC"/>
    <w:rsid w:val="00C07794"/>
    <w:rsid w:val="00C07CF0"/>
    <w:rsid w:val="00C11E3A"/>
    <w:rsid w:val="00C1522F"/>
    <w:rsid w:val="00C327C3"/>
    <w:rsid w:val="00C40FA8"/>
    <w:rsid w:val="00C5616D"/>
    <w:rsid w:val="00C775C0"/>
    <w:rsid w:val="00CB3483"/>
    <w:rsid w:val="00CB3A55"/>
    <w:rsid w:val="00CC2572"/>
    <w:rsid w:val="00CC73CD"/>
    <w:rsid w:val="00CD41E7"/>
    <w:rsid w:val="00CF5CEC"/>
    <w:rsid w:val="00D1198D"/>
    <w:rsid w:val="00D20B22"/>
    <w:rsid w:val="00D22511"/>
    <w:rsid w:val="00D366AB"/>
    <w:rsid w:val="00D5022A"/>
    <w:rsid w:val="00D53D98"/>
    <w:rsid w:val="00D60C15"/>
    <w:rsid w:val="00D72BD1"/>
    <w:rsid w:val="00D76EFC"/>
    <w:rsid w:val="00D77FEE"/>
    <w:rsid w:val="00D80FAE"/>
    <w:rsid w:val="00D82457"/>
    <w:rsid w:val="00D85146"/>
    <w:rsid w:val="00D91513"/>
    <w:rsid w:val="00D972D1"/>
    <w:rsid w:val="00DA0FA7"/>
    <w:rsid w:val="00DC1F3D"/>
    <w:rsid w:val="00DC2C68"/>
    <w:rsid w:val="00DC606B"/>
    <w:rsid w:val="00DD32A0"/>
    <w:rsid w:val="00DD7F6F"/>
    <w:rsid w:val="00DE16A2"/>
    <w:rsid w:val="00DE532C"/>
    <w:rsid w:val="00DE76FF"/>
    <w:rsid w:val="00DF6598"/>
    <w:rsid w:val="00DF7989"/>
    <w:rsid w:val="00E00E55"/>
    <w:rsid w:val="00E01486"/>
    <w:rsid w:val="00E04B95"/>
    <w:rsid w:val="00E10D45"/>
    <w:rsid w:val="00E377CD"/>
    <w:rsid w:val="00E53BF5"/>
    <w:rsid w:val="00E77D22"/>
    <w:rsid w:val="00E810E8"/>
    <w:rsid w:val="00E917B6"/>
    <w:rsid w:val="00EC2B8E"/>
    <w:rsid w:val="00EC56F2"/>
    <w:rsid w:val="00ED7687"/>
    <w:rsid w:val="00F01789"/>
    <w:rsid w:val="00F15BA6"/>
    <w:rsid w:val="00F1652A"/>
    <w:rsid w:val="00F17AF2"/>
    <w:rsid w:val="00F24146"/>
    <w:rsid w:val="00F24C34"/>
    <w:rsid w:val="00F321CF"/>
    <w:rsid w:val="00F34185"/>
    <w:rsid w:val="00F40BAF"/>
    <w:rsid w:val="00F44A38"/>
    <w:rsid w:val="00F6412D"/>
    <w:rsid w:val="00F714A4"/>
    <w:rsid w:val="00F847A6"/>
    <w:rsid w:val="00F9065B"/>
    <w:rsid w:val="00F920EE"/>
    <w:rsid w:val="00FD6822"/>
    <w:rsid w:val="00FE1748"/>
    <w:rsid w:val="00FF010A"/>
    <w:rsid w:val="00FF5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2B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B0"/>
    <w:rPr>
      <w:rFonts w:ascii="Arial" w:eastAsia="Times New Roman" w:hAnsi="Arial" w:cs="Arial"/>
      <w:b/>
      <w:bCs/>
      <w:kern w:val="32"/>
      <w:sz w:val="32"/>
      <w:szCs w:val="32"/>
    </w:rPr>
  </w:style>
  <w:style w:type="paragraph" w:styleId="BodyTextIndent2">
    <w:name w:val="Body Text Indent 2"/>
    <w:basedOn w:val="Normal"/>
    <w:link w:val="BodyTextIndent2Char"/>
    <w:rsid w:val="009B02B0"/>
    <w:pPr>
      <w:spacing w:line="360" w:lineRule="auto"/>
      <w:ind w:firstLine="720"/>
    </w:pPr>
    <w:rPr>
      <w:rFonts w:ascii="Comic Sans MS" w:hAnsi="Comic Sans MS"/>
      <w:sz w:val="22"/>
      <w:szCs w:val="22"/>
    </w:rPr>
  </w:style>
  <w:style w:type="character" w:customStyle="1" w:styleId="BodyTextIndent2Char">
    <w:name w:val="Body Text Indent 2 Char"/>
    <w:basedOn w:val="DefaultParagraphFont"/>
    <w:link w:val="BodyTextIndent2"/>
    <w:rsid w:val="009B02B0"/>
    <w:rPr>
      <w:rFonts w:ascii="Comic Sans MS" w:eastAsia="Times New Roman" w:hAnsi="Comic Sans MS" w:cs="Times New Roman"/>
    </w:rPr>
  </w:style>
  <w:style w:type="paragraph" w:styleId="BodyText">
    <w:name w:val="Body Text"/>
    <w:basedOn w:val="Normal"/>
    <w:link w:val="BodyTextChar"/>
    <w:rsid w:val="009B02B0"/>
    <w:pPr>
      <w:spacing w:after="120"/>
    </w:pPr>
  </w:style>
  <w:style w:type="character" w:customStyle="1" w:styleId="BodyTextChar">
    <w:name w:val="Body Text Char"/>
    <w:basedOn w:val="DefaultParagraphFont"/>
    <w:link w:val="BodyText"/>
    <w:rsid w:val="009B02B0"/>
    <w:rPr>
      <w:rFonts w:ascii="Times New Roman" w:eastAsia="Times New Roman" w:hAnsi="Times New Roman" w:cs="Times New Roman"/>
      <w:sz w:val="24"/>
      <w:szCs w:val="24"/>
    </w:rPr>
  </w:style>
  <w:style w:type="paragraph" w:styleId="BodyText3">
    <w:name w:val="Body Text 3"/>
    <w:basedOn w:val="Normal"/>
    <w:link w:val="BodyText3Char"/>
    <w:rsid w:val="009B02B0"/>
    <w:pPr>
      <w:spacing w:after="120"/>
    </w:pPr>
    <w:rPr>
      <w:sz w:val="16"/>
      <w:szCs w:val="16"/>
    </w:rPr>
  </w:style>
  <w:style w:type="character" w:customStyle="1" w:styleId="BodyText3Char">
    <w:name w:val="Body Text 3 Char"/>
    <w:basedOn w:val="DefaultParagraphFont"/>
    <w:link w:val="BodyText3"/>
    <w:rsid w:val="009B02B0"/>
    <w:rPr>
      <w:rFonts w:ascii="Times New Roman" w:eastAsia="Times New Roman" w:hAnsi="Times New Roman" w:cs="Times New Roman"/>
      <w:sz w:val="16"/>
      <w:szCs w:val="16"/>
    </w:rPr>
  </w:style>
  <w:style w:type="paragraph" w:styleId="ListParagraph">
    <w:name w:val="List Paragraph"/>
    <w:basedOn w:val="Normal"/>
    <w:uiPriority w:val="34"/>
    <w:qFormat/>
    <w:rsid w:val="009B02B0"/>
    <w:pPr>
      <w:ind w:left="720"/>
      <w:contextualSpacing/>
    </w:pPr>
    <w:rPr>
      <w:rFonts w:ascii="Calibri" w:eastAsia="Calibri" w:hAnsi="Calibri"/>
      <w:szCs w:val="20"/>
    </w:rPr>
  </w:style>
  <w:style w:type="paragraph" w:styleId="BodyText2">
    <w:name w:val="Body Text 2"/>
    <w:basedOn w:val="Normal"/>
    <w:link w:val="BodyText2Char"/>
    <w:rsid w:val="000F63E7"/>
    <w:pPr>
      <w:spacing w:after="120" w:line="480" w:lineRule="auto"/>
    </w:pPr>
  </w:style>
  <w:style w:type="character" w:customStyle="1" w:styleId="BodyText2Char">
    <w:name w:val="Body Text 2 Char"/>
    <w:basedOn w:val="DefaultParagraphFont"/>
    <w:link w:val="BodyText2"/>
    <w:rsid w:val="000F63E7"/>
    <w:rPr>
      <w:rFonts w:ascii="Times New Roman" w:eastAsia="Times New Roman" w:hAnsi="Times New Roman" w:cs="Times New Roman"/>
      <w:sz w:val="24"/>
      <w:szCs w:val="24"/>
    </w:rPr>
  </w:style>
  <w:style w:type="table" w:styleId="TableGrid">
    <w:name w:val="Table Grid"/>
    <w:basedOn w:val="TableNormal"/>
    <w:uiPriority w:val="59"/>
    <w:rsid w:val="00B96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5CAE-A86D-46BA-83BF-64248E9B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29</Pages>
  <Words>5853</Words>
  <Characters>33366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Pandiyan</dc:creator>
  <cp:lastModifiedBy>Pandiyan</cp:lastModifiedBy>
  <cp:revision>225</cp:revision>
  <cp:lastPrinted>2013-06-02T06:49:00Z</cp:lastPrinted>
  <dcterms:created xsi:type="dcterms:W3CDTF">2013-05-20T05:49:00Z</dcterms:created>
  <dcterms:modified xsi:type="dcterms:W3CDTF">2013-11-05T05:51:00Z</dcterms:modified>
</cp:coreProperties>
</file>